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ageBreakBefore/>
        <w:tabs>
          <w:tab w:val="left" w:pos="1571"/>
        </w:tabs>
        <w:adjustRightInd w:val="0"/>
        <w:spacing w:before="50"/>
        <w:jc w:val="center"/>
        <w:outlineLvl w:val="0"/>
        <w:rPr>
          <w:rFonts w:ascii="宋体" w:hAnsi="宋体" w:eastAsia="宋体" w:cs="宋体"/>
          <w:b/>
          <w:color w:val="auto"/>
          <w:kern w:val="0"/>
          <w:sz w:val="32"/>
          <w:szCs w:val="20"/>
          <w:highlight w:val="none"/>
        </w:rPr>
      </w:pPr>
      <w:r>
        <w:rPr>
          <w:rFonts w:hint="eastAsia" w:ascii="宋体" w:hAnsi="宋体" w:eastAsia="宋体" w:cs="宋体"/>
          <w:b/>
          <w:color w:val="auto"/>
          <w:kern w:val="0"/>
          <w:sz w:val="32"/>
          <w:szCs w:val="20"/>
          <w:highlight w:val="none"/>
        </w:rPr>
        <w:t>格式附表</w:t>
      </w:r>
    </w:p>
    <w:p>
      <w:pPr>
        <w:keepNext/>
        <w:keepLines/>
        <w:tabs>
          <w:tab w:val="left" w:pos="0"/>
        </w:tabs>
        <w:snapToGrid w:val="0"/>
        <w:spacing w:before="50" w:line="360" w:lineRule="auto"/>
        <w:jc w:val="left"/>
        <w:outlineLvl w:val="1"/>
        <w:rPr>
          <w:rFonts w:ascii="宋体" w:hAnsi="宋体" w:eastAsia="宋体" w:cs="Times New Roman"/>
          <w:b/>
          <w:bCs/>
          <w:color w:val="auto"/>
          <w:kern w:val="0"/>
          <w:szCs w:val="21"/>
          <w:highlight w:val="none"/>
        </w:rPr>
      </w:pPr>
      <w:bookmarkStart w:id="0" w:name="_Toc288738835"/>
      <w:bookmarkStart w:id="1" w:name="_Toc288738393"/>
      <w:r>
        <w:rPr>
          <w:rFonts w:hint="eastAsia" w:ascii="宋体" w:hAnsi="宋体" w:eastAsia="宋体" w:cs="Times New Roman"/>
          <w:b/>
          <w:bCs/>
          <w:color w:val="auto"/>
          <w:kern w:val="0"/>
          <w:szCs w:val="21"/>
          <w:highlight w:val="none"/>
        </w:rPr>
        <w:t>附件一：</w:t>
      </w:r>
    </w:p>
    <w:p>
      <w:pPr>
        <w:spacing w:line="360" w:lineRule="auto"/>
        <w:jc w:val="center"/>
        <w:rPr>
          <w:rFonts w:ascii="宋体" w:hAnsi="宋体" w:eastAsia="宋体" w:cs="Times New Roman"/>
          <w:b/>
          <w:color w:val="auto"/>
          <w:sz w:val="28"/>
          <w:szCs w:val="28"/>
          <w:highlight w:val="none"/>
        </w:rPr>
      </w:pPr>
      <w:r>
        <w:rPr>
          <w:rFonts w:hint="eastAsia" w:ascii="宋体" w:hAnsi="宋体" w:eastAsia="宋体" w:cs="Times New Roman"/>
          <w:b/>
          <w:color w:val="auto"/>
          <w:sz w:val="28"/>
          <w:szCs w:val="28"/>
          <w:highlight w:val="none"/>
        </w:rPr>
        <w:t>响</w:t>
      </w:r>
      <w:r>
        <w:rPr>
          <w:rFonts w:ascii="宋体" w:hAnsi="宋体" w:eastAsia="宋体" w:cs="Times New Roman"/>
          <w:b/>
          <w:color w:val="auto"/>
          <w:sz w:val="28"/>
          <w:szCs w:val="28"/>
          <w:highlight w:val="none"/>
        </w:rPr>
        <w:t xml:space="preserve">    </w:t>
      </w:r>
      <w:r>
        <w:rPr>
          <w:rFonts w:hint="eastAsia" w:ascii="宋体" w:hAnsi="宋体" w:eastAsia="宋体" w:cs="Times New Roman"/>
          <w:b/>
          <w:color w:val="auto"/>
          <w:sz w:val="28"/>
          <w:szCs w:val="28"/>
          <w:highlight w:val="none"/>
        </w:rPr>
        <w:t>应</w:t>
      </w:r>
      <w:r>
        <w:rPr>
          <w:rFonts w:ascii="宋体" w:hAnsi="宋体" w:eastAsia="宋体" w:cs="Times New Roman"/>
          <w:b/>
          <w:color w:val="auto"/>
          <w:sz w:val="28"/>
          <w:szCs w:val="28"/>
          <w:highlight w:val="none"/>
        </w:rPr>
        <w:t xml:space="preserve">    </w:t>
      </w:r>
      <w:r>
        <w:rPr>
          <w:rFonts w:hint="eastAsia" w:ascii="宋体" w:hAnsi="宋体" w:eastAsia="宋体" w:cs="Times New Roman"/>
          <w:b/>
          <w:color w:val="auto"/>
          <w:sz w:val="28"/>
          <w:szCs w:val="28"/>
          <w:highlight w:val="none"/>
        </w:rPr>
        <w:t>函</w:t>
      </w: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致：常州市公园管理中心</w:t>
      </w:r>
    </w:p>
    <w:p>
      <w:pPr>
        <w:spacing w:line="360" w:lineRule="auto"/>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我单位收到贵单位</w:t>
      </w:r>
      <w:r>
        <w:rPr>
          <w:rFonts w:hint="eastAsia" w:ascii="宋体" w:hAnsi="宋体" w:eastAsia="宋体" w:cs="Times New Roman"/>
          <w:color w:val="auto"/>
          <w:kern w:val="0"/>
          <w:szCs w:val="21"/>
          <w:highlight w:val="none"/>
          <w:lang w:eastAsia="zh-CN"/>
        </w:rPr>
        <w:t>公开比选</w:t>
      </w:r>
      <w:r>
        <w:rPr>
          <w:rFonts w:hint="eastAsia" w:ascii="宋体" w:hAnsi="宋体" w:eastAsia="宋体" w:cs="Times New Roman"/>
          <w:color w:val="auto"/>
          <w:kern w:val="0"/>
          <w:szCs w:val="21"/>
          <w:highlight w:val="none"/>
        </w:rPr>
        <w:t>文件后，经详细研究，我们决定参加该项目采购活动。为此，我方郑重声明以下诸点，并负法律责任。</w:t>
      </w:r>
    </w:p>
    <w:p>
      <w:pPr>
        <w:spacing w:line="360" w:lineRule="auto"/>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1、按</w:t>
      </w:r>
      <w:r>
        <w:rPr>
          <w:rFonts w:hint="eastAsia" w:ascii="宋体" w:hAnsi="宋体" w:eastAsia="宋体" w:cs="Times New Roman"/>
          <w:color w:val="auto"/>
          <w:kern w:val="0"/>
          <w:szCs w:val="21"/>
          <w:highlight w:val="none"/>
          <w:lang w:eastAsia="zh-CN"/>
        </w:rPr>
        <w:t>公开比选</w:t>
      </w:r>
      <w:r>
        <w:rPr>
          <w:rFonts w:hint="eastAsia" w:ascii="宋体" w:hAnsi="宋体" w:eastAsia="宋体" w:cs="Times New Roman"/>
          <w:color w:val="auto"/>
          <w:kern w:val="0"/>
          <w:szCs w:val="21"/>
          <w:highlight w:val="none"/>
        </w:rPr>
        <w:t>文件规定的各项要求，向采购人提供所需货物与服务。</w:t>
      </w:r>
      <w:r>
        <w:rPr>
          <w:rFonts w:hint="eastAsia" w:ascii="宋体" w:hAnsi="宋体" w:eastAsia="宋体" w:cs="Times New Roman"/>
          <w:color w:val="auto"/>
          <w:kern w:val="0"/>
          <w:szCs w:val="21"/>
          <w:highlight w:val="none"/>
          <w:lang w:eastAsia="zh-CN"/>
        </w:rPr>
        <w:t>公开比选</w:t>
      </w:r>
      <w:r>
        <w:rPr>
          <w:rFonts w:hint="eastAsia" w:ascii="宋体" w:hAnsi="宋体" w:eastAsia="宋体" w:cs="Times New Roman"/>
          <w:color w:val="auto"/>
          <w:kern w:val="0"/>
          <w:szCs w:val="21"/>
          <w:highlight w:val="none"/>
        </w:rPr>
        <w:t>报价包括但不限于</w:t>
      </w:r>
      <w:r>
        <w:rPr>
          <w:rFonts w:hint="eastAsia" w:ascii="宋体" w:hAnsi="宋体" w:eastAsia="宋体" w:cs="Times New Roman"/>
          <w:color w:val="auto"/>
          <w:kern w:val="0"/>
          <w:szCs w:val="21"/>
          <w:highlight w:val="none"/>
          <w:lang w:eastAsia="zh-CN"/>
        </w:rPr>
        <w:t>公开比选</w:t>
      </w:r>
      <w:r>
        <w:rPr>
          <w:rFonts w:hint="eastAsia" w:ascii="宋体" w:hAnsi="宋体" w:eastAsia="宋体" w:cs="Times New Roman"/>
          <w:color w:val="auto"/>
          <w:kern w:val="0"/>
          <w:szCs w:val="21"/>
          <w:highlight w:val="none"/>
        </w:rPr>
        <w:t>文件及其准备（包括现场踏勘、技术核对等）、设备（包括备品备件、专用工具）、技术资料、设计、制造、检验、包装、技术资料、发货、运输、装卸至现场指定地点、安装调试、技术指导培训、质保期及维保服务和</w:t>
      </w:r>
      <w:r>
        <w:rPr>
          <w:rFonts w:hint="eastAsia" w:ascii="宋体" w:hAnsi="宋体" w:eastAsia="宋体" w:cs="Times New Roman"/>
          <w:color w:val="auto"/>
          <w:kern w:val="0"/>
          <w:szCs w:val="21"/>
          <w:highlight w:val="none"/>
          <w:lang w:eastAsia="zh-CN"/>
        </w:rPr>
        <w:t>公开比选</w:t>
      </w:r>
      <w:r>
        <w:rPr>
          <w:rFonts w:hint="eastAsia" w:ascii="宋体" w:hAnsi="宋体" w:eastAsia="宋体" w:cs="Times New Roman"/>
          <w:color w:val="auto"/>
          <w:kern w:val="0"/>
          <w:szCs w:val="21"/>
          <w:highlight w:val="none"/>
        </w:rPr>
        <w:t>文件所要求的相关服务等全部内容。</w:t>
      </w:r>
    </w:p>
    <w:p>
      <w:pPr>
        <w:spacing w:line="360" w:lineRule="auto"/>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2、我方承诺免费质保期为</w:t>
      </w:r>
      <w:r>
        <w:rPr>
          <w:rFonts w:hint="eastAsia" w:ascii="宋体" w:hAnsi="宋体" w:eastAsia="宋体" w:cs="Times New Roman"/>
          <w:color w:val="auto"/>
          <w:kern w:val="0"/>
          <w:szCs w:val="21"/>
          <w:highlight w:val="none"/>
          <w:u w:val="single"/>
        </w:rPr>
        <w:t xml:space="preserve">     </w:t>
      </w:r>
      <w:r>
        <w:rPr>
          <w:rFonts w:hint="eastAsia" w:ascii="宋体" w:hAnsi="宋体" w:eastAsia="宋体" w:cs="Times New Roman"/>
          <w:color w:val="auto"/>
          <w:kern w:val="0"/>
          <w:szCs w:val="21"/>
          <w:highlight w:val="none"/>
        </w:rPr>
        <w:t>年。</w:t>
      </w:r>
    </w:p>
    <w:p>
      <w:pPr>
        <w:spacing w:line="360" w:lineRule="auto"/>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3、我方承诺财务状况良好，依法缴纳税收和社会保障资金，具备履行合同所必需的设备和专业技术能力，参加投标活动前3年内在经营活动中没有重大违法记录。</w:t>
      </w:r>
    </w:p>
    <w:p>
      <w:pPr>
        <w:spacing w:line="360" w:lineRule="auto"/>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4、我方承诺该响应文件在该项目的全过程中保持有效，不作任何更改和变动。</w:t>
      </w:r>
    </w:p>
    <w:p>
      <w:pPr>
        <w:spacing w:line="360" w:lineRule="auto"/>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5、我们愿按《中华人民共和国民法典》履行自己的全部责任。</w:t>
      </w:r>
    </w:p>
    <w:p>
      <w:pPr>
        <w:spacing w:line="360" w:lineRule="auto"/>
        <w:ind w:firstLine="420" w:firstLineChars="200"/>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6、愿意提供</w:t>
      </w:r>
      <w:r>
        <w:rPr>
          <w:rFonts w:hint="eastAsia" w:ascii="宋体" w:hAnsi="宋体" w:eastAsia="宋体" w:cs="Times New Roman"/>
          <w:color w:val="auto"/>
          <w:kern w:val="0"/>
          <w:szCs w:val="21"/>
          <w:highlight w:val="none"/>
          <w:lang w:eastAsia="zh-CN"/>
        </w:rPr>
        <w:t>公开比选</w:t>
      </w:r>
      <w:r>
        <w:rPr>
          <w:rFonts w:hint="eastAsia" w:ascii="宋体" w:hAnsi="宋体" w:eastAsia="宋体" w:cs="Times New Roman"/>
          <w:color w:val="auto"/>
          <w:kern w:val="0"/>
          <w:szCs w:val="21"/>
          <w:highlight w:val="none"/>
        </w:rPr>
        <w:t>文件中要求所有资料，并保证完全真实准确，若有虚假和违背，我公司愿意承担由此而产生的一切后果。</w:t>
      </w:r>
    </w:p>
    <w:p>
      <w:pPr>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7、与本次采购活动有关的正式通讯地址为：</w:t>
      </w:r>
    </w:p>
    <w:p>
      <w:pPr>
        <w:spacing w:line="360" w:lineRule="auto"/>
        <w:rPr>
          <w:rFonts w:ascii="宋体" w:hAnsi="宋体" w:eastAsia="宋体" w:cs="Times New Roman"/>
          <w:color w:val="auto"/>
          <w:szCs w:val="21"/>
          <w:highlight w:val="none"/>
        </w:rPr>
      </w:pP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r>
        <w:rPr>
          <w:rFonts w:ascii="宋体" w:hAnsi="宋体" w:eastAsia="宋体" w:cs="Times New Roman"/>
          <w:color w:val="auto"/>
          <w:szCs w:val="21"/>
          <w:highlight w:val="none"/>
        </w:rPr>
        <w:t xml:space="preserve">                  </w:t>
      </w: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r>
        <w:rPr>
          <w:rFonts w:ascii="宋体" w:hAnsi="宋体" w:eastAsia="宋体" w:cs="Times New Roman"/>
          <w:color w:val="auto"/>
          <w:szCs w:val="21"/>
          <w:highlight w:val="none"/>
        </w:rPr>
        <w:t xml:space="preserve">                  </w:t>
      </w: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r>
        <w:rPr>
          <w:rFonts w:ascii="宋体" w:hAnsi="宋体" w:eastAsia="宋体" w:cs="Times New Roman"/>
          <w:color w:val="auto"/>
          <w:szCs w:val="21"/>
          <w:highlight w:val="none"/>
        </w:rPr>
        <w:t xml:space="preserve">                  </w:t>
      </w: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供应商法定代表人（签字或盖章）：</w:t>
      </w:r>
      <w:r>
        <w:rPr>
          <w:rFonts w:ascii="宋体" w:hAnsi="宋体" w:eastAsia="宋体" w:cs="Times New Roman"/>
          <w:color w:val="auto"/>
          <w:szCs w:val="21"/>
          <w:highlight w:val="none"/>
        </w:rPr>
        <w:t xml:space="preserve">       </w:t>
      </w: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供应商名称（公章）：</w:t>
      </w:r>
      <w:r>
        <w:rPr>
          <w:rFonts w:ascii="宋体" w:hAnsi="宋体" w:eastAsia="宋体" w:cs="Times New Roman"/>
          <w:color w:val="auto"/>
          <w:szCs w:val="21"/>
          <w:highlight w:val="none"/>
        </w:rPr>
        <w:t xml:space="preserve">             </w:t>
      </w: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日</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期：</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年</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月</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日.</w:t>
      </w:r>
    </w:p>
    <w:p>
      <w:pPr>
        <w:spacing w:line="360" w:lineRule="auto"/>
        <w:rPr>
          <w:rFonts w:ascii="宋体" w:hAnsi="宋体" w:eastAsia="宋体" w:cs="Times New Roman"/>
          <w:color w:val="auto"/>
          <w:szCs w:val="21"/>
          <w:highlight w:val="none"/>
        </w:rPr>
      </w:pPr>
    </w:p>
    <w:p>
      <w:pPr>
        <w:pStyle w:val="11"/>
        <w:rPr>
          <w:rFonts w:hAnsi="宋体" w:cs="Times New Roman"/>
          <w:color w:val="auto"/>
          <w:szCs w:val="21"/>
          <w:highlight w:val="none"/>
        </w:rPr>
      </w:pPr>
    </w:p>
    <w:p>
      <w:pPr>
        <w:pStyle w:val="11"/>
        <w:rPr>
          <w:rFonts w:hAnsi="宋体" w:cs="Times New Roman"/>
          <w:b/>
          <w:bCs/>
          <w:color w:val="auto"/>
          <w:szCs w:val="21"/>
          <w:highlight w:val="none"/>
        </w:rPr>
      </w:pPr>
    </w:p>
    <w:p>
      <w:pPr>
        <w:pStyle w:val="11"/>
        <w:rPr>
          <w:rFonts w:hAnsi="宋体" w:cs="Times New Roman"/>
          <w:b/>
          <w:bCs/>
          <w:color w:val="auto"/>
          <w:szCs w:val="21"/>
          <w:highlight w:val="none"/>
        </w:rPr>
      </w:pPr>
    </w:p>
    <w:p>
      <w:pPr>
        <w:rPr>
          <w:rFonts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br w:type="page"/>
      </w:r>
    </w:p>
    <w:p>
      <w:pPr>
        <w:keepNext/>
        <w:keepLines/>
        <w:tabs>
          <w:tab w:val="left" w:pos="0"/>
        </w:tabs>
        <w:snapToGrid w:val="0"/>
        <w:spacing w:before="50" w:line="360" w:lineRule="auto"/>
        <w:jc w:val="left"/>
        <w:outlineLvl w:val="1"/>
        <w:rPr>
          <w:rFonts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附件二：</w:t>
      </w:r>
      <w:bookmarkEnd w:id="0"/>
      <w:bookmarkEnd w:id="1"/>
    </w:p>
    <w:p>
      <w:pPr>
        <w:spacing w:line="360" w:lineRule="auto"/>
        <w:jc w:val="center"/>
        <w:rPr>
          <w:rFonts w:ascii="宋体" w:hAnsi="宋体" w:eastAsia="宋体" w:cs="Times New Roman"/>
          <w:b/>
          <w:color w:val="auto"/>
          <w:sz w:val="32"/>
          <w:szCs w:val="32"/>
          <w:highlight w:val="none"/>
        </w:rPr>
      </w:pPr>
      <w:r>
        <w:rPr>
          <w:rFonts w:hint="eastAsia" w:ascii="宋体" w:hAnsi="宋体" w:eastAsia="宋体" w:cs="Times New Roman"/>
          <w:b/>
          <w:color w:val="auto"/>
          <w:sz w:val="28"/>
          <w:szCs w:val="28"/>
          <w:highlight w:val="none"/>
        </w:rPr>
        <w:t>法定代表人资格证明书</w:t>
      </w: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单位名称</w:t>
      </w:r>
      <w:r>
        <w:rPr>
          <w:rFonts w:ascii="宋体" w:hAnsi="宋体" w:eastAsia="宋体" w:cs="Times New Roman"/>
          <w:color w:val="auto"/>
          <w:szCs w:val="21"/>
          <w:highlight w:val="none"/>
        </w:rPr>
        <w:t>:</w:t>
      </w: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地址</w:t>
      </w:r>
      <w:r>
        <w:rPr>
          <w:rFonts w:ascii="宋体" w:hAnsi="宋体" w:eastAsia="宋体" w:cs="Times New Roman"/>
          <w:color w:val="auto"/>
          <w:szCs w:val="21"/>
          <w:highlight w:val="none"/>
        </w:rPr>
        <w:t>:</w:t>
      </w: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姓名</w:t>
      </w:r>
      <w:r>
        <w:rPr>
          <w:rFonts w:ascii="宋体" w:hAnsi="宋体" w:eastAsia="宋体" w:cs="Times New Roman"/>
          <w:color w:val="auto"/>
          <w:szCs w:val="21"/>
          <w:highlight w:val="none"/>
        </w:rPr>
        <w:t>:       </w:t>
      </w:r>
      <w:r>
        <w:rPr>
          <w:rFonts w:hint="eastAsia" w:ascii="宋体" w:hAnsi="宋体" w:eastAsia="宋体" w:cs="Times New Roman"/>
          <w:color w:val="auto"/>
          <w:szCs w:val="21"/>
          <w:highlight w:val="none"/>
        </w:rPr>
        <w:t>性别</w:t>
      </w:r>
      <w:r>
        <w:rPr>
          <w:rFonts w:ascii="宋体" w:hAnsi="宋体" w:eastAsia="宋体" w:cs="Times New Roman"/>
          <w:color w:val="auto"/>
          <w:szCs w:val="21"/>
          <w:highlight w:val="none"/>
        </w:rPr>
        <w:t>:        </w:t>
      </w:r>
      <w:r>
        <w:rPr>
          <w:rFonts w:hint="eastAsia" w:ascii="宋体" w:hAnsi="宋体" w:eastAsia="宋体" w:cs="Times New Roman"/>
          <w:color w:val="auto"/>
          <w:szCs w:val="21"/>
          <w:highlight w:val="none"/>
        </w:rPr>
        <w:t>年龄</w:t>
      </w:r>
      <w:r>
        <w:rPr>
          <w:rFonts w:ascii="宋体" w:hAnsi="宋体" w:eastAsia="宋体" w:cs="Times New Roman"/>
          <w:color w:val="auto"/>
          <w:szCs w:val="21"/>
          <w:highlight w:val="none"/>
        </w:rPr>
        <w:t>:        </w:t>
      </w:r>
      <w:r>
        <w:rPr>
          <w:rFonts w:hint="eastAsia" w:ascii="宋体" w:hAnsi="宋体" w:eastAsia="宋体" w:cs="Times New Roman"/>
          <w:color w:val="auto"/>
          <w:szCs w:val="21"/>
          <w:highlight w:val="none"/>
        </w:rPr>
        <w:t>职务</w:t>
      </w:r>
      <w:r>
        <w:rPr>
          <w:rFonts w:ascii="宋体" w:hAnsi="宋体" w:eastAsia="宋体" w:cs="Times New Roman"/>
          <w:color w:val="auto"/>
          <w:szCs w:val="21"/>
          <w:highlight w:val="none"/>
        </w:rPr>
        <w:t>:</w:t>
      </w:r>
    </w:p>
    <w:p>
      <w:pPr>
        <w:spacing w:line="360" w:lineRule="auto"/>
        <w:ind w:left="105" w:hanging="105" w:hangingChars="5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系</w:t>
      </w:r>
      <w:r>
        <w:rPr>
          <w:rFonts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的法定代表人。为实施</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的工作，签署上述项目的投标文件、进行合同谈判、签署合同和处理与之有关的一切事务。</w:t>
      </w: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特此证明。</w:t>
      </w:r>
    </w:p>
    <w:p>
      <w:pPr>
        <w:spacing w:line="360" w:lineRule="auto"/>
        <w:rPr>
          <w:rFonts w:ascii="宋体" w:hAnsi="宋体" w:eastAsia="宋体" w:cs="Times New Roman"/>
          <w:color w:val="auto"/>
          <w:szCs w:val="21"/>
          <w:highlight w:val="none"/>
        </w:rPr>
      </w:pPr>
    </w:p>
    <w:p>
      <w:pPr>
        <w:spacing w:line="360" w:lineRule="auto"/>
        <w:rPr>
          <w:rFonts w:ascii="宋体" w:hAnsi="宋体" w:eastAsia="宋体" w:cs="Times New Roman"/>
          <w:color w:val="auto"/>
          <w:szCs w:val="21"/>
          <w:highlight w:val="none"/>
        </w:rPr>
      </w:pP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投标人：（公章）</w:t>
      </w: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法定代表人签字或盖章：</w:t>
      </w: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日期：</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年</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月</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日</w:t>
      </w:r>
    </w:p>
    <w:p>
      <w:pPr>
        <w:spacing w:line="360" w:lineRule="auto"/>
        <w:rPr>
          <w:rFonts w:ascii="宋体" w:hAnsi="宋体" w:eastAsia="宋体" w:cs="Times New Roman"/>
          <w:color w:val="auto"/>
          <w:szCs w:val="21"/>
          <w:highlight w:val="none"/>
        </w:rPr>
      </w:pPr>
    </w:p>
    <w:p>
      <w:pPr>
        <w:spacing w:line="360" w:lineRule="auto"/>
        <w:rPr>
          <w:rFonts w:ascii="宋体" w:hAnsi="宋体" w:eastAsia="宋体" w:cs="Times New Roman"/>
          <w:color w:val="auto"/>
          <w:szCs w:val="21"/>
          <w:highlight w:val="none"/>
        </w:rPr>
      </w:pPr>
    </w:p>
    <w:p>
      <w:pPr>
        <w:spacing w:line="360" w:lineRule="auto"/>
        <w:rPr>
          <w:rFonts w:ascii="宋体" w:hAnsi="宋体" w:eastAsia="宋体" w:cs="Times New Roman"/>
          <w:color w:val="auto"/>
          <w:szCs w:val="21"/>
          <w:highlight w:val="none"/>
        </w:rPr>
      </w:pP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法定代表人身份证</w:t>
      </w:r>
    </w:p>
    <w:p>
      <w:pPr>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（复印件）粘贴处</w:t>
      </w:r>
    </w:p>
    <w:p>
      <w:pPr>
        <w:snapToGrid w:val="0"/>
        <w:spacing w:line="360" w:lineRule="auto"/>
        <w:rPr>
          <w:rFonts w:ascii="宋体" w:hAnsi="宋体" w:eastAsia="宋体" w:cs="Times New Roman"/>
          <w:b/>
          <w:color w:val="auto"/>
          <w:sz w:val="24"/>
          <w:szCs w:val="28"/>
          <w:highlight w:val="none"/>
        </w:rPr>
      </w:pPr>
    </w:p>
    <w:p>
      <w:pPr>
        <w:snapToGrid w:val="0"/>
        <w:spacing w:line="360" w:lineRule="auto"/>
        <w:rPr>
          <w:rFonts w:ascii="宋体" w:hAnsi="宋体" w:eastAsia="宋体" w:cs="Times New Roman"/>
          <w:b/>
          <w:color w:val="auto"/>
          <w:sz w:val="24"/>
          <w:szCs w:val="28"/>
          <w:highlight w:val="none"/>
        </w:rPr>
      </w:pPr>
    </w:p>
    <w:p>
      <w:pPr>
        <w:snapToGrid w:val="0"/>
        <w:spacing w:line="360" w:lineRule="auto"/>
        <w:rPr>
          <w:rFonts w:ascii="宋体" w:hAnsi="宋体" w:eastAsia="宋体" w:cs="Times New Roman"/>
          <w:b/>
          <w:color w:val="auto"/>
          <w:sz w:val="24"/>
          <w:szCs w:val="28"/>
          <w:highlight w:val="none"/>
        </w:rPr>
      </w:pPr>
    </w:p>
    <w:p>
      <w:pPr>
        <w:snapToGrid w:val="0"/>
        <w:spacing w:line="360" w:lineRule="auto"/>
        <w:rPr>
          <w:rFonts w:ascii="宋体" w:hAnsi="宋体" w:eastAsia="宋体" w:cs="Times New Roman"/>
          <w:b/>
          <w:color w:val="auto"/>
          <w:sz w:val="24"/>
          <w:szCs w:val="28"/>
          <w:highlight w:val="none"/>
        </w:rPr>
      </w:pPr>
    </w:p>
    <w:p>
      <w:pPr>
        <w:keepNext/>
        <w:keepLines/>
        <w:tabs>
          <w:tab w:val="left" w:pos="0"/>
        </w:tabs>
        <w:snapToGrid w:val="0"/>
        <w:spacing w:before="50" w:line="360" w:lineRule="auto"/>
        <w:jc w:val="left"/>
        <w:outlineLvl w:val="1"/>
        <w:rPr>
          <w:rFonts w:ascii="宋体" w:hAnsi="宋体" w:eastAsia="宋体" w:cs="Times New Roman"/>
          <w:b/>
          <w:bCs/>
          <w:color w:val="auto"/>
          <w:kern w:val="0"/>
          <w:sz w:val="24"/>
          <w:szCs w:val="20"/>
          <w:highlight w:val="none"/>
        </w:rPr>
      </w:pPr>
      <w:r>
        <w:rPr>
          <w:rFonts w:ascii="宋体" w:hAnsi="宋体" w:eastAsia="宋体" w:cs="Times New Roman"/>
          <w:b/>
          <w:bCs/>
          <w:color w:val="auto"/>
          <w:kern w:val="0"/>
          <w:sz w:val="24"/>
          <w:szCs w:val="20"/>
          <w:highlight w:val="none"/>
        </w:rPr>
        <w:br w:type="page"/>
      </w:r>
      <w:r>
        <w:rPr>
          <w:rFonts w:hint="eastAsia" w:ascii="宋体" w:hAnsi="宋体" w:eastAsia="宋体" w:cs="Times New Roman"/>
          <w:b/>
          <w:bCs/>
          <w:color w:val="auto"/>
          <w:kern w:val="0"/>
          <w:szCs w:val="21"/>
          <w:highlight w:val="none"/>
        </w:rPr>
        <w:t>附件三：</w:t>
      </w:r>
    </w:p>
    <w:p>
      <w:pPr>
        <w:spacing w:line="240" w:lineRule="atLeast"/>
        <w:jc w:val="center"/>
        <w:rPr>
          <w:rFonts w:ascii="宋体" w:hAnsi="宋体" w:eastAsia="宋体" w:cs="Times New Roman"/>
          <w:b/>
          <w:color w:val="auto"/>
          <w:sz w:val="32"/>
          <w:szCs w:val="32"/>
          <w:highlight w:val="none"/>
        </w:rPr>
      </w:pPr>
      <w:bookmarkStart w:id="2" w:name="_Toc288738836"/>
      <w:bookmarkStart w:id="3" w:name="_Toc288738394"/>
      <w:r>
        <w:rPr>
          <w:rFonts w:hint="eastAsia" w:ascii="宋体" w:hAnsi="宋体" w:eastAsia="宋体" w:cs="Times New Roman"/>
          <w:b/>
          <w:color w:val="auto"/>
          <w:sz w:val="32"/>
          <w:szCs w:val="32"/>
          <w:highlight w:val="none"/>
        </w:rPr>
        <w:t>授权委托书</w:t>
      </w:r>
    </w:p>
    <w:p>
      <w:pPr>
        <w:spacing w:line="240" w:lineRule="atLeast"/>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本授权委托书声明：</w:t>
      </w:r>
      <w:r>
        <w:rPr>
          <w:rFonts w:ascii="宋体" w:hAnsi="宋体" w:eastAsia="宋体" w:cs="Times New Roman"/>
          <w:color w:val="auto"/>
          <w:szCs w:val="21"/>
          <w:highlight w:val="none"/>
        </w:rPr>
        <w:t>___________________________</w:t>
      </w:r>
      <w:r>
        <w:rPr>
          <w:rFonts w:hint="eastAsia" w:ascii="宋体" w:hAnsi="宋体" w:eastAsia="宋体" w:cs="Times New Roman"/>
          <w:color w:val="auto"/>
          <w:szCs w:val="21"/>
          <w:highlight w:val="none"/>
        </w:rPr>
        <w:t>（投标人名称）的</w:t>
      </w:r>
      <w:r>
        <w:rPr>
          <w:rFonts w:ascii="宋体" w:hAnsi="宋体" w:eastAsia="宋体" w:cs="Times New Roman"/>
          <w:color w:val="auto"/>
          <w:szCs w:val="21"/>
          <w:highlight w:val="none"/>
        </w:rPr>
        <w:t>_______________________</w:t>
      </w:r>
      <w:r>
        <w:rPr>
          <w:rFonts w:hint="eastAsia" w:ascii="宋体" w:hAnsi="宋体" w:eastAsia="宋体" w:cs="Times New Roman"/>
          <w:color w:val="auto"/>
          <w:szCs w:val="21"/>
          <w:highlight w:val="none"/>
        </w:rPr>
        <w:t>（法定代表人姓名、职务）代表投标人授权</w:t>
      </w:r>
      <w:r>
        <w:rPr>
          <w:rFonts w:ascii="宋体" w:hAnsi="宋体" w:eastAsia="宋体" w:cs="Times New Roman"/>
          <w:color w:val="auto"/>
          <w:szCs w:val="21"/>
          <w:highlight w:val="none"/>
        </w:rPr>
        <w:t>_______________________</w:t>
      </w:r>
      <w:r>
        <w:rPr>
          <w:rFonts w:hint="eastAsia" w:ascii="宋体" w:hAnsi="宋体" w:eastAsia="宋体" w:cs="Times New Roman"/>
          <w:color w:val="auto"/>
          <w:szCs w:val="21"/>
          <w:highlight w:val="none"/>
        </w:rPr>
        <w:t>（被授权人的姓名、职务）为</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u w:val="single"/>
          <w:lang w:val="en-US" w:eastAsia="zh-CN"/>
        </w:rPr>
        <w:t xml:space="preserve">          </w:t>
      </w:r>
      <w:r>
        <w:rPr>
          <w:rFonts w:hint="eastAsia" w:ascii="宋体" w:hAnsi="宋体" w:eastAsia="宋体" w:cs="Times New Roman"/>
          <w:color w:val="auto"/>
          <w:szCs w:val="21"/>
          <w:highlight w:val="none"/>
        </w:rPr>
        <w:t>项目投标的合法代理人，全权负责参加本次招标项目的投标、签订合约以及与之相关的各项工作。本投标人对代理人的签名负全部责任。</w:t>
      </w:r>
    </w:p>
    <w:p>
      <w:pPr>
        <w:spacing w:line="240" w:lineRule="atLeast"/>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本授权书于</w:t>
      </w:r>
      <w:r>
        <w:rPr>
          <w:rFonts w:ascii="宋体" w:hAnsi="宋体" w:eastAsia="宋体" w:cs="Times New Roman"/>
          <w:color w:val="auto"/>
          <w:szCs w:val="21"/>
          <w:highlight w:val="none"/>
        </w:rPr>
        <w:t>__________</w:t>
      </w:r>
      <w:r>
        <w:rPr>
          <w:rFonts w:hint="eastAsia" w:ascii="宋体" w:hAnsi="宋体" w:eastAsia="宋体" w:cs="Times New Roman"/>
          <w:color w:val="auto"/>
          <w:szCs w:val="21"/>
          <w:highlight w:val="none"/>
        </w:rPr>
        <w:t>年</w:t>
      </w:r>
      <w:r>
        <w:rPr>
          <w:rFonts w:ascii="宋体" w:hAnsi="宋体" w:eastAsia="宋体" w:cs="Times New Roman"/>
          <w:color w:val="auto"/>
          <w:szCs w:val="21"/>
          <w:highlight w:val="none"/>
        </w:rPr>
        <w:t>_______</w:t>
      </w:r>
      <w:r>
        <w:rPr>
          <w:rFonts w:hint="eastAsia" w:ascii="宋体" w:hAnsi="宋体" w:eastAsia="宋体" w:cs="Times New Roman"/>
          <w:color w:val="auto"/>
          <w:szCs w:val="21"/>
          <w:highlight w:val="none"/>
        </w:rPr>
        <w:t>月</w:t>
      </w:r>
      <w:r>
        <w:rPr>
          <w:rFonts w:ascii="宋体" w:hAnsi="宋体" w:eastAsia="宋体" w:cs="Times New Roman"/>
          <w:color w:val="auto"/>
          <w:szCs w:val="21"/>
          <w:highlight w:val="none"/>
        </w:rPr>
        <w:t>________</w:t>
      </w:r>
      <w:r>
        <w:rPr>
          <w:rFonts w:hint="eastAsia" w:ascii="宋体" w:hAnsi="宋体" w:eastAsia="宋体" w:cs="Times New Roman"/>
          <w:color w:val="auto"/>
          <w:szCs w:val="21"/>
          <w:highlight w:val="none"/>
        </w:rPr>
        <w:t>日签字生效，特此声明。</w:t>
      </w:r>
    </w:p>
    <w:p>
      <w:pPr>
        <w:spacing w:line="240" w:lineRule="atLeast"/>
        <w:rPr>
          <w:rFonts w:ascii="宋体" w:hAnsi="宋体" w:eastAsia="宋体" w:cs="Times New Roman"/>
          <w:color w:val="auto"/>
          <w:szCs w:val="21"/>
          <w:highlight w:val="none"/>
        </w:rPr>
      </w:pP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法定代表人签字或盖章：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日期：</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职务：</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联系电话：</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单位名称：</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地址：</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身份证号码：</w:t>
      </w:r>
    </w:p>
    <w:p>
      <w:pPr>
        <w:spacing w:line="240" w:lineRule="atLeast"/>
        <w:rPr>
          <w:rFonts w:ascii="宋体" w:hAnsi="宋体" w:eastAsia="宋体" w:cs="Times New Roman"/>
          <w:color w:val="auto"/>
          <w:szCs w:val="21"/>
          <w:highlight w:val="none"/>
        </w:rPr>
      </w:pP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委托代理人签字或盖章：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日期：</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职务：</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联系电话：</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单位名称：</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地址：</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身份证号码：</w:t>
      </w:r>
    </w:p>
    <w:p>
      <w:pPr>
        <w:spacing w:line="240" w:lineRule="atLeast"/>
        <w:rPr>
          <w:rFonts w:ascii="宋体" w:hAnsi="宋体" w:eastAsia="宋体" w:cs="Times New Roman"/>
          <w:color w:val="auto"/>
          <w:szCs w:val="21"/>
          <w:highlight w:val="none"/>
        </w:rPr>
      </w:pP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投标人公章：</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地址：</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电话：</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传真：</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邮编：</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开户行：</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val="en-US" w:eastAsia="zh-CN"/>
        </w:rPr>
        <w:t>账号</w:t>
      </w:r>
      <w:bookmarkStart w:id="10" w:name="_GoBack"/>
      <w:bookmarkEnd w:id="10"/>
      <w:r>
        <w:rPr>
          <w:rFonts w:hint="eastAsia" w:ascii="宋体" w:hAnsi="宋体" w:eastAsia="宋体" w:cs="Times New Roman"/>
          <w:color w:val="auto"/>
          <w:szCs w:val="21"/>
          <w:highlight w:val="none"/>
        </w:rPr>
        <w:t>：</w:t>
      </w:r>
    </w:p>
    <w:p>
      <w:pPr>
        <w:spacing w:line="240" w:lineRule="atLeast"/>
        <w:rPr>
          <w:rFonts w:ascii="宋体" w:hAnsi="宋体" w:eastAsia="宋体" w:cs="Times New Roman"/>
          <w:color w:val="auto"/>
          <w:szCs w:val="21"/>
          <w:highlight w:val="none"/>
        </w:rPr>
      </w:pP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代理人身份证</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（复印件）粘贴处</w:t>
      </w:r>
    </w:p>
    <w:p>
      <w:pPr>
        <w:spacing w:line="240" w:lineRule="atLeast"/>
        <w:rPr>
          <w:rFonts w:ascii="宋体" w:hAnsi="宋体" w:eastAsia="宋体" w:cs="Times New Roman"/>
          <w:color w:val="auto"/>
          <w:szCs w:val="21"/>
          <w:highlight w:val="none"/>
        </w:rPr>
      </w:pP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1、法定代表人参加的，提供法人资格证明和本人身份证原件。</w:t>
      </w:r>
    </w:p>
    <w:p>
      <w:pPr>
        <w:spacing w:line="240" w:lineRule="atLeast"/>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2、委托代理人参加的，提供法人资格证明、授权委托书和本人身份证原件。</w:t>
      </w:r>
    </w:p>
    <w:p>
      <w:pPr>
        <w:keepNext/>
        <w:keepLines/>
        <w:tabs>
          <w:tab w:val="left" w:pos="0"/>
        </w:tabs>
        <w:snapToGrid w:val="0"/>
        <w:spacing w:before="50" w:line="360" w:lineRule="auto"/>
        <w:jc w:val="left"/>
        <w:outlineLvl w:val="1"/>
        <w:rPr>
          <w:rFonts w:hint="eastAsia" w:ascii="宋体" w:hAnsi="宋体" w:eastAsia="宋体" w:cs="Times New Roman"/>
          <w:b/>
          <w:bCs/>
          <w:color w:val="auto"/>
          <w:kern w:val="0"/>
          <w:szCs w:val="21"/>
          <w:highlight w:val="none"/>
          <w:lang w:val="en-US" w:eastAsia="zh-CN"/>
        </w:rPr>
        <w:sectPr>
          <w:footerReference r:id="rId4" w:type="first"/>
          <w:footerReference r:id="rId3" w:type="default"/>
          <w:pgSz w:w="11906" w:h="16838"/>
          <w:pgMar w:top="1440" w:right="1800" w:bottom="1440" w:left="1800" w:header="851" w:footer="992" w:gutter="0"/>
          <w:cols w:space="720" w:num="1"/>
          <w:titlePg/>
          <w:docGrid w:type="lines" w:linePitch="312" w:charSpace="0"/>
        </w:sectPr>
      </w:pPr>
    </w:p>
    <w:p>
      <w:pPr>
        <w:keepNext/>
        <w:keepLines/>
        <w:tabs>
          <w:tab w:val="left" w:pos="0"/>
        </w:tabs>
        <w:snapToGrid w:val="0"/>
        <w:spacing w:before="50" w:line="360" w:lineRule="auto"/>
        <w:jc w:val="left"/>
        <w:outlineLvl w:val="1"/>
        <w:rPr>
          <w:rFonts w:hint="default" w:ascii="宋体" w:hAnsi="宋体" w:eastAsia="宋体" w:cs="Times New Roman"/>
          <w:b/>
          <w:bCs/>
          <w:color w:val="auto"/>
          <w:kern w:val="0"/>
          <w:szCs w:val="21"/>
          <w:highlight w:val="none"/>
          <w:lang w:val="en-US" w:eastAsia="zh-CN"/>
        </w:rPr>
      </w:pPr>
      <w:r>
        <w:rPr>
          <w:rFonts w:hint="eastAsia" w:ascii="宋体" w:hAnsi="宋体" w:eastAsia="宋体" w:cs="Times New Roman"/>
          <w:b/>
          <w:bCs/>
          <w:color w:val="auto"/>
          <w:kern w:val="0"/>
          <w:szCs w:val="21"/>
          <w:highlight w:val="none"/>
          <w:lang w:val="en-US" w:eastAsia="zh-CN"/>
        </w:rPr>
        <w:t>附件四：</w:t>
      </w:r>
    </w:p>
    <w:p>
      <w:pPr>
        <w:jc w:val="center"/>
        <w:rPr>
          <w:rFonts w:hint="eastAsia" w:ascii="宋体" w:hAnsi="宋体" w:cs="宋体"/>
          <w:b/>
          <w:szCs w:val="21"/>
        </w:rPr>
      </w:pPr>
    </w:p>
    <w:p>
      <w:pPr>
        <w:jc w:val="center"/>
        <w:rPr>
          <w:rFonts w:hint="eastAsia" w:ascii="宋体" w:hAnsi="宋体" w:cs="宋体"/>
          <w:b/>
          <w:sz w:val="28"/>
          <w:szCs w:val="28"/>
        </w:rPr>
      </w:pPr>
      <w:r>
        <w:rPr>
          <w:rFonts w:hint="eastAsia" w:ascii="宋体" w:hAnsi="宋体" w:cs="宋体"/>
          <w:b/>
          <w:sz w:val="28"/>
          <w:szCs w:val="28"/>
        </w:rPr>
        <w:t>承诺书</w:t>
      </w:r>
    </w:p>
    <w:p>
      <w:pPr>
        <w:snapToGrid w:val="0"/>
        <w:spacing w:line="360" w:lineRule="auto"/>
        <w:ind w:firstLine="480"/>
        <w:rPr>
          <w:rFonts w:ascii="宋体" w:hAnsi="宋体" w:cs="宋体"/>
          <w:szCs w:val="21"/>
        </w:rPr>
      </w:pPr>
      <w:r>
        <w:rPr>
          <w:rFonts w:hint="eastAsia" w:ascii="宋体" w:hAnsi="宋体" w:cs="宋体"/>
          <w:szCs w:val="21"/>
        </w:rPr>
        <w:t>本单位及法定代表人，清楚知晓并参与</w:t>
      </w:r>
      <w:r>
        <w:rPr>
          <w:rFonts w:hint="eastAsia" w:ascii="宋体" w:hAnsi="宋体" w:cs="宋体"/>
          <w:kern w:val="0"/>
          <w:szCs w:val="21"/>
        </w:rPr>
        <w:t>本项目</w:t>
      </w:r>
      <w:r>
        <w:rPr>
          <w:rFonts w:hint="eastAsia" w:ascii="宋体" w:hAnsi="宋体" w:cs="宋体"/>
          <w:szCs w:val="21"/>
        </w:rPr>
        <w:t>的招投标活动，并作出承诺如下：</w:t>
      </w:r>
    </w:p>
    <w:p>
      <w:pPr>
        <w:snapToGrid w:val="0"/>
        <w:spacing w:line="360" w:lineRule="auto"/>
        <w:ind w:firstLine="480"/>
        <w:rPr>
          <w:rFonts w:ascii="宋体" w:hAnsi="宋体" w:cs="宋体"/>
          <w:szCs w:val="21"/>
        </w:rPr>
      </w:pPr>
      <w:r>
        <w:rPr>
          <w:rFonts w:hint="eastAsia" w:ascii="宋体" w:hAnsi="宋体" w:cs="宋体"/>
          <w:szCs w:val="21"/>
        </w:rPr>
        <w:t>一、遵循公开、公平、公正和诚实信用的原则，依法依规参与本项目招投标活动。</w:t>
      </w:r>
    </w:p>
    <w:p>
      <w:pPr>
        <w:snapToGrid w:val="0"/>
        <w:spacing w:line="360" w:lineRule="auto"/>
        <w:ind w:firstLine="480"/>
        <w:rPr>
          <w:rFonts w:ascii="宋体" w:hAnsi="宋体" w:cs="宋体"/>
          <w:szCs w:val="21"/>
        </w:rPr>
      </w:pPr>
      <w:r>
        <w:rPr>
          <w:rFonts w:hint="eastAsia" w:ascii="宋体" w:hAnsi="宋体" w:cs="宋体"/>
          <w:szCs w:val="21"/>
        </w:rPr>
        <w:t>二、严格按照本次招标文件中的投标人资格要求提供相应投标资料，并在江苏省公共资源交易经营主体信息库中录入的所有企业信息和上传的企业资料都是真实、有效、准确且合法的，没有弄虚作假的情形。</w:t>
      </w:r>
    </w:p>
    <w:p>
      <w:pPr>
        <w:snapToGrid w:val="0"/>
        <w:spacing w:line="360" w:lineRule="auto"/>
        <w:ind w:firstLine="480"/>
        <w:rPr>
          <w:rFonts w:ascii="宋体" w:hAnsi="宋体" w:cs="宋体"/>
          <w:szCs w:val="21"/>
        </w:rPr>
      </w:pPr>
      <w:r>
        <w:rPr>
          <w:rFonts w:hint="eastAsia" w:ascii="宋体" w:hAnsi="宋体" w:cs="宋体"/>
          <w:szCs w:val="21"/>
        </w:rPr>
        <w:t>三、在参与本项目招标投标活动中，不存在任何围标串标活动，也不存在以他人名义投标的行为。</w:t>
      </w:r>
    </w:p>
    <w:p>
      <w:pPr>
        <w:snapToGrid w:val="0"/>
        <w:spacing w:line="360" w:lineRule="auto"/>
        <w:ind w:firstLine="480"/>
        <w:rPr>
          <w:rFonts w:ascii="宋体" w:hAnsi="宋体" w:cs="宋体"/>
          <w:szCs w:val="21"/>
        </w:rPr>
      </w:pPr>
      <w:r>
        <w:rPr>
          <w:rFonts w:hint="eastAsia" w:ascii="宋体" w:hAnsi="宋体" w:cs="宋体"/>
          <w:szCs w:val="21"/>
        </w:rPr>
        <w:t>四、在参与本项目招投标活动中，投标项目施工负责人无在建工程。</w:t>
      </w:r>
    </w:p>
    <w:p>
      <w:pPr>
        <w:snapToGrid w:val="0"/>
        <w:spacing w:line="360" w:lineRule="auto"/>
        <w:ind w:firstLine="480"/>
        <w:rPr>
          <w:rFonts w:ascii="宋体" w:hAnsi="宋体" w:cs="宋体"/>
          <w:szCs w:val="21"/>
        </w:rPr>
      </w:pPr>
      <w:r>
        <w:rPr>
          <w:rFonts w:hint="eastAsia" w:ascii="宋体" w:hAnsi="宋体" w:cs="宋体"/>
          <w:szCs w:val="21"/>
        </w:rPr>
        <w:t>五、在参与本项目招投标活动中，投标人或项目负责人均未列入失信被执行人名单。</w:t>
      </w:r>
    </w:p>
    <w:p>
      <w:pPr>
        <w:snapToGrid w:val="0"/>
        <w:spacing w:line="360" w:lineRule="auto"/>
        <w:ind w:firstLine="480"/>
        <w:rPr>
          <w:rFonts w:ascii="宋体" w:hAnsi="宋体" w:cs="宋体"/>
          <w:szCs w:val="21"/>
        </w:rPr>
      </w:pPr>
      <w:r>
        <w:rPr>
          <w:rFonts w:hint="eastAsia" w:ascii="宋体" w:hAnsi="宋体" w:cs="宋体"/>
          <w:szCs w:val="21"/>
        </w:rPr>
        <w:t>六、正确履行法律法规规定的投标人权利和义务，遵纪守法，清正廉洁，不徇私枉法，服从建设等行政主管部门监管，接受社会监督。</w:t>
      </w:r>
    </w:p>
    <w:p>
      <w:pPr>
        <w:snapToGrid w:val="0"/>
        <w:spacing w:line="360" w:lineRule="auto"/>
        <w:ind w:firstLine="480"/>
        <w:rPr>
          <w:rFonts w:ascii="宋体" w:hAnsi="宋体" w:cs="宋体"/>
          <w:szCs w:val="21"/>
        </w:rPr>
      </w:pPr>
      <w:r>
        <w:rPr>
          <w:rFonts w:hint="eastAsia" w:ascii="宋体" w:hAnsi="宋体" w:cs="宋体"/>
          <w:szCs w:val="21"/>
        </w:rPr>
        <w:t>七、以上承诺是本单位及法定代表人真实意思的表示。若有违背上述承诺，存在违法违规、弄虚作假情形的，本单位及法定代表人自愿接受招标人否决本单位的投标资格或中标结果，承担相应法律责任，接受相应的行政处罚、失信惩戒、扣除信用分。</w:t>
      </w:r>
    </w:p>
    <w:p>
      <w:pPr>
        <w:snapToGrid w:val="0"/>
        <w:spacing w:line="360" w:lineRule="auto"/>
        <w:ind w:firstLine="480"/>
        <w:rPr>
          <w:rFonts w:ascii="宋体" w:hAnsi="宋体" w:cs="宋体"/>
          <w:szCs w:val="21"/>
        </w:rPr>
      </w:pPr>
      <w:r>
        <w:rPr>
          <w:rFonts w:hint="eastAsia" w:ascii="宋体" w:hAnsi="宋体" w:cs="宋体"/>
          <w:szCs w:val="21"/>
        </w:rPr>
        <w:t>本承诺书一经签订即作为中标合同的组成部分，对本单位参与本项目招投标活动的行为具有法律约束力。</w:t>
      </w:r>
    </w:p>
    <w:p>
      <w:pPr>
        <w:spacing w:line="360" w:lineRule="auto"/>
        <w:ind w:firstLine="480"/>
        <w:jc w:val="right"/>
        <w:rPr>
          <w:rFonts w:ascii="宋体" w:hAnsi="宋体" w:cs="宋体"/>
          <w:sz w:val="24"/>
        </w:rPr>
      </w:pPr>
      <w:r>
        <w:rPr>
          <w:rFonts w:hint="eastAsia" w:ascii="宋体" w:hAnsi="宋体" w:cs="宋体"/>
          <w:sz w:val="24"/>
        </w:rPr>
        <w:t xml:space="preserve"> </w:t>
      </w:r>
    </w:p>
    <w:p>
      <w:pPr>
        <w:spacing w:line="440" w:lineRule="exact"/>
        <w:rPr>
          <w:rFonts w:hint="eastAsia" w:ascii="宋体" w:hAnsi="宋体" w:cs="宋体"/>
          <w:szCs w:val="21"/>
        </w:rPr>
      </w:pPr>
      <w:r>
        <w:rPr>
          <w:rFonts w:hint="eastAsia" w:ascii="宋体" w:hAnsi="宋体" w:cs="宋体"/>
          <w:szCs w:val="21"/>
        </w:rPr>
        <w:t>投 标 人：</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kern w:val="0"/>
          <w:szCs w:val="21"/>
        </w:rPr>
        <w:t>盖单位公章</w:t>
      </w:r>
      <w:r>
        <w:rPr>
          <w:rFonts w:hint="eastAsia" w:ascii="宋体" w:hAnsi="宋体" w:cs="宋体"/>
          <w:szCs w:val="21"/>
        </w:rPr>
        <w:t>）</w:t>
      </w:r>
    </w:p>
    <w:p>
      <w:pPr>
        <w:spacing w:line="440" w:lineRule="exact"/>
        <w:rPr>
          <w:rFonts w:hint="eastAsia" w:ascii="宋体" w:hAnsi="宋体" w:cs="宋体"/>
          <w:szCs w:val="21"/>
        </w:rPr>
      </w:pPr>
    </w:p>
    <w:p>
      <w:pPr>
        <w:spacing w:line="440" w:lineRule="exact"/>
        <w:rPr>
          <w:rFonts w:hint="eastAsia" w:ascii="宋体" w:hAnsi="宋体" w:cs="宋体"/>
          <w:szCs w:val="21"/>
        </w:rPr>
      </w:pPr>
      <w:r>
        <w:rPr>
          <w:rFonts w:hint="eastAsia" w:ascii="宋体" w:hAnsi="宋体" w:cs="宋体"/>
          <w:szCs w:val="21"/>
        </w:rPr>
        <w:t>法定代表人：</w:t>
      </w:r>
      <w:r>
        <w:rPr>
          <w:rFonts w:hint="eastAsia" w:ascii="宋体" w:hAnsi="宋体" w:cs="宋体"/>
          <w:szCs w:val="21"/>
          <w:u w:val="single"/>
        </w:rPr>
        <w:t xml:space="preserve">                   </w:t>
      </w:r>
      <w:r>
        <w:rPr>
          <w:rFonts w:hint="eastAsia" w:ascii="宋体" w:hAnsi="宋体" w:cs="宋体"/>
          <w:szCs w:val="21"/>
        </w:rPr>
        <w:t>（签字或印章）</w:t>
      </w:r>
    </w:p>
    <w:p>
      <w:pPr>
        <w:spacing w:line="440" w:lineRule="exact"/>
        <w:rPr>
          <w:rFonts w:hint="eastAsia" w:ascii="宋体" w:hAnsi="宋体" w:cs="宋体"/>
          <w:szCs w:val="21"/>
        </w:rPr>
      </w:pPr>
    </w:p>
    <w:p>
      <w:pPr>
        <w:spacing w:line="440" w:lineRule="exact"/>
        <w:rPr>
          <w:rFonts w:hint="eastAsia"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14"/>
        <w:spacing w:line="440" w:lineRule="exact"/>
        <w:rPr>
          <w:rFonts w:hint="eastAsia" w:ascii="宋体" w:hAnsi="宋体" w:cs="宋体"/>
          <w:szCs w:val="21"/>
        </w:rPr>
      </w:pPr>
    </w:p>
    <w:p>
      <w:pPr>
        <w:pStyle w:val="14"/>
        <w:spacing w:line="440" w:lineRule="exact"/>
        <w:rPr>
          <w:rFonts w:hint="eastAsia" w:ascii="宋体" w:hAnsi="宋体" w:cs="宋体"/>
          <w:szCs w:val="21"/>
        </w:rPr>
      </w:pPr>
    </w:p>
    <w:p>
      <w:pPr>
        <w:pStyle w:val="14"/>
        <w:spacing w:line="440" w:lineRule="exact"/>
        <w:rPr>
          <w:rFonts w:hint="eastAsia" w:ascii="宋体" w:hAnsi="宋体" w:cs="宋体"/>
          <w:szCs w:val="21"/>
        </w:rPr>
      </w:pPr>
    </w:p>
    <w:p>
      <w:pPr>
        <w:pStyle w:val="14"/>
        <w:spacing w:line="440" w:lineRule="exact"/>
        <w:rPr>
          <w:rFonts w:hint="eastAsia" w:ascii="宋体" w:hAnsi="宋体" w:cs="宋体"/>
          <w:szCs w:val="21"/>
        </w:rPr>
      </w:pPr>
    </w:p>
    <w:p>
      <w:pPr>
        <w:pStyle w:val="14"/>
        <w:spacing w:line="440" w:lineRule="exact"/>
        <w:rPr>
          <w:rFonts w:hint="eastAsia" w:ascii="宋体" w:hAnsi="宋体" w:cs="宋体"/>
          <w:szCs w:val="21"/>
        </w:rPr>
      </w:pPr>
    </w:p>
    <w:p>
      <w:pPr>
        <w:pStyle w:val="14"/>
        <w:spacing w:line="440" w:lineRule="exact"/>
        <w:rPr>
          <w:rFonts w:hint="eastAsia" w:ascii="宋体" w:hAnsi="宋体" w:cs="宋体"/>
          <w:szCs w:val="21"/>
        </w:rPr>
      </w:pPr>
    </w:p>
    <w:p>
      <w:pPr>
        <w:pStyle w:val="14"/>
        <w:spacing w:line="440" w:lineRule="exact"/>
        <w:rPr>
          <w:rFonts w:hint="eastAsia" w:ascii="宋体" w:hAnsi="宋体" w:cs="宋体"/>
          <w:szCs w:val="21"/>
        </w:rPr>
      </w:pPr>
    </w:p>
    <w:p>
      <w:pPr>
        <w:pStyle w:val="14"/>
        <w:spacing w:line="440" w:lineRule="exact"/>
        <w:jc w:val="center"/>
        <w:rPr>
          <w:rFonts w:ascii="宋体" w:hAnsi="宋体" w:cs="宋体"/>
          <w:b/>
          <w:kern w:val="0"/>
          <w:sz w:val="28"/>
          <w:szCs w:val="28"/>
          <w:highlight w:val="none"/>
        </w:rPr>
      </w:pPr>
      <w:r>
        <w:rPr>
          <w:rFonts w:hint="eastAsia" w:ascii="宋体" w:hAnsi="宋体" w:cs="宋体"/>
          <w:b/>
          <w:kern w:val="0"/>
          <w:sz w:val="28"/>
          <w:szCs w:val="28"/>
          <w:highlight w:val="none"/>
        </w:rPr>
        <w:t>安全文明承诺书</w:t>
      </w:r>
    </w:p>
    <w:p>
      <w:pPr>
        <w:pStyle w:val="14"/>
        <w:spacing w:line="440" w:lineRule="exact"/>
        <w:ind w:firstLine="420" w:firstLineChars="200"/>
        <w:rPr>
          <w:rFonts w:ascii="宋体" w:hAnsi="宋体" w:cs="宋体"/>
          <w:bCs/>
          <w:kern w:val="0"/>
          <w:szCs w:val="21"/>
        </w:rPr>
      </w:pPr>
      <w:r>
        <w:rPr>
          <w:rFonts w:hint="eastAsia" w:ascii="宋体" w:hAnsi="宋体" w:cs="宋体"/>
          <w:bCs/>
          <w:kern w:val="0"/>
          <w:szCs w:val="21"/>
        </w:rPr>
        <w:t>为确保本工程施工过程中的安全、环保与文明作业，我方作为安全生产责任主体，郑重作出如下承诺：</w:t>
      </w:r>
    </w:p>
    <w:p>
      <w:pPr>
        <w:pStyle w:val="14"/>
        <w:spacing w:line="440" w:lineRule="exact"/>
        <w:rPr>
          <w:rFonts w:hint="eastAsia" w:ascii="宋体" w:hAnsi="宋体" w:cs="宋体"/>
          <w:bCs/>
          <w:kern w:val="0"/>
          <w:szCs w:val="21"/>
        </w:rPr>
      </w:pPr>
      <w:r>
        <w:rPr>
          <w:rFonts w:hint="eastAsia" w:ascii="宋体" w:hAnsi="宋体" w:cs="宋体"/>
          <w:bCs/>
          <w:kern w:val="0"/>
          <w:szCs w:val="21"/>
        </w:rPr>
        <w:t>一、安全生产承诺</w:t>
      </w:r>
    </w:p>
    <w:p>
      <w:pPr>
        <w:pStyle w:val="14"/>
        <w:spacing w:line="440" w:lineRule="exact"/>
        <w:ind w:firstLine="420" w:firstLineChars="200"/>
        <w:rPr>
          <w:rFonts w:hint="eastAsia" w:ascii="宋体" w:hAnsi="宋体" w:cs="宋体"/>
          <w:bCs/>
          <w:kern w:val="0"/>
          <w:szCs w:val="21"/>
        </w:rPr>
      </w:pPr>
      <w:r>
        <w:rPr>
          <w:rFonts w:hint="eastAsia" w:ascii="宋体" w:hAnsi="宋体" w:cs="宋体"/>
          <w:bCs/>
          <w:kern w:val="0"/>
          <w:szCs w:val="21"/>
        </w:rPr>
        <w:t>落实主体责任：严格遵守《安全生产法》《建设工程安全生产管理条例》等法律法规，建立安全生产责任制，配备专职安全员，层层签订安全责任书。</w:t>
      </w:r>
    </w:p>
    <w:p>
      <w:pPr>
        <w:pStyle w:val="14"/>
        <w:spacing w:line="440" w:lineRule="exact"/>
        <w:ind w:firstLine="424" w:firstLineChars="202"/>
        <w:rPr>
          <w:rFonts w:ascii="宋体" w:hAnsi="宋体" w:cs="宋体"/>
          <w:bCs/>
          <w:kern w:val="0"/>
          <w:szCs w:val="21"/>
        </w:rPr>
      </w:pPr>
      <w:r>
        <w:rPr>
          <w:rFonts w:hint="eastAsia" w:ascii="宋体" w:hAnsi="宋体" w:cs="宋体"/>
          <w:bCs/>
          <w:kern w:val="0"/>
          <w:szCs w:val="21"/>
        </w:rPr>
        <w:t>人员持证上岗：项目经理、安全员、特种作业人员（如有）等100%持有效证件上岗；所有工人经三级安全教育并考核合格后方可进场。</w:t>
      </w:r>
    </w:p>
    <w:p>
      <w:pPr>
        <w:pStyle w:val="14"/>
        <w:spacing w:line="440" w:lineRule="exact"/>
        <w:ind w:firstLine="424" w:firstLineChars="202"/>
        <w:rPr>
          <w:rFonts w:ascii="宋体" w:hAnsi="宋体" w:cs="宋体"/>
          <w:bCs/>
          <w:kern w:val="0"/>
          <w:szCs w:val="21"/>
        </w:rPr>
      </w:pPr>
      <w:r>
        <w:rPr>
          <w:rFonts w:hint="eastAsia" w:ascii="宋体" w:hAnsi="宋体" w:cs="宋体"/>
          <w:bCs/>
          <w:kern w:val="0"/>
          <w:szCs w:val="21"/>
        </w:rPr>
        <w:t>风险管控：开工前进行危险源辨识，编制专项施工方案并组织专家论证（按规定需论证的项目）；设置明显安全警示标志。</w:t>
      </w:r>
    </w:p>
    <w:p>
      <w:pPr>
        <w:pStyle w:val="14"/>
        <w:spacing w:line="440" w:lineRule="exact"/>
        <w:ind w:firstLine="424" w:firstLineChars="202"/>
        <w:rPr>
          <w:rFonts w:ascii="宋体" w:hAnsi="宋体" w:cs="宋体"/>
          <w:bCs/>
          <w:kern w:val="0"/>
          <w:szCs w:val="21"/>
        </w:rPr>
      </w:pPr>
      <w:r>
        <w:rPr>
          <w:rFonts w:hint="eastAsia" w:ascii="宋体" w:hAnsi="宋体" w:cs="宋体"/>
          <w:bCs/>
          <w:kern w:val="0"/>
          <w:szCs w:val="21"/>
        </w:rPr>
        <w:t>防护设施：临边、洞口、通道口、电梯井口等按规定设置防护栏杆、盖板或安全网；高空作业佩戴安全带，搭设合格脚手架或操作平台。</w:t>
      </w:r>
    </w:p>
    <w:p>
      <w:pPr>
        <w:pStyle w:val="14"/>
        <w:spacing w:line="440" w:lineRule="exact"/>
        <w:ind w:firstLine="424" w:firstLineChars="202"/>
        <w:rPr>
          <w:rFonts w:ascii="宋体" w:hAnsi="宋体" w:cs="宋体"/>
          <w:bCs/>
          <w:kern w:val="0"/>
          <w:szCs w:val="21"/>
        </w:rPr>
      </w:pPr>
      <w:r>
        <w:rPr>
          <w:rFonts w:hint="eastAsia" w:ascii="宋体" w:hAnsi="宋体" w:cs="宋体"/>
          <w:bCs/>
          <w:kern w:val="0"/>
          <w:szCs w:val="21"/>
        </w:rPr>
        <w:t>消防安全：现场按规定配置灭火器材，易燃易爆品单独存放，动火作业办理审批手续并旁站监护。</w:t>
      </w:r>
    </w:p>
    <w:p>
      <w:pPr>
        <w:pStyle w:val="14"/>
        <w:spacing w:line="440" w:lineRule="exact"/>
        <w:ind w:firstLine="424" w:firstLineChars="202"/>
        <w:rPr>
          <w:rFonts w:ascii="宋体" w:hAnsi="宋体" w:cs="宋体"/>
          <w:bCs/>
          <w:kern w:val="0"/>
          <w:szCs w:val="21"/>
        </w:rPr>
      </w:pPr>
      <w:r>
        <w:rPr>
          <w:rFonts w:hint="eastAsia" w:ascii="宋体" w:hAnsi="宋体" w:cs="宋体"/>
          <w:bCs/>
          <w:kern w:val="0"/>
          <w:szCs w:val="21"/>
        </w:rPr>
        <w:t>应急准备：编制应急预案（含火灾、坍塌、触电、中暑等）；现场配备急救药箱、担架，明确最近医院路线。</w:t>
      </w:r>
    </w:p>
    <w:p>
      <w:pPr>
        <w:pStyle w:val="14"/>
        <w:spacing w:line="440" w:lineRule="exact"/>
        <w:rPr>
          <w:rFonts w:hint="eastAsia" w:ascii="宋体" w:hAnsi="宋体" w:cs="宋体"/>
          <w:bCs/>
          <w:kern w:val="0"/>
          <w:szCs w:val="21"/>
        </w:rPr>
      </w:pPr>
      <w:r>
        <w:rPr>
          <w:rFonts w:hint="eastAsia" w:ascii="宋体" w:hAnsi="宋体" w:cs="宋体"/>
          <w:bCs/>
          <w:kern w:val="0"/>
          <w:szCs w:val="21"/>
        </w:rPr>
        <w:t>二、文明施工承诺</w:t>
      </w:r>
    </w:p>
    <w:p>
      <w:pPr>
        <w:pStyle w:val="14"/>
        <w:spacing w:line="440" w:lineRule="exact"/>
        <w:ind w:firstLine="424" w:firstLineChars="202"/>
        <w:rPr>
          <w:rFonts w:ascii="宋体" w:hAnsi="宋体" w:cs="宋体"/>
          <w:bCs/>
          <w:kern w:val="0"/>
          <w:szCs w:val="21"/>
        </w:rPr>
      </w:pPr>
      <w:r>
        <w:rPr>
          <w:rFonts w:hint="eastAsia" w:ascii="宋体" w:hAnsi="宋体" w:cs="宋体"/>
          <w:bCs/>
          <w:kern w:val="0"/>
          <w:szCs w:val="21"/>
        </w:rPr>
        <w:t>封闭管理：现场四周连续设置硬质围挡，出入口设大门、车辆冲洗设施及门卫值班制度。</w:t>
      </w:r>
    </w:p>
    <w:p>
      <w:pPr>
        <w:pStyle w:val="14"/>
        <w:spacing w:line="440" w:lineRule="exact"/>
        <w:ind w:firstLine="424" w:firstLineChars="202"/>
        <w:rPr>
          <w:rFonts w:ascii="宋体" w:hAnsi="宋体" w:cs="宋体"/>
          <w:bCs/>
          <w:kern w:val="0"/>
          <w:szCs w:val="21"/>
        </w:rPr>
      </w:pPr>
      <w:r>
        <w:rPr>
          <w:rFonts w:hint="eastAsia" w:ascii="宋体" w:hAnsi="宋体" w:cs="宋体"/>
          <w:bCs/>
          <w:kern w:val="0"/>
          <w:szCs w:val="21"/>
        </w:rPr>
        <w:t>扬尘控制：土方作业采取湿法作业（喷雾、洒水），裸土及易起尘物料100%覆盖或绿化；场内道路硬化，车辆出场冲洗车轮，严禁带泥上路。</w:t>
      </w:r>
    </w:p>
    <w:p>
      <w:pPr>
        <w:pStyle w:val="14"/>
        <w:spacing w:line="440" w:lineRule="exact"/>
        <w:ind w:firstLine="424" w:firstLineChars="202"/>
        <w:rPr>
          <w:rFonts w:ascii="宋体" w:hAnsi="宋体" w:cs="宋体"/>
          <w:bCs/>
          <w:kern w:val="0"/>
          <w:szCs w:val="21"/>
        </w:rPr>
      </w:pPr>
      <w:r>
        <w:rPr>
          <w:rFonts w:hint="eastAsia" w:ascii="宋体" w:hAnsi="宋体" w:cs="宋体"/>
          <w:bCs/>
          <w:kern w:val="0"/>
          <w:szCs w:val="21"/>
        </w:rPr>
        <w:t>噪音与光污染：合理安排施工时间（作业时间需符合公园要求）；电焊作业采取遮光措施。</w:t>
      </w:r>
    </w:p>
    <w:p>
      <w:pPr>
        <w:pStyle w:val="14"/>
        <w:spacing w:line="440" w:lineRule="exact"/>
        <w:ind w:firstLine="424" w:firstLineChars="202"/>
        <w:rPr>
          <w:rFonts w:ascii="宋体" w:hAnsi="宋体" w:cs="宋体"/>
          <w:bCs/>
          <w:kern w:val="0"/>
          <w:szCs w:val="21"/>
        </w:rPr>
      </w:pPr>
      <w:r>
        <w:rPr>
          <w:rFonts w:hint="eastAsia" w:ascii="宋体" w:hAnsi="宋体" w:cs="宋体"/>
          <w:bCs/>
          <w:kern w:val="0"/>
          <w:szCs w:val="21"/>
        </w:rPr>
        <w:t>环境卫生：垃圾日产日清，有毒有害废弃物委托有资质单位处理。</w:t>
      </w:r>
    </w:p>
    <w:p>
      <w:pPr>
        <w:pStyle w:val="14"/>
        <w:spacing w:line="440" w:lineRule="exact"/>
        <w:ind w:firstLine="424" w:firstLineChars="202"/>
        <w:rPr>
          <w:rFonts w:ascii="宋体" w:hAnsi="宋体" w:cs="宋体"/>
          <w:bCs/>
          <w:kern w:val="0"/>
          <w:szCs w:val="21"/>
        </w:rPr>
      </w:pPr>
      <w:r>
        <w:rPr>
          <w:rFonts w:hint="eastAsia" w:ascii="宋体" w:hAnsi="宋体" w:cs="宋体"/>
          <w:bCs/>
          <w:kern w:val="0"/>
          <w:szCs w:val="21"/>
        </w:rPr>
        <w:t>材料堆放：钢材、模板、管件等分类码放整齐，标识清晰；严禁占用消防通道、侵占道路。</w:t>
      </w:r>
    </w:p>
    <w:p>
      <w:pPr>
        <w:pStyle w:val="14"/>
        <w:spacing w:line="440" w:lineRule="exact"/>
        <w:ind w:firstLine="424" w:firstLineChars="202"/>
        <w:rPr>
          <w:rFonts w:ascii="宋体" w:hAnsi="宋体" w:cs="宋体"/>
          <w:bCs/>
          <w:kern w:val="0"/>
          <w:szCs w:val="21"/>
        </w:rPr>
      </w:pPr>
      <w:r>
        <w:rPr>
          <w:rFonts w:hint="eastAsia" w:ascii="宋体" w:hAnsi="宋体" w:cs="宋体"/>
          <w:bCs/>
          <w:kern w:val="0"/>
          <w:szCs w:val="21"/>
        </w:rPr>
        <w:t>现场标牌：入口处张挂“五牌一图”（工程概况牌、管理人员名单及监督电话牌、消防保卫牌、安全生产牌、文明施工牌、施工现场总平面图）。</w:t>
      </w:r>
    </w:p>
    <w:p>
      <w:pPr>
        <w:pStyle w:val="14"/>
        <w:spacing w:line="440" w:lineRule="exact"/>
        <w:rPr>
          <w:rFonts w:hint="eastAsia" w:ascii="宋体" w:hAnsi="宋体" w:cs="宋体"/>
          <w:bCs/>
          <w:kern w:val="0"/>
          <w:szCs w:val="21"/>
        </w:rPr>
      </w:pPr>
      <w:r>
        <w:rPr>
          <w:rFonts w:hint="eastAsia" w:ascii="宋体" w:hAnsi="宋体" w:cs="宋体"/>
          <w:bCs/>
          <w:kern w:val="0"/>
          <w:szCs w:val="21"/>
        </w:rPr>
        <w:t>三、违约与整改承诺</w:t>
      </w:r>
    </w:p>
    <w:p>
      <w:pPr>
        <w:pStyle w:val="14"/>
        <w:spacing w:line="440" w:lineRule="exact"/>
        <w:ind w:firstLine="424" w:firstLineChars="202"/>
        <w:rPr>
          <w:rFonts w:ascii="宋体" w:hAnsi="宋体" w:cs="宋体"/>
          <w:bCs/>
          <w:kern w:val="0"/>
          <w:szCs w:val="21"/>
        </w:rPr>
      </w:pPr>
      <w:r>
        <w:rPr>
          <w:rFonts w:hint="eastAsia" w:ascii="宋体" w:hAnsi="宋体" w:cs="宋体"/>
          <w:bCs/>
          <w:kern w:val="0"/>
          <w:szCs w:val="21"/>
        </w:rPr>
        <w:t>服从监督：无条件接受甲方、监理单位及政府主管部门的监督检查，对发出的《隐患整改通知单》在限期内整改到位并书面回复。</w:t>
      </w:r>
    </w:p>
    <w:p>
      <w:pPr>
        <w:pStyle w:val="14"/>
        <w:spacing w:line="440" w:lineRule="exact"/>
        <w:ind w:firstLine="424" w:firstLineChars="202"/>
        <w:rPr>
          <w:rFonts w:ascii="宋体" w:hAnsi="宋体" w:cs="宋体"/>
          <w:bCs/>
          <w:kern w:val="0"/>
          <w:szCs w:val="21"/>
        </w:rPr>
      </w:pPr>
      <w:r>
        <w:rPr>
          <w:rFonts w:hint="eastAsia" w:ascii="宋体" w:hAnsi="宋体" w:cs="宋体"/>
          <w:bCs/>
          <w:kern w:val="0"/>
          <w:szCs w:val="21"/>
        </w:rPr>
        <w:t>违规处罚：若因我方原因造成安全事故、文明施工投诉（如扰民、扬尘被举报）、行政处罚，我方承担全部经济与法律责任；发包人有权按合同约定扣除安全文明施工措施费或给予违约金扣款。</w:t>
      </w:r>
    </w:p>
    <w:p>
      <w:pPr>
        <w:pStyle w:val="14"/>
        <w:spacing w:line="440" w:lineRule="exact"/>
        <w:ind w:firstLine="424" w:firstLineChars="202"/>
        <w:rPr>
          <w:rFonts w:ascii="宋体" w:hAnsi="宋体" w:cs="宋体"/>
          <w:bCs/>
          <w:kern w:val="0"/>
          <w:szCs w:val="21"/>
        </w:rPr>
      </w:pPr>
      <w:r>
        <w:rPr>
          <w:rFonts w:hint="eastAsia" w:ascii="宋体" w:hAnsi="宋体" w:cs="宋体"/>
          <w:bCs/>
          <w:kern w:val="0"/>
          <w:szCs w:val="21"/>
        </w:rPr>
        <w:t>事故报告：发生安全事故后，立即启动应急预案，抢救伤员、保护现场，1小时内向发包人及监管、安监部门报告，不得瞒报、迟报。</w:t>
      </w:r>
    </w:p>
    <w:p>
      <w:pPr>
        <w:pStyle w:val="14"/>
        <w:spacing w:line="440" w:lineRule="exact"/>
        <w:rPr>
          <w:rFonts w:hint="eastAsia" w:ascii="宋体" w:hAnsi="宋体" w:cs="宋体"/>
          <w:bCs/>
          <w:kern w:val="0"/>
          <w:szCs w:val="21"/>
        </w:rPr>
      </w:pPr>
      <w:r>
        <w:rPr>
          <w:rFonts w:hint="eastAsia" w:ascii="宋体" w:hAnsi="宋体" w:cs="宋体"/>
          <w:bCs/>
          <w:kern w:val="0"/>
          <w:szCs w:val="21"/>
        </w:rPr>
        <w:t>四、其他</w:t>
      </w:r>
    </w:p>
    <w:p>
      <w:pPr>
        <w:pStyle w:val="14"/>
        <w:spacing w:line="440" w:lineRule="exact"/>
        <w:ind w:firstLine="424" w:firstLineChars="202"/>
        <w:rPr>
          <w:rFonts w:hint="eastAsia" w:ascii="宋体" w:hAnsi="宋体" w:cs="宋体"/>
          <w:bCs/>
          <w:kern w:val="0"/>
          <w:szCs w:val="21"/>
        </w:rPr>
      </w:pPr>
      <w:r>
        <w:rPr>
          <w:rFonts w:hint="eastAsia" w:ascii="宋体" w:hAnsi="宋体" w:cs="宋体"/>
          <w:bCs/>
          <w:kern w:val="0"/>
          <w:szCs w:val="21"/>
        </w:rPr>
        <w:t>本承诺书承诺范围包括我方所有分包单位、租赁设备人员的行为。</w:t>
      </w:r>
    </w:p>
    <w:p>
      <w:pPr>
        <w:pStyle w:val="14"/>
        <w:spacing w:line="440" w:lineRule="exact"/>
        <w:jc w:val="center"/>
        <w:rPr>
          <w:rFonts w:ascii="宋体" w:hAnsi="宋体" w:cs="宋体"/>
          <w:bCs/>
          <w:kern w:val="0"/>
          <w:szCs w:val="21"/>
        </w:rPr>
      </w:pPr>
    </w:p>
    <w:p>
      <w:pPr>
        <w:spacing w:line="440" w:lineRule="exact"/>
        <w:rPr>
          <w:rFonts w:hint="eastAsia" w:ascii="宋体" w:hAnsi="宋体" w:cs="宋体"/>
          <w:szCs w:val="21"/>
        </w:rPr>
      </w:pPr>
      <w:r>
        <w:rPr>
          <w:rFonts w:hint="eastAsia" w:ascii="宋体" w:hAnsi="宋体" w:cs="宋体"/>
          <w:szCs w:val="21"/>
        </w:rPr>
        <w:t>投 标 人：</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kern w:val="0"/>
          <w:szCs w:val="21"/>
        </w:rPr>
        <w:t>盖单位公章</w:t>
      </w:r>
      <w:r>
        <w:rPr>
          <w:rFonts w:hint="eastAsia" w:ascii="宋体" w:hAnsi="宋体" w:cs="宋体"/>
          <w:szCs w:val="21"/>
        </w:rPr>
        <w:t>）</w:t>
      </w:r>
    </w:p>
    <w:p>
      <w:pPr>
        <w:spacing w:line="440" w:lineRule="exact"/>
        <w:rPr>
          <w:rFonts w:hint="eastAsia" w:ascii="宋体" w:hAnsi="宋体" w:cs="宋体"/>
          <w:szCs w:val="21"/>
        </w:rPr>
      </w:pPr>
    </w:p>
    <w:p>
      <w:pPr>
        <w:spacing w:line="440" w:lineRule="exact"/>
        <w:rPr>
          <w:rFonts w:hint="eastAsia" w:ascii="宋体" w:hAnsi="宋体" w:cs="宋体"/>
          <w:szCs w:val="21"/>
        </w:rPr>
      </w:pPr>
      <w:r>
        <w:rPr>
          <w:rFonts w:hint="eastAsia" w:ascii="宋体" w:hAnsi="宋体" w:cs="宋体"/>
          <w:szCs w:val="21"/>
        </w:rPr>
        <w:t>法定代表人：</w:t>
      </w:r>
      <w:r>
        <w:rPr>
          <w:rFonts w:hint="eastAsia" w:ascii="宋体" w:hAnsi="宋体" w:cs="宋体"/>
          <w:szCs w:val="21"/>
          <w:u w:val="single"/>
        </w:rPr>
        <w:t xml:space="preserve">                   </w:t>
      </w:r>
      <w:r>
        <w:rPr>
          <w:rFonts w:hint="eastAsia" w:ascii="宋体" w:hAnsi="宋体" w:cs="宋体"/>
          <w:szCs w:val="21"/>
        </w:rPr>
        <w:t>（签字或印章）</w:t>
      </w:r>
    </w:p>
    <w:p>
      <w:pPr>
        <w:spacing w:line="440" w:lineRule="exact"/>
        <w:rPr>
          <w:rFonts w:hint="eastAsia" w:ascii="宋体" w:hAnsi="宋体" w:cs="宋体"/>
          <w:szCs w:val="21"/>
        </w:rPr>
      </w:pPr>
    </w:p>
    <w:p>
      <w:pPr>
        <w:spacing w:line="440" w:lineRule="exact"/>
        <w:rPr>
          <w:rFonts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spacing w:line="440" w:lineRule="exact"/>
        <w:rPr>
          <w:rFonts w:ascii="宋体" w:hAnsi="宋体" w:cs="宋体"/>
          <w:szCs w:val="21"/>
        </w:rPr>
      </w:pPr>
    </w:p>
    <w:p>
      <w:pPr>
        <w:spacing w:line="440" w:lineRule="exact"/>
        <w:rPr>
          <w:rFonts w:ascii="宋体" w:hAnsi="宋体" w:cs="宋体"/>
          <w:szCs w:val="21"/>
        </w:rPr>
      </w:pPr>
    </w:p>
    <w:p>
      <w:pPr>
        <w:widowControl/>
        <w:spacing w:line="30" w:lineRule="atLeast"/>
        <w:rPr>
          <w:rFonts w:ascii="微软雅黑" w:hAnsi="微软雅黑" w:eastAsia="微软雅黑" w:cs="微软雅黑"/>
          <w:color w:val="auto"/>
          <w:kern w:val="0"/>
          <w:sz w:val="24"/>
          <w:szCs w:val="24"/>
          <w:highlight w:val="none"/>
        </w:rPr>
      </w:pPr>
    </w:p>
    <w:p>
      <w:pPr>
        <w:widowControl/>
        <w:spacing w:line="30" w:lineRule="atLeast"/>
        <w:rPr>
          <w:rFonts w:ascii="微软雅黑" w:hAnsi="微软雅黑" w:eastAsia="微软雅黑" w:cs="微软雅黑"/>
          <w:color w:val="auto"/>
          <w:kern w:val="0"/>
          <w:sz w:val="24"/>
          <w:szCs w:val="24"/>
          <w:highlight w:val="none"/>
        </w:rPr>
      </w:pPr>
    </w:p>
    <w:p>
      <w:pPr>
        <w:widowControl/>
        <w:spacing w:line="30" w:lineRule="atLeast"/>
        <w:rPr>
          <w:rFonts w:ascii="微软雅黑" w:hAnsi="微软雅黑" w:eastAsia="微软雅黑" w:cs="微软雅黑"/>
          <w:color w:val="auto"/>
          <w:kern w:val="0"/>
          <w:sz w:val="24"/>
          <w:szCs w:val="24"/>
          <w:highlight w:val="none"/>
        </w:rPr>
      </w:pPr>
    </w:p>
    <w:p>
      <w:pPr>
        <w:widowControl/>
        <w:spacing w:line="30" w:lineRule="atLeast"/>
        <w:rPr>
          <w:rFonts w:ascii="微软雅黑" w:hAnsi="微软雅黑" w:eastAsia="微软雅黑" w:cs="微软雅黑"/>
          <w:color w:val="auto"/>
          <w:kern w:val="0"/>
          <w:sz w:val="24"/>
          <w:szCs w:val="24"/>
          <w:highlight w:val="none"/>
        </w:rPr>
      </w:pPr>
    </w:p>
    <w:p>
      <w:pPr>
        <w:widowControl/>
        <w:spacing w:line="30" w:lineRule="atLeast"/>
        <w:rPr>
          <w:rFonts w:ascii="微软雅黑" w:hAnsi="微软雅黑" w:eastAsia="微软雅黑" w:cs="微软雅黑"/>
          <w:color w:val="auto"/>
          <w:kern w:val="0"/>
          <w:sz w:val="24"/>
          <w:szCs w:val="24"/>
          <w:highlight w:val="none"/>
        </w:rPr>
      </w:pPr>
    </w:p>
    <w:p>
      <w:pPr>
        <w:widowControl/>
        <w:spacing w:line="30" w:lineRule="atLeast"/>
        <w:rPr>
          <w:rFonts w:ascii="微软雅黑" w:hAnsi="微软雅黑" w:eastAsia="微软雅黑" w:cs="微软雅黑"/>
          <w:color w:val="auto"/>
          <w:kern w:val="0"/>
          <w:sz w:val="24"/>
          <w:szCs w:val="24"/>
          <w:highlight w:val="none"/>
        </w:rPr>
      </w:pPr>
    </w:p>
    <w:p>
      <w:pPr>
        <w:widowControl/>
        <w:spacing w:line="30" w:lineRule="atLeast"/>
        <w:rPr>
          <w:rFonts w:ascii="微软雅黑" w:hAnsi="微软雅黑" w:eastAsia="微软雅黑" w:cs="微软雅黑"/>
          <w:color w:val="auto"/>
          <w:kern w:val="0"/>
          <w:sz w:val="24"/>
          <w:szCs w:val="24"/>
          <w:highlight w:val="none"/>
        </w:rPr>
      </w:pPr>
    </w:p>
    <w:p>
      <w:pPr>
        <w:widowControl/>
        <w:spacing w:line="30" w:lineRule="atLeast"/>
        <w:rPr>
          <w:rFonts w:ascii="微软雅黑" w:hAnsi="微软雅黑" w:eastAsia="微软雅黑" w:cs="微软雅黑"/>
          <w:color w:val="auto"/>
          <w:kern w:val="0"/>
          <w:sz w:val="24"/>
          <w:szCs w:val="24"/>
          <w:highlight w:val="none"/>
        </w:rPr>
      </w:pPr>
    </w:p>
    <w:p>
      <w:pPr>
        <w:widowControl/>
        <w:spacing w:line="30" w:lineRule="atLeast"/>
        <w:rPr>
          <w:rFonts w:ascii="微软雅黑" w:hAnsi="微软雅黑" w:eastAsia="微软雅黑" w:cs="微软雅黑"/>
          <w:color w:val="auto"/>
          <w:kern w:val="0"/>
          <w:sz w:val="24"/>
          <w:szCs w:val="24"/>
          <w:highlight w:val="none"/>
        </w:rPr>
      </w:pPr>
    </w:p>
    <w:p>
      <w:pPr>
        <w:widowControl/>
        <w:spacing w:line="30" w:lineRule="atLeast"/>
        <w:rPr>
          <w:rFonts w:ascii="微软雅黑" w:hAnsi="微软雅黑" w:eastAsia="微软雅黑" w:cs="微软雅黑"/>
          <w:color w:val="auto"/>
          <w:kern w:val="0"/>
          <w:sz w:val="24"/>
          <w:szCs w:val="24"/>
          <w:highlight w:val="none"/>
        </w:rPr>
      </w:pPr>
    </w:p>
    <w:p>
      <w:pPr>
        <w:widowControl/>
        <w:spacing w:line="30" w:lineRule="atLeast"/>
        <w:rPr>
          <w:rFonts w:ascii="微软雅黑" w:hAnsi="微软雅黑" w:eastAsia="微软雅黑" w:cs="微软雅黑"/>
          <w:color w:val="auto"/>
          <w:kern w:val="0"/>
          <w:sz w:val="24"/>
          <w:szCs w:val="24"/>
          <w:highlight w:val="none"/>
        </w:rPr>
      </w:pPr>
    </w:p>
    <w:bookmarkEnd w:id="2"/>
    <w:bookmarkEnd w:id="3"/>
    <w:p>
      <w:pPr>
        <w:snapToGrid w:val="0"/>
        <w:spacing w:before="156"/>
        <w:jc w:val="left"/>
        <w:rPr>
          <w:rFonts w:hint="eastAsia" w:ascii="宋体" w:hAnsi="宋体" w:eastAsia="宋体" w:cs="Times New Roman"/>
          <w:b/>
          <w:bCs/>
          <w:color w:val="auto"/>
          <w:szCs w:val="21"/>
          <w:highlight w:val="none"/>
        </w:rPr>
      </w:pPr>
      <w:bookmarkStart w:id="4" w:name="_Toc288738838"/>
      <w:bookmarkStart w:id="5" w:name="_Toc288738396"/>
    </w:p>
    <w:p>
      <w:pPr>
        <w:snapToGrid w:val="0"/>
        <w:spacing w:before="156"/>
        <w:jc w:val="left"/>
        <w:rPr>
          <w:rFonts w:hint="eastAsia" w:ascii="宋体" w:hAnsi="宋体" w:eastAsia="宋体" w:cs="Times New Roman"/>
          <w:b/>
          <w:bCs/>
          <w:color w:val="auto"/>
          <w:szCs w:val="21"/>
          <w:highlight w:val="none"/>
        </w:rPr>
      </w:pPr>
    </w:p>
    <w:p>
      <w:pPr>
        <w:snapToGrid w:val="0"/>
        <w:spacing w:before="156"/>
        <w:jc w:val="left"/>
        <w:rPr>
          <w:rFonts w:ascii="宋体" w:hAnsi="宋体" w:eastAsia="宋体" w:cs="Times New Roman"/>
          <w:b/>
          <w:color w:val="auto"/>
          <w:szCs w:val="21"/>
          <w:highlight w:val="none"/>
        </w:rPr>
      </w:pPr>
      <w:r>
        <w:rPr>
          <w:rFonts w:hint="eastAsia" w:ascii="宋体" w:hAnsi="宋体" w:eastAsia="宋体" w:cs="Times New Roman"/>
          <w:b/>
          <w:bCs/>
          <w:color w:val="auto"/>
          <w:szCs w:val="21"/>
          <w:highlight w:val="none"/>
        </w:rPr>
        <w:t>附件五：</w:t>
      </w:r>
    </w:p>
    <w:p>
      <w:pPr>
        <w:spacing w:line="360" w:lineRule="auto"/>
        <w:jc w:val="center"/>
        <w:rPr>
          <w:rFonts w:hint="eastAsia" w:ascii="宋体" w:hAnsi="宋体" w:eastAsia="宋体" w:cs="宋体"/>
          <w:highlight w:val="none"/>
        </w:rPr>
      </w:pPr>
      <w:bookmarkStart w:id="6" w:name="_Toc288738837"/>
      <w:bookmarkStart w:id="7" w:name="_Toc288738395"/>
      <w:r>
        <w:rPr>
          <w:rFonts w:hint="eastAsia" w:ascii="宋体" w:hAnsi="宋体" w:eastAsia="宋体" w:cs="宋体"/>
          <w:b/>
          <w:sz w:val="28"/>
          <w:szCs w:val="22"/>
          <w:highlight w:val="none"/>
        </w:rPr>
        <w:t>报价一览表</w:t>
      </w:r>
    </w:p>
    <w:tbl>
      <w:tblPr>
        <w:tblStyle w:val="9"/>
        <w:tblpPr w:leftFromText="180" w:rightFromText="180" w:vertAnchor="text" w:horzAnchor="page" w:tblpX="1630" w:tblpY="280"/>
        <w:tblOverlap w:val="never"/>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6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trPr>
        <w:tc>
          <w:tcPr>
            <w:tcW w:w="1995" w:type="dxa"/>
            <w:noWrap/>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Cs w:val="21"/>
                <w:highlight w:val="none"/>
              </w:rPr>
            </w:pPr>
            <w:r>
              <w:rPr>
                <w:rFonts w:hint="eastAsia" w:ascii="宋体" w:hAnsi="宋体" w:eastAsia="宋体" w:cs="宋体"/>
                <w:szCs w:val="21"/>
                <w:highlight w:val="none"/>
              </w:rPr>
              <w:t>项目编号</w:t>
            </w:r>
          </w:p>
        </w:tc>
        <w:tc>
          <w:tcPr>
            <w:tcW w:w="6991" w:type="dxa"/>
            <w:noWrap/>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trPr>
        <w:tc>
          <w:tcPr>
            <w:tcW w:w="1995" w:type="dxa"/>
            <w:noWrap/>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Cs w:val="21"/>
                <w:highlight w:val="none"/>
              </w:rPr>
            </w:pPr>
            <w:r>
              <w:rPr>
                <w:rFonts w:hint="eastAsia" w:ascii="宋体" w:hAnsi="宋体" w:eastAsia="宋体" w:cs="宋体"/>
                <w:szCs w:val="21"/>
                <w:highlight w:val="none"/>
              </w:rPr>
              <w:t>项目名称</w:t>
            </w:r>
          </w:p>
        </w:tc>
        <w:tc>
          <w:tcPr>
            <w:tcW w:w="6991" w:type="dxa"/>
            <w:noWrap/>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4" w:hRule="atLeast"/>
        </w:trPr>
        <w:tc>
          <w:tcPr>
            <w:tcW w:w="1995" w:type="dxa"/>
            <w:vMerge w:val="restart"/>
            <w:noWrap/>
            <w:vAlign w:val="center"/>
          </w:tcPr>
          <w:p>
            <w:pPr>
              <w:pStyle w:val="8"/>
              <w:keepNext w:val="0"/>
              <w:keepLines w:val="0"/>
              <w:suppressLineNumbers w:val="0"/>
              <w:spacing w:before="0" w:beforeAutospacing="0" w:after="0" w:afterAutospacing="0"/>
              <w:ind w:left="0" w:right="0" w:firstLine="0"/>
              <w:jc w:val="center"/>
              <w:rPr>
                <w:rFonts w:hint="eastAsia" w:ascii="宋体" w:hAnsi="宋体" w:eastAsia="宋体" w:cs="宋体"/>
                <w:szCs w:val="20"/>
                <w:highlight w:val="none"/>
              </w:rPr>
            </w:pPr>
            <w:r>
              <w:rPr>
                <w:rFonts w:hint="eastAsia" w:ascii="宋体" w:hAnsi="宋体" w:eastAsia="宋体" w:cs="宋体"/>
                <w:szCs w:val="20"/>
                <w:highlight w:val="none"/>
              </w:rPr>
              <w:t>谈判总价（元）</w:t>
            </w:r>
          </w:p>
        </w:tc>
        <w:tc>
          <w:tcPr>
            <w:tcW w:w="6991" w:type="dxa"/>
            <w:noWrap/>
            <w:vAlign w:val="center"/>
          </w:tcPr>
          <w:p>
            <w:pPr>
              <w:keepNext w:val="0"/>
              <w:keepLines w:val="0"/>
              <w:suppressLineNumbers w:val="0"/>
              <w:spacing w:before="0" w:beforeAutospacing="0" w:after="0" w:afterAutospacing="0" w:line="400" w:lineRule="exact"/>
              <w:ind w:left="0" w:right="0"/>
              <w:jc w:val="left"/>
              <w:rPr>
                <w:rFonts w:hint="eastAsia" w:ascii="宋体" w:hAnsi="宋体" w:eastAsia="宋体" w:cs="宋体"/>
                <w:szCs w:val="21"/>
                <w:highlight w:val="none"/>
              </w:rPr>
            </w:pPr>
            <w:r>
              <w:rPr>
                <w:rFonts w:hint="eastAsia" w:ascii="宋体" w:hAnsi="宋体" w:eastAsia="宋体" w:cs="宋体"/>
                <w:szCs w:val="21"/>
                <w:highlight w:val="none"/>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4" w:hRule="atLeast"/>
        </w:trPr>
        <w:tc>
          <w:tcPr>
            <w:tcW w:w="1995" w:type="dxa"/>
            <w:vMerge w:val="continue"/>
            <w:noWrap/>
            <w:vAlign w:val="center"/>
          </w:tcPr>
          <w:p>
            <w:pPr>
              <w:pStyle w:val="8"/>
              <w:keepNext w:val="0"/>
              <w:keepLines w:val="0"/>
              <w:suppressLineNumbers w:val="0"/>
              <w:spacing w:before="0" w:beforeAutospacing="0" w:after="0" w:afterAutospacing="0"/>
              <w:ind w:left="0" w:right="0" w:firstLine="0"/>
              <w:jc w:val="center"/>
              <w:rPr>
                <w:rFonts w:hint="eastAsia" w:ascii="宋体" w:hAnsi="宋体" w:eastAsia="宋体" w:cs="宋体"/>
                <w:szCs w:val="20"/>
                <w:highlight w:val="none"/>
              </w:rPr>
            </w:pPr>
          </w:p>
        </w:tc>
        <w:tc>
          <w:tcPr>
            <w:tcW w:w="6991" w:type="dxa"/>
            <w:noWrap/>
            <w:vAlign w:val="center"/>
          </w:tcPr>
          <w:p>
            <w:pPr>
              <w:keepNext w:val="0"/>
              <w:keepLines w:val="0"/>
              <w:suppressLineNumbers w:val="0"/>
              <w:spacing w:before="0" w:beforeAutospacing="0" w:after="0" w:afterAutospacing="0" w:line="400" w:lineRule="exact"/>
              <w:ind w:left="0" w:right="0"/>
              <w:jc w:val="left"/>
              <w:rPr>
                <w:rFonts w:hint="eastAsia" w:ascii="宋体" w:hAnsi="宋体" w:eastAsia="宋体" w:cs="宋体"/>
                <w:szCs w:val="21"/>
                <w:highlight w:val="none"/>
              </w:rPr>
            </w:pPr>
            <w:r>
              <w:rPr>
                <w:rFonts w:hint="eastAsia" w:ascii="宋体" w:hAnsi="宋体" w:eastAsia="宋体" w:cs="宋体"/>
                <w:szCs w:val="21"/>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trPr>
        <w:tc>
          <w:tcPr>
            <w:tcW w:w="1995" w:type="dxa"/>
            <w:noWrap/>
            <w:vAlign w:val="center"/>
          </w:tcPr>
          <w:p>
            <w:pPr>
              <w:keepNext w:val="0"/>
              <w:keepLines w:val="0"/>
              <w:suppressLineNumbers w:val="0"/>
              <w:spacing w:before="0" w:beforeAutospacing="0" w:after="0" w:afterAutospacing="0"/>
              <w:ind w:left="0" w:right="0"/>
              <w:jc w:val="center"/>
              <w:rPr>
                <w:rFonts w:hint="eastAsia" w:ascii="宋体" w:hAnsi="宋体" w:eastAsia="宋体" w:cs="宋体"/>
                <w:szCs w:val="21"/>
                <w:highlight w:val="none"/>
                <w:lang w:eastAsia="zh-CN"/>
              </w:rPr>
            </w:pPr>
            <w:r>
              <w:rPr>
                <w:rFonts w:hint="eastAsia" w:ascii="宋体" w:hAnsi="宋体" w:eastAsia="宋体" w:cs="宋体"/>
                <w:color w:val="000000"/>
                <w:szCs w:val="20"/>
                <w:highlight w:val="none"/>
                <w:lang w:eastAsia="zh-CN"/>
              </w:rPr>
              <w:t>项目经理</w:t>
            </w:r>
          </w:p>
        </w:tc>
        <w:tc>
          <w:tcPr>
            <w:tcW w:w="6991" w:type="dxa"/>
            <w:noWrap/>
            <w:vAlign w:val="center"/>
          </w:tcPr>
          <w:p>
            <w:pPr>
              <w:keepNext w:val="0"/>
              <w:keepLines w:val="0"/>
              <w:suppressLineNumbers w:val="0"/>
              <w:spacing w:before="0" w:beforeAutospacing="0" w:after="0" w:afterAutospacing="0" w:line="400" w:lineRule="exact"/>
              <w:ind w:left="0" w:right="0"/>
              <w:jc w:val="left"/>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trPr>
        <w:tc>
          <w:tcPr>
            <w:tcW w:w="1995" w:type="dxa"/>
            <w:noWrap/>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szCs w:val="20"/>
                <w:highlight w:val="none"/>
              </w:rPr>
            </w:pPr>
            <w:r>
              <w:rPr>
                <w:rFonts w:hint="eastAsia" w:ascii="宋体" w:hAnsi="宋体" w:eastAsia="宋体" w:cs="宋体"/>
                <w:color w:val="000000"/>
                <w:szCs w:val="20"/>
                <w:highlight w:val="none"/>
              </w:rPr>
              <w:t>工期</w:t>
            </w:r>
          </w:p>
        </w:tc>
        <w:tc>
          <w:tcPr>
            <w:tcW w:w="6991" w:type="dxa"/>
            <w:noWrap/>
            <w:vAlign w:val="center"/>
          </w:tcPr>
          <w:p>
            <w:pPr>
              <w:keepNext w:val="0"/>
              <w:keepLines w:val="0"/>
              <w:suppressLineNumbers w:val="0"/>
              <w:spacing w:before="0" w:beforeAutospacing="0" w:after="0" w:afterAutospacing="0" w:line="400" w:lineRule="exact"/>
              <w:ind w:left="0" w:right="0"/>
              <w:jc w:val="left"/>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trPr>
        <w:tc>
          <w:tcPr>
            <w:tcW w:w="1995" w:type="dxa"/>
            <w:noWrap/>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szCs w:val="20"/>
                <w:highlight w:val="none"/>
              </w:rPr>
            </w:pPr>
            <w:r>
              <w:rPr>
                <w:rFonts w:hint="eastAsia" w:ascii="宋体" w:hAnsi="宋体" w:eastAsia="宋体" w:cs="宋体"/>
                <w:color w:val="000000"/>
                <w:szCs w:val="20"/>
                <w:highlight w:val="none"/>
              </w:rPr>
              <w:t>质量</w:t>
            </w:r>
          </w:p>
        </w:tc>
        <w:tc>
          <w:tcPr>
            <w:tcW w:w="6991" w:type="dxa"/>
            <w:noWrap/>
            <w:vAlign w:val="center"/>
          </w:tcPr>
          <w:p>
            <w:pPr>
              <w:keepNext w:val="0"/>
              <w:keepLines w:val="0"/>
              <w:suppressLineNumbers w:val="0"/>
              <w:spacing w:before="0" w:beforeAutospacing="0" w:after="0" w:afterAutospacing="0" w:line="400" w:lineRule="exact"/>
              <w:ind w:left="0" w:right="0"/>
              <w:jc w:val="left"/>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trPr>
        <w:tc>
          <w:tcPr>
            <w:tcW w:w="1995" w:type="dxa"/>
            <w:noWrap/>
            <w:vAlign w:val="center"/>
          </w:tcPr>
          <w:p>
            <w:pPr>
              <w:keepNext w:val="0"/>
              <w:keepLines w:val="0"/>
              <w:suppressLineNumbers w:val="0"/>
              <w:spacing w:before="0" w:beforeAutospacing="0" w:after="0" w:afterAutospacing="0"/>
              <w:ind w:left="0" w:right="0"/>
              <w:jc w:val="center"/>
              <w:rPr>
                <w:rFonts w:hint="eastAsia" w:ascii="宋体" w:hAnsi="宋体" w:eastAsia="宋体" w:cs="宋体"/>
                <w:color w:val="000000"/>
                <w:szCs w:val="20"/>
                <w:highlight w:val="none"/>
              </w:rPr>
            </w:pPr>
            <w:r>
              <w:rPr>
                <w:rFonts w:hint="eastAsia" w:ascii="宋体" w:hAnsi="宋体" w:eastAsia="宋体" w:cs="宋体"/>
                <w:color w:val="000000"/>
                <w:szCs w:val="20"/>
                <w:highlight w:val="none"/>
              </w:rPr>
              <w:t>质保期</w:t>
            </w:r>
          </w:p>
        </w:tc>
        <w:tc>
          <w:tcPr>
            <w:tcW w:w="6991" w:type="dxa"/>
            <w:noWrap/>
            <w:vAlign w:val="center"/>
          </w:tcPr>
          <w:p>
            <w:pPr>
              <w:keepNext w:val="0"/>
              <w:keepLines w:val="0"/>
              <w:suppressLineNumbers w:val="0"/>
              <w:spacing w:before="0" w:beforeAutospacing="0" w:after="0" w:afterAutospacing="0" w:line="400" w:lineRule="exact"/>
              <w:ind w:left="0" w:right="0"/>
              <w:jc w:val="left"/>
              <w:rPr>
                <w:rFonts w:hint="eastAsia" w:ascii="宋体" w:hAnsi="宋体" w:eastAsia="宋体" w:cs="宋体"/>
                <w:szCs w:val="21"/>
                <w:highlight w:val="none"/>
              </w:rPr>
            </w:pPr>
          </w:p>
        </w:tc>
      </w:tr>
    </w:tbl>
    <w:p>
      <w:pPr>
        <w:widowControl/>
        <w:snapToGrid w:val="0"/>
        <w:spacing w:line="360" w:lineRule="auto"/>
        <w:ind w:firstLine="4620" w:firstLineChars="2200"/>
        <w:rPr>
          <w:rFonts w:hint="eastAsia" w:ascii="宋体" w:hAnsi="宋体" w:eastAsia="宋体" w:cs="宋体"/>
          <w:kern w:val="0"/>
          <w:szCs w:val="21"/>
          <w:highlight w:val="none"/>
        </w:rPr>
      </w:pPr>
    </w:p>
    <w:p>
      <w:pPr>
        <w:widowControl/>
        <w:snapToGrid w:val="0"/>
        <w:spacing w:line="360" w:lineRule="auto"/>
        <w:ind w:firstLine="4620" w:firstLineChars="2200"/>
        <w:rPr>
          <w:rFonts w:hint="eastAsia" w:ascii="宋体" w:hAnsi="宋体" w:eastAsia="宋体" w:cs="宋体"/>
          <w:kern w:val="0"/>
          <w:szCs w:val="21"/>
          <w:highlight w:val="none"/>
        </w:rPr>
      </w:pPr>
      <w:r>
        <w:rPr>
          <w:rFonts w:hint="eastAsia" w:ascii="宋体" w:hAnsi="宋体" w:eastAsia="宋体" w:cs="宋体"/>
          <w:kern w:val="0"/>
          <w:szCs w:val="21"/>
          <w:highlight w:val="none"/>
        </w:rPr>
        <w:t>供应商（盖章）：</w:t>
      </w:r>
    </w:p>
    <w:p>
      <w:pPr>
        <w:widowControl/>
        <w:snapToGrid w:val="0"/>
        <w:spacing w:line="360" w:lineRule="auto"/>
        <w:rPr>
          <w:rFonts w:hint="eastAsia" w:ascii="宋体" w:hAnsi="宋体" w:eastAsia="宋体" w:cs="宋体"/>
          <w:kern w:val="0"/>
          <w:szCs w:val="21"/>
          <w:highlight w:val="none"/>
        </w:rPr>
      </w:pPr>
    </w:p>
    <w:p>
      <w:pPr>
        <w:snapToGrid w:val="0"/>
        <w:spacing w:line="360" w:lineRule="auto"/>
        <w:ind w:firstLine="4620" w:firstLineChars="2200"/>
        <w:rPr>
          <w:rFonts w:hint="eastAsia" w:ascii="宋体" w:hAnsi="宋体" w:eastAsia="宋体" w:cs="宋体"/>
          <w:szCs w:val="21"/>
          <w:highlight w:val="none"/>
        </w:rPr>
      </w:pPr>
      <w:r>
        <w:rPr>
          <w:rFonts w:hint="eastAsia" w:ascii="宋体" w:hAnsi="宋体" w:eastAsia="宋体" w:cs="宋体"/>
          <w:szCs w:val="21"/>
          <w:highlight w:val="none"/>
        </w:rPr>
        <w:t>法定代表人或代理人（签字或盖章）：</w:t>
      </w:r>
    </w:p>
    <w:p>
      <w:pPr>
        <w:snapToGrid w:val="0"/>
        <w:spacing w:line="360" w:lineRule="auto"/>
        <w:ind w:firstLine="4620" w:firstLineChars="2200"/>
        <w:rPr>
          <w:rFonts w:hint="eastAsia" w:ascii="宋体" w:hAnsi="宋体" w:eastAsia="宋体" w:cs="宋体"/>
          <w:szCs w:val="21"/>
          <w:highlight w:val="none"/>
        </w:rPr>
      </w:pPr>
    </w:p>
    <w:p>
      <w:pPr>
        <w:snapToGrid w:val="0"/>
        <w:spacing w:line="360" w:lineRule="auto"/>
        <w:ind w:firstLine="4620" w:firstLineChars="2200"/>
        <w:rPr>
          <w:rFonts w:hint="eastAsia" w:ascii="宋体" w:hAnsi="宋体" w:eastAsia="宋体" w:cs="宋体"/>
          <w:kern w:val="0"/>
          <w:szCs w:val="21"/>
          <w:highlight w:val="none"/>
        </w:rPr>
      </w:pPr>
      <w:r>
        <w:rPr>
          <w:rFonts w:hint="eastAsia" w:ascii="宋体" w:hAnsi="宋体" w:eastAsia="宋体" w:cs="宋体"/>
          <w:highlight w:val="none"/>
        </w:rPr>
        <w:t>日期：</w:t>
      </w:r>
      <w:r>
        <w:rPr>
          <w:rFonts w:hint="eastAsia" w:ascii="宋体" w:hAnsi="宋体" w:eastAsia="宋体" w:cs="宋体"/>
          <w:kern w:val="0"/>
          <w:szCs w:val="21"/>
          <w:highlight w:val="none"/>
        </w:rPr>
        <w:t xml:space="preserve">年  月 </w:t>
      </w:r>
    </w:p>
    <w:p>
      <w:pPr>
        <w:rPr>
          <w:rFonts w:ascii="Times New Roman" w:hAnsi="Times New Roman" w:eastAsia="宋体" w:cs="Times New Roman"/>
          <w:color w:val="auto"/>
          <w:szCs w:val="24"/>
          <w:highlight w:val="none"/>
        </w:rPr>
      </w:pPr>
    </w:p>
    <w:p>
      <w:pPr>
        <w:rPr>
          <w:rFonts w:ascii="Times New Roman" w:hAnsi="Times New Roman" w:eastAsia="宋体" w:cs="Times New Roman"/>
          <w:color w:val="auto"/>
          <w:szCs w:val="24"/>
          <w:highlight w:val="none"/>
        </w:rPr>
      </w:pPr>
    </w:p>
    <w:p>
      <w:pPr>
        <w:rPr>
          <w:rFonts w:ascii="Times New Roman" w:hAnsi="Times New Roman" w:eastAsia="宋体" w:cs="Times New Roman"/>
          <w:color w:val="auto"/>
          <w:szCs w:val="24"/>
          <w:highlight w:val="none"/>
        </w:rPr>
      </w:pPr>
    </w:p>
    <w:p>
      <w:pPr>
        <w:rPr>
          <w:rFonts w:ascii="Times New Roman" w:hAnsi="Times New Roman" w:eastAsia="宋体" w:cs="Times New Roman"/>
          <w:color w:val="auto"/>
          <w:szCs w:val="24"/>
          <w:highlight w:val="none"/>
        </w:rPr>
      </w:pPr>
    </w:p>
    <w:bookmarkEnd w:id="6"/>
    <w:bookmarkEnd w:id="7"/>
    <w:p>
      <w:pPr>
        <w:rPr>
          <w:rFonts w:ascii="Times New Roman" w:hAnsi="Times New Roman" w:eastAsia="宋体" w:cs="Times New Roman"/>
          <w:color w:val="auto"/>
          <w:szCs w:val="24"/>
          <w:highlight w:val="none"/>
        </w:rPr>
      </w:pPr>
    </w:p>
    <w:p>
      <w:pPr>
        <w:rPr>
          <w:rFonts w:ascii="Times New Roman" w:hAnsi="Times New Roman" w:eastAsia="宋体" w:cs="Times New Roman"/>
          <w:color w:val="auto"/>
          <w:szCs w:val="24"/>
          <w:highlight w:val="none"/>
        </w:rPr>
      </w:pPr>
    </w:p>
    <w:p>
      <w:pPr>
        <w:rPr>
          <w:rFonts w:ascii="Times New Roman" w:hAnsi="Times New Roman" w:eastAsia="宋体" w:cs="Times New Roman"/>
          <w:color w:val="auto"/>
          <w:szCs w:val="24"/>
          <w:highlight w:val="none"/>
        </w:rPr>
      </w:pPr>
    </w:p>
    <w:p>
      <w:pPr>
        <w:keepNext/>
        <w:keepLines/>
        <w:tabs>
          <w:tab w:val="left" w:pos="0"/>
        </w:tabs>
        <w:snapToGrid w:val="0"/>
        <w:spacing w:before="50" w:line="360" w:lineRule="auto"/>
        <w:jc w:val="left"/>
        <w:outlineLvl w:val="1"/>
        <w:rPr>
          <w:rFonts w:ascii="宋体" w:hAnsi="宋体" w:eastAsia="宋体" w:cs="Times New Roman"/>
          <w:b/>
          <w:bCs/>
          <w:color w:val="auto"/>
          <w:kern w:val="0"/>
          <w:szCs w:val="21"/>
          <w:highlight w:val="none"/>
        </w:rPr>
        <w:sectPr>
          <w:pgSz w:w="11906" w:h="16838"/>
          <w:pgMar w:top="1440" w:right="1800" w:bottom="1440" w:left="1800" w:header="851" w:footer="992" w:gutter="0"/>
          <w:cols w:space="720" w:num="1"/>
          <w:titlePg/>
          <w:docGrid w:type="lines" w:linePitch="312" w:charSpace="0"/>
        </w:sectPr>
      </w:pPr>
    </w:p>
    <w:p>
      <w:pPr>
        <w:spacing w:line="360" w:lineRule="auto"/>
        <w:rPr>
          <w:rFonts w:ascii="宋体" w:hAnsi="宋体" w:eastAsia="宋体" w:cs="Times New Roman"/>
          <w:b/>
          <w:bCs/>
          <w:color w:val="auto"/>
          <w:szCs w:val="21"/>
          <w:highlight w:val="none"/>
        </w:rPr>
      </w:pPr>
      <w:r>
        <w:rPr>
          <w:rFonts w:hint="eastAsia" w:ascii="宋体" w:hAnsi="宋体" w:eastAsia="宋体" w:cs="Times New Roman"/>
          <w:b/>
          <w:bCs/>
          <w:color w:val="auto"/>
          <w:szCs w:val="21"/>
          <w:highlight w:val="none"/>
        </w:rPr>
        <w:t>附件六：</w:t>
      </w:r>
    </w:p>
    <w:p>
      <w:pPr>
        <w:jc w:val="center"/>
        <w:rPr>
          <w:rFonts w:hint="eastAsia" w:ascii="宋体" w:hAnsi="宋体" w:cs="宋体"/>
          <w:b/>
          <w:szCs w:val="21"/>
        </w:rPr>
      </w:pPr>
      <w:r>
        <w:rPr>
          <w:rFonts w:hint="eastAsia" w:ascii="宋体" w:hAnsi="宋体" w:cs="宋体"/>
          <w:b/>
          <w:szCs w:val="21"/>
        </w:rPr>
        <w:t>工程量清单及投标报价说明</w:t>
      </w:r>
    </w:p>
    <w:p>
      <w:pPr>
        <w:rPr>
          <w:rFonts w:hint="eastAsia" w:ascii="宋体" w:hAnsi="宋体" w:cs="宋体"/>
          <w:b/>
          <w:szCs w:val="21"/>
        </w:rPr>
      </w:pPr>
      <w:r>
        <w:rPr>
          <w:rFonts w:hint="eastAsia" w:ascii="宋体" w:hAnsi="宋体" w:cs="宋体"/>
          <w:szCs w:val="21"/>
        </w:rPr>
        <w:t xml:space="preserve">                            </w:t>
      </w:r>
      <w:r>
        <w:rPr>
          <w:rFonts w:hint="eastAsia" w:ascii="宋体" w:hAnsi="宋体" w:cs="宋体"/>
          <w:szCs w:val="21"/>
          <w:u w:val="single"/>
        </w:rPr>
        <w:t xml:space="preserve">                            </w:t>
      </w:r>
    </w:p>
    <w:p>
      <w:pPr>
        <w:jc w:val="left"/>
        <w:rPr>
          <w:rFonts w:hint="eastAsia" w:ascii="宋体" w:hAnsi="宋体" w:cs="宋体"/>
          <w:b w:val="0"/>
          <w:bCs/>
          <w:szCs w:val="21"/>
        </w:rPr>
      </w:pPr>
      <w:r>
        <w:rPr>
          <w:rFonts w:hint="eastAsia" w:ascii="宋体" w:hAnsi="宋体" w:cs="宋体"/>
          <w:b w:val="0"/>
          <w:bCs/>
          <w:szCs w:val="21"/>
        </w:rPr>
        <w:t>一、随本招标文件同时发布电子工程量清单文件。</w:t>
      </w:r>
    </w:p>
    <w:p>
      <w:pPr>
        <w:widowControl/>
        <w:jc w:val="left"/>
        <w:rPr>
          <w:rFonts w:ascii="宋体" w:hAnsi="宋体" w:cs="宋体"/>
          <w:b w:val="0"/>
          <w:bCs/>
          <w:szCs w:val="21"/>
        </w:rPr>
      </w:pPr>
      <w:r>
        <w:rPr>
          <w:rFonts w:hint="eastAsia" w:ascii="宋体" w:hAnsi="宋体" w:cs="宋体"/>
          <w:b w:val="0"/>
          <w:bCs/>
          <w:szCs w:val="21"/>
        </w:rPr>
        <w:t>二、投标报价说明：</w:t>
      </w:r>
    </w:p>
    <w:p>
      <w:pPr>
        <w:widowControl/>
        <w:ind w:firstLine="420" w:firstLineChars="200"/>
        <w:jc w:val="left"/>
        <w:rPr>
          <w:rFonts w:hint="eastAsia" w:ascii="宋体" w:hAnsi="宋体"/>
          <w:b w:val="0"/>
          <w:bCs/>
          <w:color w:val="0000FF"/>
          <w:u w:val="single"/>
        </w:rPr>
      </w:pPr>
      <w:r>
        <w:rPr>
          <w:rFonts w:hint="eastAsia" w:ascii="宋体" w:hAnsi="宋体"/>
          <w:b w:val="0"/>
          <w:bCs/>
          <w:color w:val="0000FF"/>
          <w:u w:val="single"/>
        </w:rPr>
        <w:t>具体详见工程量清单及招标控制价编制说明</w:t>
      </w:r>
    </w:p>
    <w:p>
      <w:pPr>
        <w:snapToGrid w:val="0"/>
        <w:spacing w:line="360" w:lineRule="auto"/>
        <w:ind w:firstLine="420" w:firstLineChars="200"/>
        <w:rPr>
          <w:rFonts w:ascii="宋体" w:hAnsi="宋体" w:eastAsia="宋体" w:cs="Times New Roman"/>
          <w:b w:val="0"/>
          <w:bCs/>
          <w:color w:val="auto"/>
          <w:szCs w:val="21"/>
          <w:highlight w:val="none"/>
        </w:rPr>
      </w:pPr>
    </w:p>
    <w:p>
      <w:pPr>
        <w:snapToGrid w:val="0"/>
        <w:spacing w:line="360" w:lineRule="auto"/>
        <w:ind w:firstLine="420" w:firstLineChars="200"/>
        <w:rPr>
          <w:rFonts w:ascii="宋体" w:hAnsi="宋体" w:eastAsia="宋体" w:cs="Times New Roman"/>
          <w:color w:val="auto"/>
          <w:szCs w:val="21"/>
          <w:highlight w:val="none"/>
        </w:rPr>
      </w:pPr>
    </w:p>
    <w:p>
      <w:pPr>
        <w:snapToGrid w:val="0"/>
        <w:spacing w:line="360" w:lineRule="auto"/>
        <w:ind w:firstLine="420" w:firstLineChars="200"/>
        <w:rPr>
          <w:rFonts w:ascii="宋体" w:hAnsi="宋体" w:eastAsia="宋体" w:cs="Times New Roman"/>
          <w:color w:val="auto"/>
          <w:szCs w:val="21"/>
          <w:highlight w:val="none"/>
        </w:rPr>
      </w:pPr>
    </w:p>
    <w:p>
      <w:pPr>
        <w:keepNext/>
        <w:keepLines/>
        <w:tabs>
          <w:tab w:val="left" w:pos="0"/>
        </w:tabs>
        <w:snapToGrid w:val="0"/>
        <w:spacing w:before="50" w:line="360" w:lineRule="auto"/>
        <w:jc w:val="left"/>
        <w:outlineLvl w:val="1"/>
        <w:rPr>
          <w:rFonts w:ascii="宋体" w:hAnsi="宋体" w:eastAsia="宋体" w:cs="Times New Roman"/>
          <w:b/>
          <w:bCs/>
          <w:color w:val="auto"/>
          <w:kern w:val="0"/>
          <w:szCs w:val="21"/>
          <w:highlight w:val="none"/>
        </w:rPr>
        <w:sectPr>
          <w:pgSz w:w="11906" w:h="16838"/>
          <w:pgMar w:top="1440" w:right="1800" w:bottom="1440" w:left="1800" w:header="851" w:footer="992" w:gutter="0"/>
          <w:cols w:space="720" w:num="1"/>
          <w:titlePg/>
          <w:docGrid w:type="lines" w:linePitch="312" w:charSpace="0"/>
        </w:sectPr>
      </w:pPr>
    </w:p>
    <w:p>
      <w:pPr>
        <w:keepNext/>
        <w:keepLines/>
        <w:tabs>
          <w:tab w:val="left" w:pos="0"/>
        </w:tabs>
        <w:snapToGrid w:val="0"/>
        <w:spacing w:before="50" w:line="360" w:lineRule="auto"/>
        <w:jc w:val="left"/>
        <w:outlineLvl w:val="1"/>
        <w:rPr>
          <w:rFonts w:ascii="宋体" w:hAnsi="宋体" w:eastAsia="宋体" w:cs="Times New Roman"/>
          <w:b/>
          <w:bCs/>
          <w:color w:val="auto"/>
          <w:kern w:val="0"/>
          <w:sz w:val="24"/>
          <w:szCs w:val="20"/>
          <w:highlight w:val="none"/>
        </w:rPr>
      </w:pPr>
      <w:r>
        <w:rPr>
          <w:rFonts w:hint="eastAsia" w:ascii="宋体" w:hAnsi="宋体" w:eastAsia="宋体" w:cs="Times New Roman"/>
          <w:b/>
          <w:bCs/>
          <w:color w:val="auto"/>
          <w:kern w:val="0"/>
          <w:szCs w:val="21"/>
          <w:highlight w:val="none"/>
        </w:rPr>
        <w:t>附件七：</w:t>
      </w:r>
    </w:p>
    <w:p>
      <w:pPr>
        <w:spacing w:line="360" w:lineRule="auto"/>
        <w:jc w:val="center"/>
        <w:rPr>
          <w:rFonts w:ascii="宋体" w:hAnsi="宋体" w:eastAsia="宋体" w:cs="Times New Roman"/>
          <w:b/>
          <w:color w:val="auto"/>
          <w:sz w:val="32"/>
          <w:szCs w:val="32"/>
          <w:highlight w:val="none"/>
        </w:rPr>
      </w:pPr>
      <w:r>
        <w:rPr>
          <w:rFonts w:hint="eastAsia" w:ascii="宋体" w:hAnsi="宋体" w:eastAsia="宋体" w:cs="Times New Roman"/>
          <w:b/>
          <w:color w:val="auto"/>
          <w:sz w:val="28"/>
          <w:szCs w:val="28"/>
          <w:highlight w:val="none"/>
        </w:rPr>
        <w:t>参加本项目小组成员一览</w:t>
      </w:r>
      <w:bookmarkEnd w:id="4"/>
      <w:bookmarkEnd w:id="5"/>
    </w:p>
    <w:p>
      <w:pPr>
        <w:snapToGrid w:val="0"/>
        <w:spacing w:line="360" w:lineRule="auto"/>
        <w:rPr>
          <w:rFonts w:ascii="宋体" w:hAnsi="宋体" w:eastAsia="宋体" w:cs="Times New Roman"/>
          <w:color w:val="auto"/>
          <w:sz w:val="22"/>
          <w:szCs w:val="24"/>
          <w:highlight w:val="none"/>
        </w:rPr>
      </w:pPr>
    </w:p>
    <w:p>
      <w:pPr>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项目编号：</w:t>
      </w:r>
    </w:p>
    <w:tbl>
      <w:tblPr>
        <w:tblStyle w:val="9"/>
        <w:tblW w:w="8692"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30"/>
        <w:gridCol w:w="735"/>
        <w:gridCol w:w="735"/>
        <w:gridCol w:w="735"/>
        <w:gridCol w:w="1155"/>
        <w:gridCol w:w="735"/>
        <w:gridCol w:w="840"/>
        <w:gridCol w:w="1260"/>
        <w:gridCol w:w="945"/>
        <w:gridCol w:w="92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vAlign w:val="center"/>
          </w:tcPr>
          <w:p>
            <w:pPr>
              <w:tabs>
                <w:tab w:val="left" w:pos="9765"/>
              </w:tabs>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序号</w:t>
            </w:r>
          </w:p>
        </w:tc>
        <w:tc>
          <w:tcPr>
            <w:tcW w:w="735" w:type="dxa"/>
            <w:tcBorders>
              <w:top w:val="single" w:color="auto" w:sz="4" w:space="0"/>
              <w:left w:val="single" w:color="auto" w:sz="4" w:space="0"/>
              <w:bottom w:val="single" w:color="auto" w:sz="4" w:space="0"/>
              <w:right w:val="single" w:color="auto" w:sz="4" w:space="0"/>
            </w:tcBorders>
            <w:vAlign w:val="center"/>
          </w:tcPr>
          <w:p>
            <w:pPr>
              <w:tabs>
                <w:tab w:val="left" w:pos="9765"/>
              </w:tabs>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姓名</w:t>
            </w:r>
          </w:p>
        </w:tc>
        <w:tc>
          <w:tcPr>
            <w:tcW w:w="735" w:type="dxa"/>
            <w:tcBorders>
              <w:top w:val="single" w:color="auto" w:sz="4" w:space="0"/>
              <w:left w:val="single" w:color="auto" w:sz="4" w:space="0"/>
              <w:bottom w:val="single" w:color="auto" w:sz="4" w:space="0"/>
              <w:right w:val="single" w:color="auto" w:sz="4" w:space="0"/>
            </w:tcBorders>
            <w:vAlign w:val="center"/>
          </w:tcPr>
          <w:p>
            <w:pPr>
              <w:tabs>
                <w:tab w:val="left" w:pos="9765"/>
              </w:tabs>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性别</w:t>
            </w:r>
          </w:p>
        </w:tc>
        <w:tc>
          <w:tcPr>
            <w:tcW w:w="735" w:type="dxa"/>
            <w:tcBorders>
              <w:top w:val="single" w:color="auto" w:sz="4" w:space="0"/>
              <w:left w:val="single" w:color="auto" w:sz="4" w:space="0"/>
              <w:bottom w:val="single" w:color="auto" w:sz="4" w:space="0"/>
              <w:right w:val="single" w:color="auto" w:sz="4" w:space="0"/>
            </w:tcBorders>
            <w:vAlign w:val="center"/>
          </w:tcPr>
          <w:p>
            <w:pPr>
              <w:tabs>
                <w:tab w:val="left" w:pos="9765"/>
              </w:tabs>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年龄</w:t>
            </w:r>
          </w:p>
        </w:tc>
        <w:tc>
          <w:tcPr>
            <w:tcW w:w="1155" w:type="dxa"/>
            <w:tcBorders>
              <w:top w:val="single" w:color="auto" w:sz="4" w:space="0"/>
              <w:left w:val="single" w:color="auto" w:sz="4" w:space="0"/>
              <w:bottom w:val="single" w:color="auto" w:sz="4" w:space="0"/>
              <w:right w:val="single" w:color="auto" w:sz="4" w:space="0"/>
            </w:tcBorders>
            <w:vAlign w:val="center"/>
          </w:tcPr>
          <w:p>
            <w:pPr>
              <w:tabs>
                <w:tab w:val="left" w:pos="9765"/>
              </w:tabs>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毕业学校和学历</w:t>
            </w:r>
          </w:p>
        </w:tc>
        <w:tc>
          <w:tcPr>
            <w:tcW w:w="735" w:type="dxa"/>
            <w:tcBorders>
              <w:top w:val="single" w:color="auto" w:sz="4" w:space="0"/>
              <w:left w:val="single" w:color="auto" w:sz="4" w:space="0"/>
              <w:bottom w:val="single" w:color="auto" w:sz="4" w:space="0"/>
              <w:right w:val="single" w:color="auto" w:sz="4" w:space="0"/>
            </w:tcBorders>
            <w:vAlign w:val="center"/>
          </w:tcPr>
          <w:p>
            <w:pPr>
              <w:tabs>
                <w:tab w:val="left" w:pos="9765"/>
              </w:tabs>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专业</w:t>
            </w:r>
          </w:p>
        </w:tc>
        <w:tc>
          <w:tcPr>
            <w:tcW w:w="840" w:type="dxa"/>
            <w:tcBorders>
              <w:top w:val="single" w:color="auto" w:sz="4" w:space="0"/>
              <w:left w:val="single" w:color="auto" w:sz="4" w:space="0"/>
              <w:bottom w:val="single" w:color="auto" w:sz="4" w:space="0"/>
              <w:right w:val="single" w:color="auto" w:sz="4" w:space="0"/>
            </w:tcBorders>
            <w:vAlign w:val="center"/>
          </w:tcPr>
          <w:p>
            <w:pPr>
              <w:tabs>
                <w:tab w:val="left" w:pos="9765"/>
              </w:tabs>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职称</w:t>
            </w:r>
          </w:p>
        </w:tc>
        <w:tc>
          <w:tcPr>
            <w:tcW w:w="1260" w:type="dxa"/>
            <w:tcBorders>
              <w:top w:val="single" w:color="auto" w:sz="4" w:space="0"/>
              <w:left w:val="single" w:color="auto" w:sz="4" w:space="0"/>
              <w:bottom w:val="single" w:color="auto" w:sz="4" w:space="0"/>
              <w:right w:val="single" w:color="auto" w:sz="4" w:space="0"/>
            </w:tcBorders>
            <w:vAlign w:val="center"/>
          </w:tcPr>
          <w:p>
            <w:pPr>
              <w:tabs>
                <w:tab w:val="left" w:pos="9765"/>
              </w:tabs>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专业培训及证书</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9765"/>
              </w:tabs>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责任</w:t>
            </w:r>
          </w:p>
          <w:p>
            <w:pPr>
              <w:tabs>
                <w:tab w:val="left" w:pos="9765"/>
              </w:tabs>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或分工</w:t>
            </w:r>
          </w:p>
        </w:tc>
        <w:tc>
          <w:tcPr>
            <w:tcW w:w="922" w:type="dxa"/>
            <w:tcBorders>
              <w:top w:val="single" w:color="auto" w:sz="4" w:space="0"/>
              <w:left w:val="single" w:color="auto" w:sz="4" w:space="0"/>
              <w:bottom w:val="single" w:color="auto" w:sz="4" w:space="0"/>
              <w:right w:val="single" w:color="auto" w:sz="4" w:space="0"/>
            </w:tcBorders>
            <w:vAlign w:val="center"/>
          </w:tcPr>
          <w:p>
            <w:pPr>
              <w:tabs>
                <w:tab w:val="left" w:pos="9765"/>
              </w:tabs>
              <w:snapToGrid w:val="0"/>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项目经历或主要工作业绩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115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84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126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94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922"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115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84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126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94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922"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115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126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94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922"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115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126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94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922"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115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84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126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94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c>
          <w:tcPr>
            <w:tcW w:w="922"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63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115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73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84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1260"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945"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c>
          <w:tcPr>
            <w:tcW w:w="922" w:type="dxa"/>
            <w:tcBorders>
              <w:top w:val="single" w:color="auto" w:sz="4" w:space="0"/>
              <w:left w:val="single" w:color="auto" w:sz="4" w:space="0"/>
              <w:bottom w:val="single" w:color="auto" w:sz="4" w:space="0"/>
              <w:right w:val="single" w:color="auto" w:sz="4" w:space="0"/>
            </w:tcBorders>
          </w:tcPr>
          <w:p>
            <w:pPr>
              <w:tabs>
                <w:tab w:val="left" w:pos="9765"/>
              </w:tabs>
              <w:snapToGrid w:val="0"/>
              <w:spacing w:line="360" w:lineRule="auto"/>
              <w:rPr>
                <w:rFonts w:ascii="宋体" w:hAnsi="宋体" w:eastAsia="宋体" w:cs="Times New Roman"/>
                <w:color w:val="auto"/>
                <w:szCs w:val="21"/>
                <w:highlight w:val="none"/>
              </w:rPr>
            </w:pPr>
            <w:r>
              <w:rPr>
                <w:rFonts w:hint="eastAsia" w:ascii="宋体" w:hAnsi="宋体" w:eastAsia="宋体" w:cs="宋体"/>
                <w:color w:val="auto"/>
                <w:szCs w:val="21"/>
                <w:highlight w:val="none"/>
              </w:rPr>
              <w:t> </w:t>
            </w:r>
          </w:p>
        </w:tc>
      </w:tr>
    </w:tbl>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val="zh-CN"/>
        </w:rPr>
        <w:t>注：参加本项目人员须是供应商正式职工。</w:t>
      </w:r>
    </w:p>
    <w:p>
      <w:pPr>
        <w:snapToGrid w:val="0"/>
        <w:spacing w:line="360" w:lineRule="auto"/>
        <w:rPr>
          <w:rFonts w:ascii="宋体" w:hAnsi="宋体" w:eastAsia="宋体" w:cs="Times New Roman"/>
          <w:color w:val="auto"/>
          <w:szCs w:val="21"/>
          <w:highlight w:val="none"/>
        </w:rPr>
      </w:pPr>
    </w:p>
    <w:p>
      <w:pPr>
        <w:widowControl/>
        <w:snapToGrid w:val="0"/>
        <w:spacing w:line="360" w:lineRule="auto"/>
        <w:rPr>
          <w:rFonts w:ascii="宋体" w:hAnsi="宋体" w:eastAsia="宋体" w:cs="Arial"/>
          <w:color w:val="auto"/>
          <w:kern w:val="0"/>
          <w:szCs w:val="21"/>
          <w:highlight w:val="none"/>
        </w:rPr>
      </w:pPr>
      <w:r>
        <w:rPr>
          <w:rFonts w:hint="eastAsia" w:ascii="宋体" w:hAnsi="宋体" w:eastAsia="宋体" w:cs="Arial"/>
          <w:color w:val="auto"/>
          <w:kern w:val="0"/>
          <w:szCs w:val="21"/>
          <w:highlight w:val="none"/>
        </w:rPr>
        <w:t>供应商名称（公章）：</w:t>
      </w:r>
    </w:p>
    <w:p>
      <w:pPr>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法定代表人或代理人（签字或盖章）：</w:t>
      </w:r>
    </w:p>
    <w:p>
      <w:pPr>
        <w:pStyle w:val="2"/>
        <w:numPr>
          <w:ilvl w:val="0"/>
          <w:numId w:val="0"/>
        </w:numPr>
        <w:snapToGrid w:val="0"/>
        <w:spacing w:line="360" w:lineRule="auto"/>
        <w:rPr>
          <w:rFonts w:ascii="宋体" w:hAnsi="宋体" w:eastAsia="宋体"/>
          <w:b/>
          <w:bCs/>
          <w:color w:val="auto"/>
          <w:sz w:val="21"/>
          <w:szCs w:val="21"/>
          <w:highlight w:val="none"/>
        </w:rPr>
      </w:pPr>
      <w:r>
        <w:rPr>
          <w:rFonts w:ascii="宋体" w:hAnsi="宋体" w:eastAsia="宋体"/>
          <w:color w:val="auto"/>
          <w:sz w:val="22"/>
          <w:highlight w:val="none"/>
        </w:rPr>
        <w:br w:type="page"/>
      </w:r>
      <w:bookmarkStart w:id="8" w:name="_Toc288738397"/>
      <w:bookmarkStart w:id="9" w:name="_Toc288738839"/>
      <w:r>
        <w:rPr>
          <w:rFonts w:hint="eastAsia" w:ascii="宋体" w:hAnsi="宋体" w:eastAsia="宋体"/>
          <w:b/>
          <w:bCs/>
          <w:color w:val="auto"/>
          <w:sz w:val="21"/>
          <w:szCs w:val="21"/>
          <w:highlight w:val="none"/>
        </w:rPr>
        <w:t>附件八：</w:t>
      </w:r>
    </w:p>
    <w:p>
      <w:pPr>
        <w:pStyle w:val="12"/>
        <w:spacing w:line="360" w:lineRule="auto"/>
        <w:rPr>
          <w:rFonts w:hAnsi="宋体"/>
          <w:color w:val="auto"/>
          <w:szCs w:val="24"/>
          <w:highlight w:val="none"/>
        </w:rPr>
      </w:pPr>
    </w:p>
    <w:p>
      <w:pPr>
        <w:spacing w:line="360" w:lineRule="auto"/>
        <w:jc w:val="center"/>
        <w:rPr>
          <w:rFonts w:ascii="宋体" w:hAnsi="宋体" w:eastAsia="宋体" w:cs="Times New Roman"/>
          <w:b/>
          <w:color w:val="auto"/>
          <w:sz w:val="28"/>
          <w:szCs w:val="28"/>
          <w:highlight w:val="none"/>
        </w:rPr>
      </w:pPr>
      <w:r>
        <w:rPr>
          <w:rFonts w:hint="eastAsia" w:ascii="宋体" w:hAnsi="宋体" w:eastAsia="宋体" w:cs="Times New Roman"/>
          <w:b/>
          <w:color w:val="auto"/>
          <w:sz w:val="28"/>
          <w:szCs w:val="28"/>
          <w:highlight w:val="none"/>
        </w:rPr>
        <w:t>相关业绩案例一览表</w:t>
      </w:r>
      <w:bookmarkEnd w:id="8"/>
      <w:bookmarkEnd w:id="9"/>
    </w:p>
    <w:p>
      <w:pPr>
        <w:snapToGrid w:val="0"/>
        <w:spacing w:line="360" w:lineRule="auto"/>
        <w:jc w:val="center"/>
        <w:rPr>
          <w:rFonts w:ascii="宋体" w:hAnsi="宋体" w:eastAsia="宋体" w:cs="Times New Roman"/>
          <w:b/>
          <w:color w:val="auto"/>
          <w:sz w:val="28"/>
          <w:szCs w:val="30"/>
          <w:highlight w:val="none"/>
        </w:rPr>
      </w:pPr>
    </w:p>
    <w:p>
      <w:pPr>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项目编号：</w:t>
      </w:r>
    </w:p>
    <w:tbl>
      <w:tblPr>
        <w:tblStyle w:val="9"/>
        <w:tblW w:w="8522" w:type="dxa"/>
        <w:jc w:val="center"/>
        <w:tblInd w:w="0" w:type="dxa"/>
        <w:tblLayout w:type="fixed"/>
        <w:tblCellMar>
          <w:top w:w="0" w:type="dxa"/>
          <w:left w:w="108" w:type="dxa"/>
          <w:bottom w:w="0" w:type="dxa"/>
          <w:right w:w="108" w:type="dxa"/>
        </w:tblCellMar>
      </w:tblPr>
      <w:tblGrid>
        <w:gridCol w:w="794"/>
        <w:gridCol w:w="1606"/>
        <w:gridCol w:w="1597"/>
        <w:gridCol w:w="1198"/>
        <w:gridCol w:w="1730"/>
        <w:gridCol w:w="1597"/>
      </w:tblGrid>
      <w:tr>
        <w:tblPrEx>
          <w:tblLayout w:type="fixed"/>
          <w:tblCellMar>
            <w:top w:w="0" w:type="dxa"/>
            <w:left w:w="108" w:type="dxa"/>
            <w:bottom w:w="0" w:type="dxa"/>
            <w:right w:w="108" w:type="dxa"/>
          </w:tblCellMar>
        </w:tblPrEx>
        <w:trPr>
          <w:jc w:val="center"/>
        </w:trPr>
        <w:tc>
          <w:tcPr>
            <w:tcW w:w="794"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spacing w:line="360" w:lineRule="auto"/>
              <w:jc w:val="center"/>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年度</w:t>
            </w:r>
          </w:p>
        </w:tc>
        <w:tc>
          <w:tcPr>
            <w:tcW w:w="160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spacing w:line="360" w:lineRule="auto"/>
              <w:jc w:val="center"/>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项目服务单位</w:t>
            </w: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spacing w:line="360" w:lineRule="auto"/>
              <w:jc w:val="center"/>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项目名称</w:t>
            </w: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spacing w:line="360" w:lineRule="auto"/>
              <w:jc w:val="center"/>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合同金额</w:t>
            </w: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spacing w:line="360" w:lineRule="auto"/>
              <w:ind w:hanging="523"/>
              <w:jc w:val="center"/>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 xml:space="preserve">  单位地址     </w:t>
            </w: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spacing w:line="360" w:lineRule="auto"/>
              <w:ind w:hanging="523"/>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 xml:space="preserve">      联系电话</w:t>
            </w:r>
          </w:p>
        </w:tc>
      </w:tr>
      <w:tr>
        <w:tblPrEx>
          <w:tblLayout w:type="fixed"/>
          <w:tblCellMar>
            <w:top w:w="0" w:type="dxa"/>
            <w:left w:w="108" w:type="dxa"/>
            <w:bottom w:w="0" w:type="dxa"/>
            <w:right w:w="108" w:type="dxa"/>
          </w:tblCellMar>
        </w:tblPrEx>
        <w:trPr>
          <w:jc w:val="center"/>
        </w:trPr>
        <w:tc>
          <w:tcPr>
            <w:tcW w:w="794"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spacing w:line="360" w:lineRule="auto"/>
              <w:jc w:val="center"/>
              <w:rPr>
                <w:rFonts w:ascii="宋体" w:hAnsi="宋体" w:eastAsia="宋体" w:cs="Times New Roman"/>
                <w:color w:val="auto"/>
                <w:szCs w:val="21"/>
                <w:highlight w:val="none"/>
              </w:rPr>
            </w:pPr>
          </w:p>
        </w:tc>
        <w:tc>
          <w:tcPr>
            <w:tcW w:w="160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spacing w:line="360" w:lineRule="auto"/>
              <w:jc w:val="center"/>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spacing w:line="360" w:lineRule="auto"/>
              <w:jc w:val="center"/>
              <w:rPr>
                <w:rFonts w:ascii="宋体" w:hAnsi="宋体" w:eastAsia="宋体" w:cs="Times New Roman"/>
                <w:color w:val="auto"/>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spacing w:line="360" w:lineRule="auto"/>
              <w:jc w:val="center"/>
              <w:rPr>
                <w:rFonts w:ascii="宋体" w:hAnsi="宋体" w:eastAsia="宋体" w:cs="Times New Roman"/>
                <w:color w:val="auto"/>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spacing w:line="360" w:lineRule="auto"/>
              <w:ind w:hanging="523"/>
              <w:jc w:val="center"/>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spacing w:line="360" w:lineRule="auto"/>
              <w:ind w:hanging="523"/>
              <w:jc w:val="center"/>
              <w:rPr>
                <w:rFonts w:ascii="宋体" w:hAnsi="宋体" w:eastAsia="宋体" w:cs="Times New Roman"/>
                <w:color w:val="auto"/>
                <w:szCs w:val="21"/>
                <w:highlight w:val="none"/>
              </w:rPr>
            </w:pPr>
          </w:p>
        </w:tc>
      </w:tr>
      <w:tr>
        <w:tblPrEx>
          <w:tblLayout w:type="fixed"/>
          <w:tblCellMar>
            <w:top w:w="0" w:type="dxa"/>
            <w:left w:w="108" w:type="dxa"/>
            <w:bottom w:w="0" w:type="dxa"/>
            <w:right w:w="108" w:type="dxa"/>
          </w:tblCellMar>
        </w:tblPrEx>
        <w:trPr>
          <w:jc w:val="center"/>
        </w:trPr>
        <w:tc>
          <w:tcPr>
            <w:tcW w:w="794"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606"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198"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730"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r>
      <w:tr>
        <w:tblPrEx>
          <w:tblLayout w:type="fixed"/>
          <w:tblCellMar>
            <w:top w:w="0" w:type="dxa"/>
            <w:left w:w="108" w:type="dxa"/>
            <w:bottom w:w="0" w:type="dxa"/>
            <w:right w:w="108" w:type="dxa"/>
          </w:tblCellMar>
        </w:tblPrEx>
        <w:trPr>
          <w:jc w:val="center"/>
        </w:trPr>
        <w:tc>
          <w:tcPr>
            <w:tcW w:w="794"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606"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198"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730"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r>
      <w:tr>
        <w:tblPrEx>
          <w:tblLayout w:type="fixed"/>
          <w:tblCellMar>
            <w:top w:w="0" w:type="dxa"/>
            <w:left w:w="108" w:type="dxa"/>
            <w:bottom w:w="0" w:type="dxa"/>
            <w:right w:w="108" w:type="dxa"/>
          </w:tblCellMar>
        </w:tblPrEx>
        <w:trPr>
          <w:jc w:val="center"/>
        </w:trPr>
        <w:tc>
          <w:tcPr>
            <w:tcW w:w="794"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606"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198"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730"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r>
      <w:tr>
        <w:tblPrEx>
          <w:tblLayout w:type="fixed"/>
          <w:tblCellMar>
            <w:top w:w="0" w:type="dxa"/>
            <w:left w:w="108" w:type="dxa"/>
            <w:bottom w:w="0" w:type="dxa"/>
            <w:right w:w="108" w:type="dxa"/>
          </w:tblCellMar>
        </w:tblPrEx>
        <w:trPr>
          <w:jc w:val="center"/>
        </w:trPr>
        <w:tc>
          <w:tcPr>
            <w:tcW w:w="794"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606"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198"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730"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r>
      <w:tr>
        <w:tblPrEx>
          <w:tblLayout w:type="fixed"/>
          <w:tblCellMar>
            <w:top w:w="0" w:type="dxa"/>
            <w:left w:w="108" w:type="dxa"/>
            <w:bottom w:w="0" w:type="dxa"/>
            <w:right w:w="108" w:type="dxa"/>
          </w:tblCellMar>
        </w:tblPrEx>
        <w:trPr>
          <w:jc w:val="center"/>
        </w:trPr>
        <w:tc>
          <w:tcPr>
            <w:tcW w:w="794"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606"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198"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730"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r>
      <w:tr>
        <w:tblPrEx>
          <w:tblLayout w:type="fixed"/>
          <w:tblCellMar>
            <w:top w:w="0" w:type="dxa"/>
            <w:left w:w="108" w:type="dxa"/>
            <w:bottom w:w="0" w:type="dxa"/>
            <w:right w:w="108" w:type="dxa"/>
          </w:tblCellMar>
        </w:tblPrEx>
        <w:trPr>
          <w:jc w:val="center"/>
        </w:trPr>
        <w:tc>
          <w:tcPr>
            <w:tcW w:w="794"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606"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198"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730"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r>
      <w:tr>
        <w:tblPrEx>
          <w:tblLayout w:type="fixed"/>
          <w:tblCellMar>
            <w:top w:w="0" w:type="dxa"/>
            <w:left w:w="108" w:type="dxa"/>
            <w:bottom w:w="0" w:type="dxa"/>
            <w:right w:w="108" w:type="dxa"/>
          </w:tblCellMar>
        </w:tblPrEx>
        <w:trPr>
          <w:jc w:val="center"/>
        </w:trPr>
        <w:tc>
          <w:tcPr>
            <w:tcW w:w="794"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606"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198"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730"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r>
      <w:tr>
        <w:tblPrEx>
          <w:tblLayout w:type="fixed"/>
          <w:tblCellMar>
            <w:top w:w="0" w:type="dxa"/>
            <w:left w:w="108" w:type="dxa"/>
            <w:bottom w:w="0" w:type="dxa"/>
            <w:right w:w="108" w:type="dxa"/>
          </w:tblCellMar>
        </w:tblPrEx>
        <w:trPr>
          <w:jc w:val="center"/>
        </w:trPr>
        <w:tc>
          <w:tcPr>
            <w:tcW w:w="794"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606"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198"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730"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c>
          <w:tcPr>
            <w:tcW w:w="1597" w:type="dxa"/>
            <w:tcBorders>
              <w:top w:val="single" w:color="auto" w:sz="6" w:space="0"/>
              <w:left w:val="single" w:color="auto" w:sz="6" w:space="0"/>
              <w:bottom w:val="single" w:color="auto" w:sz="6" w:space="0"/>
              <w:right w:val="single" w:color="auto" w:sz="6" w:space="0"/>
            </w:tcBorders>
          </w:tcPr>
          <w:p>
            <w:pPr>
              <w:tabs>
                <w:tab w:val="left" w:pos="9765"/>
              </w:tabs>
              <w:autoSpaceDE w:val="0"/>
              <w:autoSpaceDN w:val="0"/>
              <w:adjustRightInd w:val="0"/>
              <w:snapToGrid w:val="0"/>
              <w:spacing w:line="360" w:lineRule="auto"/>
              <w:rPr>
                <w:rFonts w:ascii="宋体" w:hAnsi="宋体" w:eastAsia="宋体" w:cs="Times New Roman"/>
                <w:color w:val="auto"/>
                <w:szCs w:val="21"/>
                <w:highlight w:val="none"/>
              </w:rPr>
            </w:pPr>
          </w:p>
        </w:tc>
      </w:tr>
    </w:tbl>
    <w:p>
      <w:pPr>
        <w:tabs>
          <w:tab w:val="left" w:pos="9765"/>
        </w:tabs>
        <w:autoSpaceDE w:val="0"/>
        <w:autoSpaceDN w:val="0"/>
        <w:adjustRightInd w:val="0"/>
        <w:snapToGrid w:val="0"/>
        <w:spacing w:line="360" w:lineRule="auto"/>
        <w:ind w:firstLine="315"/>
        <w:rPr>
          <w:rFonts w:ascii="宋体" w:hAnsi="宋体" w:eastAsia="宋体" w:cs="Times New Roman"/>
          <w:color w:val="auto"/>
          <w:szCs w:val="21"/>
          <w:highlight w:val="none"/>
        </w:rPr>
      </w:pPr>
      <w:r>
        <w:rPr>
          <w:rFonts w:hint="eastAsia" w:ascii="宋体" w:hAnsi="宋体" w:eastAsia="宋体" w:cs="Times New Roman"/>
          <w:color w:val="auto"/>
          <w:szCs w:val="21"/>
          <w:highlight w:val="none"/>
          <w:lang w:val="zh-CN"/>
        </w:rPr>
        <w:t>注：附合同复印件等相关材料。</w:t>
      </w:r>
    </w:p>
    <w:p>
      <w:pPr>
        <w:snapToGrid w:val="0"/>
        <w:spacing w:line="360" w:lineRule="auto"/>
        <w:rPr>
          <w:rFonts w:ascii="宋体" w:hAnsi="宋体" w:eastAsia="宋体" w:cs="Times New Roman"/>
          <w:color w:val="auto"/>
          <w:szCs w:val="21"/>
          <w:highlight w:val="none"/>
        </w:rPr>
      </w:pPr>
    </w:p>
    <w:p>
      <w:pPr>
        <w:widowControl/>
        <w:snapToGrid w:val="0"/>
        <w:spacing w:line="360" w:lineRule="auto"/>
        <w:rPr>
          <w:rFonts w:ascii="宋体" w:hAnsi="宋体" w:eastAsia="宋体" w:cs="Arial"/>
          <w:color w:val="auto"/>
          <w:kern w:val="0"/>
          <w:szCs w:val="21"/>
          <w:highlight w:val="none"/>
        </w:rPr>
      </w:pPr>
      <w:r>
        <w:rPr>
          <w:rFonts w:hint="eastAsia" w:ascii="宋体" w:hAnsi="宋体" w:eastAsia="宋体" w:cs="Arial"/>
          <w:color w:val="auto"/>
          <w:kern w:val="0"/>
          <w:szCs w:val="21"/>
          <w:highlight w:val="none"/>
        </w:rPr>
        <w:t>供应商名称（公章）：</w:t>
      </w:r>
    </w:p>
    <w:p>
      <w:pPr>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法定代表人或代理人（签字或盖章）：</w:t>
      </w:r>
    </w:p>
    <w:p>
      <w:pPr>
        <w:snapToGrid w:val="0"/>
        <w:spacing w:line="360" w:lineRule="auto"/>
        <w:rPr>
          <w:rFonts w:ascii="宋体" w:hAnsi="宋体" w:eastAsia="宋体" w:cs="Times New Roman"/>
          <w:color w:val="auto"/>
          <w:sz w:val="22"/>
          <w:szCs w:val="24"/>
          <w:highlight w:val="none"/>
        </w:rPr>
      </w:pPr>
    </w:p>
    <w:p>
      <w:pPr>
        <w:snapToGrid w:val="0"/>
        <w:spacing w:line="360" w:lineRule="auto"/>
        <w:rPr>
          <w:rFonts w:ascii="宋体" w:hAnsi="宋体" w:eastAsia="宋体" w:cs="Times New Roman"/>
          <w:color w:val="auto"/>
          <w:sz w:val="20"/>
          <w:szCs w:val="24"/>
          <w:highlight w:val="none"/>
        </w:rPr>
      </w:pPr>
    </w:p>
    <w:p>
      <w:pPr>
        <w:snapToGrid w:val="0"/>
        <w:spacing w:line="360" w:lineRule="auto"/>
        <w:rPr>
          <w:rFonts w:ascii="宋体" w:hAnsi="宋体" w:eastAsia="宋体" w:cs="Times New Roman"/>
          <w:color w:val="auto"/>
          <w:sz w:val="20"/>
          <w:szCs w:val="24"/>
          <w:highlight w:val="none"/>
        </w:rPr>
      </w:pPr>
    </w:p>
    <w:p>
      <w:pPr>
        <w:snapToGrid w:val="0"/>
        <w:spacing w:line="360" w:lineRule="auto"/>
        <w:rPr>
          <w:rFonts w:ascii="宋体" w:hAnsi="宋体" w:eastAsia="宋体" w:cs="Times New Roman"/>
          <w:color w:val="auto"/>
          <w:sz w:val="20"/>
          <w:szCs w:val="24"/>
          <w:highlight w:val="none"/>
        </w:rPr>
      </w:pPr>
    </w:p>
    <w:p>
      <w:pPr>
        <w:snapToGrid w:val="0"/>
        <w:spacing w:line="360" w:lineRule="auto"/>
        <w:rPr>
          <w:rFonts w:ascii="宋体" w:hAnsi="宋体" w:eastAsia="宋体" w:cs="Times New Roman"/>
          <w:color w:val="auto"/>
          <w:sz w:val="20"/>
          <w:szCs w:val="24"/>
          <w:highlight w:val="none"/>
        </w:rPr>
      </w:pPr>
    </w:p>
    <w:p>
      <w:pPr>
        <w:snapToGrid w:val="0"/>
        <w:spacing w:line="360" w:lineRule="auto"/>
        <w:rPr>
          <w:rFonts w:ascii="宋体" w:hAnsi="宋体" w:eastAsia="宋体" w:cs="Times New Roman"/>
          <w:color w:val="auto"/>
          <w:sz w:val="20"/>
          <w:szCs w:val="24"/>
          <w:highlight w:val="none"/>
        </w:rPr>
      </w:pPr>
    </w:p>
    <w:p>
      <w:pPr>
        <w:snapToGrid w:val="0"/>
        <w:spacing w:line="360" w:lineRule="auto"/>
        <w:rPr>
          <w:rFonts w:ascii="宋体" w:hAnsi="宋体" w:eastAsia="宋体" w:cs="Times New Roman"/>
          <w:color w:val="auto"/>
          <w:sz w:val="20"/>
          <w:szCs w:val="24"/>
          <w:highlight w:val="none"/>
        </w:rPr>
      </w:pPr>
    </w:p>
    <w:p>
      <w:pPr>
        <w:snapToGrid w:val="0"/>
        <w:spacing w:line="360" w:lineRule="auto"/>
        <w:rPr>
          <w:rFonts w:ascii="宋体" w:hAnsi="宋体" w:eastAsia="宋体" w:cs="Times New Roman"/>
          <w:color w:val="auto"/>
          <w:sz w:val="20"/>
          <w:szCs w:val="24"/>
          <w:highlight w:val="none"/>
        </w:rPr>
      </w:pPr>
    </w:p>
    <w:p>
      <w:pPr>
        <w:snapToGrid w:val="0"/>
        <w:spacing w:line="360" w:lineRule="auto"/>
        <w:rPr>
          <w:rFonts w:ascii="宋体" w:hAnsi="宋体" w:eastAsia="宋体" w:cs="Times New Roman"/>
          <w:color w:val="auto"/>
          <w:sz w:val="20"/>
          <w:szCs w:val="24"/>
          <w:highlight w:val="none"/>
        </w:rPr>
      </w:pPr>
    </w:p>
    <w:p>
      <w:pPr>
        <w:snapToGrid w:val="0"/>
        <w:spacing w:line="360" w:lineRule="auto"/>
        <w:rPr>
          <w:rFonts w:ascii="宋体" w:hAnsi="宋体" w:eastAsia="宋体" w:cs="Times New Roman"/>
          <w:color w:val="auto"/>
          <w:sz w:val="20"/>
          <w:szCs w:val="24"/>
          <w:highlight w:val="none"/>
        </w:rPr>
      </w:pPr>
    </w:p>
    <w:p>
      <w:pPr>
        <w:snapToGrid w:val="0"/>
        <w:spacing w:line="360" w:lineRule="auto"/>
        <w:rPr>
          <w:rFonts w:ascii="宋体" w:hAnsi="宋体" w:eastAsia="宋体" w:cs="Times New Roman"/>
          <w:color w:val="auto"/>
          <w:sz w:val="20"/>
          <w:szCs w:val="24"/>
          <w:highlight w:val="none"/>
        </w:rPr>
      </w:pPr>
    </w:p>
    <w:p>
      <w:pPr>
        <w:snapToGrid w:val="0"/>
        <w:spacing w:line="360" w:lineRule="auto"/>
        <w:rPr>
          <w:rFonts w:ascii="宋体" w:hAnsi="宋体" w:eastAsia="宋体" w:cs="Times New Roman"/>
          <w:color w:val="auto"/>
          <w:sz w:val="20"/>
          <w:szCs w:val="24"/>
          <w:highlight w:val="none"/>
        </w:rPr>
      </w:pPr>
    </w:p>
    <w:p>
      <w:pPr>
        <w:pStyle w:val="11"/>
        <w:rPr>
          <w:color w:val="auto"/>
          <w:highlight w:val="none"/>
        </w:rPr>
      </w:pPr>
    </w:p>
    <w:p>
      <w:pPr>
        <w:snapToGrid w:val="0"/>
        <w:spacing w:line="360" w:lineRule="auto"/>
        <w:rPr>
          <w:rFonts w:ascii="宋体" w:hAnsi="宋体" w:eastAsia="宋体" w:cs="Times New Roman"/>
          <w:color w:val="auto"/>
          <w:sz w:val="20"/>
          <w:szCs w:val="24"/>
          <w:highlight w:val="none"/>
        </w:rPr>
      </w:pPr>
    </w:p>
    <w:p>
      <w:pPr>
        <w:keepNext/>
        <w:keepLines/>
        <w:tabs>
          <w:tab w:val="left" w:pos="0"/>
        </w:tabs>
        <w:snapToGrid w:val="0"/>
        <w:spacing w:before="50" w:line="360" w:lineRule="auto"/>
        <w:jc w:val="left"/>
        <w:outlineLvl w:val="1"/>
        <w:rPr>
          <w:rFonts w:ascii="宋体" w:hAnsi="宋体" w:eastAsia="宋体" w:cs="Times New Roman"/>
          <w:b/>
          <w:bCs/>
          <w:color w:val="auto"/>
          <w:kern w:val="0"/>
          <w:szCs w:val="21"/>
          <w:highlight w:val="none"/>
        </w:rPr>
      </w:pPr>
      <w:r>
        <w:rPr>
          <w:rFonts w:hint="eastAsia" w:ascii="宋体" w:hAnsi="宋体" w:eastAsia="宋体" w:cs="Times New Roman"/>
          <w:b/>
          <w:bCs/>
          <w:color w:val="auto"/>
          <w:kern w:val="0"/>
          <w:szCs w:val="21"/>
          <w:highlight w:val="none"/>
        </w:rPr>
        <w:t>附件九：</w:t>
      </w:r>
    </w:p>
    <w:p>
      <w:pPr>
        <w:spacing w:line="360" w:lineRule="auto"/>
        <w:jc w:val="center"/>
        <w:rPr>
          <w:rFonts w:ascii="宋体" w:hAnsi="宋体" w:eastAsia="宋体" w:cs="Times New Roman"/>
          <w:b/>
          <w:color w:val="auto"/>
          <w:sz w:val="28"/>
          <w:szCs w:val="28"/>
          <w:highlight w:val="none"/>
        </w:rPr>
      </w:pPr>
      <w:r>
        <w:rPr>
          <w:rFonts w:hint="eastAsia" w:ascii="宋体" w:hAnsi="宋体" w:eastAsia="宋体" w:cs="Times New Roman"/>
          <w:b/>
          <w:color w:val="auto"/>
          <w:sz w:val="28"/>
          <w:szCs w:val="28"/>
          <w:highlight w:val="none"/>
        </w:rPr>
        <w:t>采购需求偏离表</w:t>
      </w:r>
    </w:p>
    <w:tbl>
      <w:tblPr>
        <w:tblStyle w:val="9"/>
        <w:tblW w:w="96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482"/>
        <w:gridCol w:w="2384"/>
        <w:gridCol w:w="2126"/>
        <w:gridCol w:w="1875"/>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3" w:hRule="atLeast"/>
          <w:jc w:val="center"/>
        </w:trPr>
        <w:tc>
          <w:tcPr>
            <w:tcW w:w="775" w:type="dxa"/>
            <w:vAlign w:val="center"/>
          </w:tcPr>
          <w:p>
            <w:pPr>
              <w:adjustRightInd w:val="0"/>
              <w:snapToGrid w:val="0"/>
              <w:jc w:val="center"/>
              <w:rPr>
                <w:color w:val="auto"/>
                <w:sz w:val="24"/>
                <w:highlight w:val="none"/>
              </w:rPr>
            </w:pPr>
            <w:r>
              <w:rPr>
                <w:color w:val="auto"/>
                <w:sz w:val="24"/>
                <w:highlight w:val="none"/>
              </w:rPr>
              <w:t>序号</w:t>
            </w:r>
          </w:p>
        </w:tc>
        <w:tc>
          <w:tcPr>
            <w:tcW w:w="1482" w:type="dxa"/>
            <w:vAlign w:val="center"/>
          </w:tcPr>
          <w:p>
            <w:pPr>
              <w:adjustRightInd w:val="0"/>
              <w:snapToGrid w:val="0"/>
              <w:jc w:val="center"/>
              <w:rPr>
                <w:color w:val="auto"/>
                <w:sz w:val="24"/>
                <w:highlight w:val="none"/>
              </w:rPr>
            </w:pPr>
            <w:r>
              <w:rPr>
                <w:rFonts w:hint="eastAsia"/>
                <w:color w:val="auto"/>
                <w:sz w:val="24"/>
                <w:highlight w:val="none"/>
                <w:lang w:eastAsia="zh-CN"/>
              </w:rPr>
              <w:t>公开比选</w:t>
            </w:r>
            <w:r>
              <w:rPr>
                <w:color w:val="auto"/>
                <w:sz w:val="24"/>
                <w:highlight w:val="none"/>
              </w:rPr>
              <w:t>文件条目号(页码)</w:t>
            </w:r>
          </w:p>
        </w:tc>
        <w:tc>
          <w:tcPr>
            <w:tcW w:w="2384" w:type="dxa"/>
            <w:vAlign w:val="center"/>
          </w:tcPr>
          <w:p>
            <w:pPr>
              <w:adjustRightInd w:val="0"/>
              <w:snapToGrid w:val="0"/>
              <w:jc w:val="center"/>
              <w:rPr>
                <w:color w:val="auto"/>
                <w:sz w:val="24"/>
                <w:highlight w:val="none"/>
              </w:rPr>
            </w:pPr>
            <w:r>
              <w:rPr>
                <w:rFonts w:hint="eastAsia"/>
                <w:color w:val="auto"/>
                <w:sz w:val="24"/>
                <w:highlight w:val="none"/>
                <w:lang w:eastAsia="zh-CN"/>
              </w:rPr>
              <w:t>公开比选</w:t>
            </w:r>
            <w:r>
              <w:rPr>
                <w:color w:val="auto"/>
                <w:sz w:val="24"/>
                <w:highlight w:val="none"/>
              </w:rPr>
              <w:t>文件要求</w:t>
            </w:r>
          </w:p>
        </w:tc>
        <w:tc>
          <w:tcPr>
            <w:tcW w:w="2126" w:type="dxa"/>
            <w:vAlign w:val="center"/>
          </w:tcPr>
          <w:p>
            <w:pPr>
              <w:adjustRightInd w:val="0"/>
              <w:snapToGrid w:val="0"/>
              <w:jc w:val="center"/>
              <w:rPr>
                <w:color w:val="auto"/>
                <w:sz w:val="24"/>
                <w:highlight w:val="none"/>
              </w:rPr>
            </w:pPr>
            <w:r>
              <w:rPr>
                <w:color w:val="auto"/>
                <w:sz w:val="24"/>
                <w:highlight w:val="none"/>
              </w:rPr>
              <w:t>响应内容</w:t>
            </w:r>
          </w:p>
        </w:tc>
        <w:tc>
          <w:tcPr>
            <w:tcW w:w="1875" w:type="dxa"/>
            <w:vAlign w:val="center"/>
          </w:tcPr>
          <w:p>
            <w:pPr>
              <w:adjustRightInd w:val="0"/>
              <w:snapToGrid w:val="0"/>
              <w:jc w:val="center"/>
              <w:rPr>
                <w:color w:val="auto"/>
                <w:sz w:val="24"/>
                <w:highlight w:val="none"/>
              </w:rPr>
            </w:pPr>
            <w:r>
              <w:rPr>
                <w:color w:val="auto"/>
                <w:sz w:val="24"/>
                <w:highlight w:val="none"/>
              </w:rPr>
              <w:t>偏离情况</w:t>
            </w:r>
          </w:p>
          <w:p>
            <w:pPr>
              <w:adjustRightInd w:val="0"/>
              <w:snapToGrid w:val="0"/>
              <w:jc w:val="center"/>
              <w:rPr>
                <w:color w:val="auto"/>
                <w:sz w:val="24"/>
                <w:highlight w:val="none"/>
              </w:rPr>
            </w:pPr>
            <w:r>
              <w:rPr>
                <w:color w:val="auto"/>
                <w:sz w:val="24"/>
                <w:szCs w:val="21"/>
                <w:highlight w:val="none"/>
              </w:rPr>
              <w:t>（据实填写）</w:t>
            </w:r>
          </w:p>
        </w:tc>
        <w:tc>
          <w:tcPr>
            <w:tcW w:w="1009" w:type="dxa"/>
            <w:vAlign w:val="center"/>
          </w:tcPr>
          <w:p>
            <w:pPr>
              <w:adjustRightInd w:val="0"/>
              <w:snapToGrid w:val="0"/>
              <w:jc w:val="center"/>
              <w:rPr>
                <w:color w:val="auto"/>
                <w:sz w:val="24"/>
                <w:highlight w:val="none"/>
              </w:rPr>
            </w:pPr>
            <w:r>
              <w:rPr>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color w:val="auto"/>
                <w:sz w:val="24"/>
                <w:highlight w:val="none"/>
              </w:rPr>
            </w:pPr>
          </w:p>
        </w:tc>
        <w:tc>
          <w:tcPr>
            <w:tcW w:w="1482" w:type="dxa"/>
            <w:vAlign w:val="center"/>
          </w:tcPr>
          <w:p>
            <w:pPr>
              <w:adjustRightInd w:val="0"/>
              <w:snapToGrid w:val="0"/>
              <w:jc w:val="center"/>
              <w:rPr>
                <w:color w:val="auto"/>
                <w:sz w:val="24"/>
                <w:highlight w:val="none"/>
              </w:rPr>
            </w:pPr>
          </w:p>
        </w:tc>
        <w:tc>
          <w:tcPr>
            <w:tcW w:w="2384" w:type="dxa"/>
            <w:vAlign w:val="center"/>
          </w:tcPr>
          <w:p>
            <w:pPr>
              <w:adjustRightInd w:val="0"/>
              <w:snapToGrid w:val="0"/>
              <w:jc w:val="center"/>
              <w:rPr>
                <w:color w:val="auto"/>
                <w:sz w:val="24"/>
                <w:highlight w:val="none"/>
              </w:rPr>
            </w:pPr>
          </w:p>
        </w:tc>
        <w:tc>
          <w:tcPr>
            <w:tcW w:w="2126" w:type="dxa"/>
            <w:vAlign w:val="center"/>
          </w:tcPr>
          <w:p>
            <w:pPr>
              <w:adjustRightInd w:val="0"/>
              <w:snapToGrid w:val="0"/>
              <w:jc w:val="center"/>
              <w:rPr>
                <w:color w:val="auto"/>
                <w:sz w:val="24"/>
                <w:highlight w:val="none"/>
              </w:rPr>
            </w:pPr>
          </w:p>
        </w:tc>
        <w:tc>
          <w:tcPr>
            <w:tcW w:w="1875" w:type="dxa"/>
            <w:vAlign w:val="center"/>
          </w:tcPr>
          <w:p>
            <w:pPr>
              <w:adjustRightInd w:val="0"/>
              <w:snapToGrid w:val="0"/>
              <w:jc w:val="center"/>
              <w:rPr>
                <w:color w:val="auto"/>
                <w:sz w:val="24"/>
                <w:highlight w:val="none"/>
              </w:rPr>
            </w:pPr>
          </w:p>
        </w:tc>
        <w:tc>
          <w:tcPr>
            <w:tcW w:w="1009" w:type="dxa"/>
            <w:vAlign w:val="center"/>
          </w:tcPr>
          <w:p>
            <w:pPr>
              <w:adjustRightInd w:val="0"/>
              <w:snapToGrid w:val="0"/>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color w:val="auto"/>
                <w:sz w:val="24"/>
                <w:highlight w:val="none"/>
              </w:rPr>
            </w:pPr>
          </w:p>
        </w:tc>
        <w:tc>
          <w:tcPr>
            <w:tcW w:w="1482" w:type="dxa"/>
            <w:vAlign w:val="center"/>
          </w:tcPr>
          <w:p>
            <w:pPr>
              <w:adjustRightInd w:val="0"/>
              <w:snapToGrid w:val="0"/>
              <w:jc w:val="center"/>
              <w:rPr>
                <w:color w:val="auto"/>
                <w:sz w:val="24"/>
                <w:highlight w:val="none"/>
              </w:rPr>
            </w:pPr>
          </w:p>
        </w:tc>
        <w:tc>
          <w:tcPr>
            <w:tcW w:w="2384" w:type="dxa"/>
            <w:vAlign w:val="center"/>
          </w:tcPr>
          <w:p>
            <w:pPr>
              <w:adjustRightInd w:val="0"/>
              <w:snapToGrid w:val="0"/>
              <w:jc w:val="center"/>
              <w:rPr>
                <w:color w:val="auto"/>
                <w:sz w:val="24"/>
                <w:highlight w:val="none"/>
              </w:rPr>
            </w:pPr>
          </w:p>
        </w:tc>
        <w:tc>
          <w:tcPr>
            <w:tcW w:w="2126" w:type="dxa"/>
            <w:vAlign w:val="center"/>
          </w:tcPr>
          <w:p>
            <w:pPr>
              <w:adjustRightInd w:val="0"/>
              <w:snapToGrid w:val="0"/>
              <w:jc w:val="center"/>
              <w:rPr>
                <w:color w:val="auto"/>
                <w:sz w:val="24"/>
                <w:highlight w:val="none"/>
              </w:rPr>
            </w:pPr>
          </w:p>
        </w:tc>
        <w:tc>
          <w:tcPr>
            <w:tcW w:w="1875" w:type="dxa"/>
            <w:vAlign w:val="center"/>
          </w:tcPr>
          <w:p>
            <w:pPr>
              <w:adjustRightInd w:val="0"/>
              <w:snapToGrid w:val="0"/>
              <w:jc w:val="center"/>
              <w:rPr>
                <w:color w:val="auto"/>
                <w:sz w:val="24"/>
                <w:highlight w:val="none"/>
              </w:rPr>
            </w:pPr>
          </w:p>
        </w:tc>
        <w:tc>
          <w:tcPr>
            <w:tcW w:w="1009" w:type="dxa"/>
            <w:vAlign w:val="center"/>
          </w:tcPr>
          <w:p>
            <w:pPr>
              <w:adjustRightInd w:val="0"/>
              <w:snapToGrid w:val="0"/>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color w:val="auto"/>
                <w:sz w:val="24"/>
                <w:highlight w:val="none"/>
              </w:rPr>
            </w:pPr>
          </w:p>
        </w:tc>
        <w:tc>
          <w:tcPr>
            <w:tcW w:w="1482" w:type="dxa"/>
            <w:vAlign w:val="center"/>
          </w:tcPr>
          <w:p>
            <w:pPr>
              <w:adjustRightInd w:val="0"/>
              <w:snapToGrid w:val="0"/>
              <w:jc w:val="center"/>
              <w:rPr>
                <w:color w:val="auto"/>
                <w:sz w:val="24"/>
                <w:highlight w:val="none"/>
              </w:rPr>
            </w:pPr>
          </w:p>
        </w:tc>
        <w:tc>
          <w:tcPr>
            <w:tcW w:w="2384" w:type="dxa"/>
            <w:vAlign w:val="center"/>
          </w:tcPr>
          <w:p>
            <w:pPr>
              <w:adjustRightInd w:val="0"/>
              <w:snapToGrid w:val="0"/>
              <w:jc w:val="center"/>
              <w:rPr>
                <w:color w:val="auto"/>
                <w:sz w:val="24"/>
                <w:highlight w:val="none"/>
              </w:rPr>
            </w:pPr>
          </w:p>
        </w:tc>
        <w:tc>
          <w:tcPr>
            <w:tcW w:w="2126" w:type="dxa"/>
            <w:vAlign w:val="center"/>
          </w:tcPr>
          <w:p>
            <w:pPr>
              <w:adjustRightInd w:val="0"/>
              <w:snapToGrid w:val="0"/>
              <w:jc w:val="center"/>
              <w:rPr>
                <w:color w:val="auto"/>
                <w:sz w:val="24"/>
                <w:highlight w:val="none"/>
              </w:rPr>
            </w:pPr>
          </w:p>
        </w:tc>
        <w:tc>
          <w:tcPr>
            <w:tcW w:w="1875" w:type="dxa"/>
            <w:vAlign w:val="center"/>
          </w:tcPr>
          <w:p>
            <w:pPr>
              <w:adjustRightInd w:val="0"/>
              <w:snapToGrid w:val="0"/>
              <w:jc w:val="center"/>
              <w:rPr>
                <w:color w:val="auto"/>
                <w:sz w:val="24"/>
                <w:highlight w:val="none"/>
              </w:rPr>
            </w:pPr>
          </w:p>
        </w:tc>
        <w:tc>
          <w:tcPr>
            <w:tcW w:w="1009" w:type="dxa"/>
            <w:vAlign w:val="center"/>
          </w:tcPr>
          <w:p>
            <w:pPr>
              <w:adjustRightInd w:val="0"/>
              <w:snapToGrid w:val="0"/>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color w:val="auto"/>
                <w:sz w:val="24"/>
                <w:highlight w:val="none"/>
              </w:rPr>
            </w:pPr>
          </w:p>
        </w:tc>
        <w:tc>
          <w:tcPr>
            <w:tcW w:w="1482" w:type="dxa"/>
            <w:vAlign w:val="center"/>
          </w:tcPr>
          <w:p>
            <w:pPr>
              <w:adjustRightInd w:val="0"/>
              <w:snapToGrid w:val="0"/>
              <w:jc w:val="center"/>
              <w:rPr>
                <w:color w:val="auto"/>
                <w:sz w:val="24"/>
                <w:highlight w:val="none"/>
              </w:rPr>
            </w:pPr>
          </w:p>
        </w:tc>
        <w:tc>
          <w:tcPr>
            <w:tcW w:w="2384" w:type="dxa"/>
            <w:vAlign w:val="center"/>
          </w:tcPr>
          <w:p>
            <w:pPr>
              <w:adjustRightInd w:val="0"/>
              <w:snapToGrid w:val="0"/>
              <w:jc w:val="center"/>
              <w:rPr>
                <w:color w:val="auto"/>
                <w:sz w:val="24"/>
                <w:highlight w:val="none"/>
              </w:rPr>
            </w:pPr>
          </w:p>
        </w:tc>
        <w:tc>
          <w:tcPr>
            <w:tcW w:w="2126" w:type="dxa"/>
            <w:vAlign w:val="center"/>
          </w:tcPr>
          <w:p>
            <w:pPr>
              <w:adjustRightInd w:val="0"/>
              <w:snapToGrid w:val="0"/>
              <w:jc w:val="center"/>
              <w:rPr>
                <w:color w:val="auto"/>
                <w:sz w:val="24"/>
                <w:highlight w:val="none"/>
              </w:rPr>
            </w:pPr>
          </w:p>
        </w:tc>
        <w:tc>
          <w:tcPr>
            <w:tcW w:w="1875" w:type="dxa"/>
            <w:vAlign w:val="center"/>
          </w:tcPr>
          <w:p>
            <w:pPr>
              <w:adjustRightInd w:val="0"/>
              <w:snapToGrid w:val="0"/>
              <w:jc w:val="center"/>
              <w:rPr>
                <w:color w:val="auto"/>
                <w:sz w:val="24"/>
                <w:highlight w:val="none"/>
              </w:rPr>
            </w:pPr>
          </w:p>
        </w:tc>
        <w:tc>
          <w:tcPr>
            <w:tcW w:w="1009" w:type="dxa"/>
            <w:vAlign w:val="center"/>
          </w:tcPr>
          <w:p>
            <w:pPr>
              <w:adjustRightInd w:val="0"/>
              <w:snapToGrid w:val="0"/>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color w:val="auto"/>
                <w:sz w:val="24"/>
                <w:highlight w:val="none"/>
              </w:rPr>
            </w:pPr>
          </w:p>
        </w:tc>
        <w:tc>
          <w:tcPr>
            <w:tcW w:w="1482" w:type="dxa"/>
            <w:vAlign w:val="center"/>
          </w:tcPr>
          <w:p>
            <w:pPr>
              <w:adjustRightInd w:val="0"/>
              <w:snapToGrid w:val="0"/>
              <w:jc w:val="center"/>
              <w:rPr>
                <w:color w:val="auto"/>
                <w:sz w:val="24"/>
                <w:highlight w:val="none"/>
              </w:rPr>
            </w:pPr>
          </w:p>
        </w:tc>
        <w:tc>
          <w:tcPr>
            <w:tcW w:w="2384" w:type="dxa"/>
            <w:vAlign w:val="center"/>
          </w:tcPr>
          <w:p>
            <w:pPr>
              <w:adjustRightInd w:val="0"/>
              <w:snapToGrid w:val="0"/>
              <w:jc w:val="center"/>
              <w:rPr>
                <w:color w:val="auto"/>
                <w:sz w:val="24"/>
                <w:highlight w:val="none"/>
              </w:rPr>
            </w:pPr>
          </w:p>
        </w:tc>
        <w:tc>
          <w:tcPr>
            <w:tcW w:w="2126" w:type="dxa"/>
            <w:vAlign w:val="center"/>
          </w:tcPr>
          <w:p>
            <w:pPr>
              <w:adjustRightInd w:val="0"/>
              <w:snapToGrid w:val="0"/>
              <w:jc w:val="center"/>
              <w:rPr>
                <w:color w:val="auto"/>
                <w:sz w:val="24"/>
                <w:highlight w:val="none"/>
              </w:rPr>
            </w:pPr>
          </w:p>
        </w:tc>
        <w:tc>
          <w:tcPr>
            <w:tcW w:w="1875" w:type="dxa"/>
            <w:vAlign w:val="center"/>
          </w:tcPr>
          <w:p>
            <w:pPr>
              <w:adjustRightInd w:val="0"/>
              <w:snapToGrid w:val="0"/>
              <w:jc w:val="center"/>
              <w:rPr>
                <w:color w:val="auto"/>
                <w:sz w:val="24"/>
                <w:highlight w:val="none"/>
              </w:rPr>
            </w:pPr>
          </w:p>
        </w:tc>
        <w:tc>
          <w:tcPr>
            <w:tcW w:w="1009" w:type="dxa"/>
            <w:vAlign w:val="center"/>
          </w:tcPr>
          <w:p>
            <w:pPr>
              <w:adjustRightInd w:val="0"/>
              <w:snapToGrid w:val="0"/>
              <w:jc w:val="center"/>
              <w:rPr>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color w:val="auto"/>
                <w:sz w:val="24"/>
                <w:highlight w:val="none"/>
              </w:rPr>
            </w:pPr>
          </w:p>
        </w:tc>
        <w:tc>
          <w:tcPr>
            <w:tcW w:w="1482" w:type="dxa"/>
            <w:vAlign w:val="center"/>
          </w:tcPr>
          <w:p>
            <w:pPr>
              <w:adjustRightInd w:val="0"/>
              <w:snapToGrid w:val="0"/>
              <w:jc w:val="center"/>
              <w:rPr>
                <w:color w:val="auto"/>
                <w:sz w:val="24"/>
                <w:highlight w:val="none"/>
              </w:rPr>
            </w:pPr>
          </w:p>
        </w:tc>
        <w:tc>
          <w:tcPr>
            <w:tcW w:w="2384" w:type="dxa"/>
            <w:vAlign w:val="center"/>
          </w:tcPr>
          <w:p>
            <w:pPr>
              <w:adjustRightInd w:val="0"/>
              <w:snapToGrid w:val="0"/>
              <w:jc w:val="center"/>
              <w:rPr>
                <w:color w:val="auto"/>
                <w:sz w:val="24"/>
                <w:highlight w:val="none"/>
              </w:rPr>
            </w:pPr>
          </w:p>
        </w:tc>
        <w:tc>
          <w:tcPr>
            <w:tcW w:w="2126" w:type="dxa"/>
            <w:vAlign w:val="center"/>
          </w:tcPr>
          <w:p>
            <w:pPr>
              <w:adjustRightInd w:val="0"/>
              <w:snapToGrid w:val="0"/>
              <w:jc w:val="center"/>
              <w:rPr>
                <w:color w:val="auto"/>
                <w:sz w:val="24"/>
                <w:highlight w:val="none"/>
              </w:rPr>
            </w:pPr>
          </w:p>
        </w:tc>
        <w:tc>
          <w:tcPr>
            <w:tcW w:w="1875" w:type="dxa"/>
            <w:vAlign w:val="center"/>
          </w:tcPr>
          <w:p>
            <w:pPr>
              <w:adjustRightInd w:val="0"/>
              <w:snapToGrid w:val="0"/>
              <w:jc w:val="center"/>
              <w:rPr>
                <w:color w:val="auto"/>
                <w:sz w:val="24"/>
                <w:highlight w:val="none"/>
              </w:rPr>
            </w:pPr>
          </w:p>
        </w:tc>
        <w:tc>
          <w:tcPr>
            <w:tcW w:w="1009" w:type="dxa"/>
            <w:vAlign w:val="center"/>
          </w:tcPr>
          <w:p>
            <w:pPr>
              <w:adjustRightInd w:val="0"/>
              <w:snapToGrid w:val="0"/>
              <w:jc w:val="center"/>
              <w:rPr>
                <w:color w:val="auto"/>
                <w:sz w:val="24"/>
                <w:highlight w:val="none"/>
              </w:rPr>
            </w:pPr>
          </w:p>
        </w:tc>
      </w:tr>
    </w:tbl>
    <w:p>
      <w:pPr>
        <w:widowControl/>
        <w:snapToGrid w:val="0"/>
        <w:spacing w:line="360" w:lineRule="auto"/>
        <w:rPr>
          <w:rFonts w:ascii="宋体" w:hAnsi="宋体" w:eastAsia="宋体" w:cs="Arial"/>
          <w:color w:val="auto"/>
          <w:kern w:val="0"/>
          <w:szCs w:val="21"/>
          <w:highlight w:val="none"/>
        </w:rPr>
      </w:pPr>
    </w:p>
    <w:p>
      <w:pPr>
        <w:widowControl/>
        <w:snapToGrid w:val="0"/>
        <w:spacing w:line="360" w:lineRule="auto"/>
        <w:rPr>
          <w:rFonts w:ascii="宋体" w:hAnsi="宋体" w:eastAsia="宋体" w:cs="Arial"/>
          <w:color w:val="auto"/>
          <w:kern w:val="0"/>
          <w:szCs w:val="21"/>
          <w:highlight w:val="none"/>
        </w:rPr>
      </w:pPr>
      <w:r>
        <w:rPr>
          <w:rFonts w:hint="eastAsia" w:ascii="宋体" w:hAnsi="宋体" w:eastAsia="宋体" w:cs="Arial"/>
          <w:color w:val="auto"/>
          <w:kern w:val="0"/>
          <w:szCs w:val="21"/>
          <w:highlight w:val="none"/>
        </w:rPr>
        <w:t>供应商名称（公章）：</w:t>
      </w:r>
    </w:p>
    <w:p>
      <w:pPr>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法定代表人或代理人（签字或盖章）：</w:t>
      </w:r>
    </w:p>
    <w:p>
      <w:pPr>
        <w:snapToGrid w:val="0"/>
        <w:spacing w:line="360" w:lineRule="auto"/>
        <w:rPr>
          <w:rFonts w:ascii="宋体" w:hAnsi="宋体" w:eastAsia="宋体" w:cs="Times New Roman"/>
          <w:color w:val="auto"/>
          <w:szCs w:val="21"/>
          <w:highlight w:val="none"/>
        </w:rPr>
      </w:pPr>
    </w:p>
    <w:p>
      <w:pPr>
        <w:adjustRightInd w:val="0"/>
        <w:snapToGrid w:val="0"/>
        <w:spacing w:line="360" w:lineRule="auto"/>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注：</w:t>
      </w:r>
      <w:r>
        <w:rPr>
          <w:rFonts w:hint="eastAsia" w:ascii="宋体" w:hAnsi="宋体" w:eastAsia="宋体" w:cs="Times New Roman"/>
          <w:color w:val="auto"/>
          <w:szCs w:val="21"/>
          <w:highlight w:val="none"/>
          <w:lang w:val="zh-CN"/>
        </w:rPr>
        <w:t>请各位供应商按照以下表格形式逐项应答配置要求内容，在</w:t>
      </w:r>
      <w:r>
        <w:rPr>
          <w:rFonts w:hint="eastAsia" w:ascii="宋体" w:hAnsi="宋体" w:eastAsia="宋体" w:cs="Times New Roman"/>
          <w:color w:val="auto"/>
          <w:szCs w:val="21"/>
          <w:highlight w:val="none"/>
        </w:rPr>
        <w:t>偏离值一栏内如实填写“无偏离、正偏离或负偏离”，货物类项目提供投标产品的彩页/样本/技术资料等。服务类项目为采购需求中的技术及其他要求的响应程度。</w:t>
      </w:r>
    </w:p>
    <w:p>
      <w:pPr>
        <w:autoSpaceDE w:val="0"/>
        <w:autoSpaceDN w:val="0"/>
        <w:adjustRightInd w:val="0"/>
        <w:jc w:val="left"/>
        <w:rPr>
          <w:rFonts w:ascii="宋体" w:hAnsi="宋体" w:eastAsia="宋体" w:cs="宋体"/>
          <w:color w:val="auto"/>
          <w:kern w:val="0"/>
          <w:sz w:val="24"/>
          <w:szCs w:val="21"/>
          <w:highlight w:val="none"/>
        </w:rPr>
      </w:pPr>
    </w:p>
    <w:p>
      <w:pPr>
        <w:autoSpaceDE w:val="0"/>
        <w:autoSpaceDN w:val="0"/>
        <w:adjustRightInd w:val="0"/>
        <w:jc w:val="left"/>
        <w:rPr>
          <w:rFonts w:ascii="宋体" w:hAnsi="宋体" w:eastAsia="宋体" w:cs="宋体"/>
          <w:color w:val="auto"/>
          <w:kern w:val="0"/>
          <w:sz w:val="24"/>
          <w:szCs w:val="21"/>
          <w:highlight w:val="none"/>
        </w:rPr>
      </w:pPr>
    </w:p>
    <w:p>
      <w:pPr>
        <w:autoSpaceDE w:val="0"/>
        <w:autoSpaceDN w:val="0"/>
        <w:adjustRightInd w:val="0"/>
        <w:snapToGrid w:val="0"/>
        <w:spacing w:line="360" w:lineRule="auto"/>
        <w:ind w:firstLine="440" w:firstLineChars="200"/>
        <w:rPr>
          <w:rFonts w:ascii="宋体" w:hAnsi="宋体" w:eastAsia="宋体" w:cs="Times New Roman"/>
          <w:color w:val="auto"/>
          <w:sz w:val="22"/>
          <w:szCs w:val="24"/>
          <w:highlight w:val="none"/>
        </w:rPr>
      </w:pPr>
    </w:p>
    <w:p>
      <w:pPr>
        <w:snapToGrid w:val="0"/>
        <w:spacing w:line="360" w:lineRule="auto"/>
        <w:rPr>
          <w:rFonts w:ascii="宋体" w:hAnsi="宋体" w:eastAsia="宋体" w:cs="Times New Roman"/>
          <w:color w:val="auto"/>
          <w:sz w:val="20"/>
          <w:szCs w:val="24"/>
          <w:highlight w:val="none"/>
        </w:rPr>
      </w:pPr>
    </w:p>
    <w:p>
      <w:pPr>
        <w:snapToGrid w:val="0"/>
        <w:spacing w:line="360" w:lineRule="auto"/>
        <w:rPr>
          <w:rFonts w:ascii="宋体" w:hAnsi="宋体" w:eastAsia="宋体" w:cs="Times New Roman"/>
          <w:color w:val="auto"/>
          <w:sz w:val="20"/>
          <w:szCs w:val="24"/>
          <w:highlight w:val="none"/>
        </w:rPr>
      </w:pPr>
    </w:p>
    <w:p>
      <w:pPr>
        <w:snapToGrid w:val="0"/>
        <w:spacing w:line="360" w:lineRule="auto"/>
        <w:rPr>
          <w:rFonts w:ascii="宋体" w:hAnsi="宋体" w:eastAsia="宋体" w:cs="Times New Roman"/>
          <w:color w:val="auto"/>
          <w:sz w:val="20"/>
          <w:szCs w:val="24"/>
          <w:highlight w:val="none"/>
        </w:rPr>
      </w:pPr>
    </w:p>
    <w:p>
      <w:pPr>
        <w:snapToGrid w:val="0"/>
        <w:spacing w:line="360" w:lineRule="auto"/>
        <w:rPr>
          <w:rFonts w:ascii="宋体" w:hAnsi="宋体" w:eastAsia="宋体" w:cs="Times New Roman"/>
          <w:color w:val="auto"/>
          <w:sz w:val="20"/>
          <w:szCs w:val="24"/>
          <w:highlight w:val="none"/>
        </w:rPr>
      </w:pPr>
    </w:p>
    <w:p>
      <w:pPr>
        <w:spacing w:after="120"/>
        <w:rPr>
          <w:rFonts w:ascii="Times New Roman" w:hAnsi="Times New Roman" w:eastAsia="宋体" w:cs="Times New Roman"/>
          <w:color w:val="auto"/>
          <w:kern w:val="0"/>
          <w:sz w:val="20"/>
          <w:szCs w:val="24"/>
          <w:highlight w:val="none"/>
        </w:rPr>
      </w:pPr>
    </w:p>
    <w:p>
      <w:pPr>
        <w:rPr>
          <w:rFonts w:ascii="Times New Roman" w:hAnsi="Times New Roman" w:eastAsia="宋体" w:cs="Times New Roman"/>
          <w:color w:val="auto"/>
          <w:szCs w:val="24"/>
          <w:highlight w:val="none"/>
        </w:rPr>
      </w:pPr>
      <w:r>
        <w:rPr>
          <w:rFonts w:ascii="Times New Roman" w:hAnsi="Times New Roman" w:eastAsia="宋体" w:cs="Times New Roman"/>
          <w:color w:val="auto"/>
          <w:szCs w:val="24"/>
          <w:highlight w:val="none"/>
        </w:rPr>
        <w:br w:type="page"/>
      </w:r>
    </w:p>
    <w:p>
      <w:pPr>
        <w:snapToGrid w:val="0"/>
        <w:spacing w:line="360" w:lineRule="auto"/>
        <w:jc w:val="left"/>
        <w:rPr>
          <w:rFonts w:ascii="宋体" w:hAnsi="宋体" w:eastAsia="宋体" w:cs="宋体"/>
          <w:b/>
          <w:bCs/>
          <w:color w:val="auto"/>
          <w:kern w:val="0"/>
          <w:szCs w:val="21"/>
          <w:highlight w:val="none"/>
        </w:rPr>
      </w:pPr>
      <w:r>
        <w:rPr>
          <w:rFonts w:hint="eastAsia" w:ascii="宋体" w:hAnsi="宋体" w:eastAsia="宋体" w:cs="宋体"/>
          <w:b/>
          <w:color w:val="auto"/>
          <w:kern w:val="0"/>
          <w:szCs w:val="21"/>
          <w:highlight w:val="none"/>
        </w:rPr>
        <w:t>附件十：</w:t>
      </w:r>
      <w:r>
        <w:rPr>
          <w:rFonts w:hint="eastAsia" w:eastAsia="宋体"/>
          <w:color w:val="auto"/>
          <w:sz w:val="24"/>
          <w:szCs w:val="20"/>
          <w:highlight w:val="none"/>
          <w:lang w:eastAsia="zh-CN"/>
        </w:rPr>
        <w:t>公开比选</w:t>
      </w:r>
      <w:r>
        <w:rPr>
          <w:color w:val="auto"/>
          <w:sz w:val="24"/>
          <w:szCs w:val="20"/>
          <w:highlight w:val="none"/>
        </w:rPr>
        <w:t>文件要求提供或供应商认为应附的其他材料</w:t>
      </w:r>
    </w:p>
    <w:p>
      <w:pPr>
        <w:keepNext/>
        <w:keepLines/>
        <w:tabs>
          <w:tab w:val="left" w:pos="0"/>
        </w:tabs>
        <w:snapToGrid w:val="0"/>
        <w:jc w:val="left"/>
        <w:outlineLvl w:val="1"/>
        <w:rPr>
          <w:rFonts w:ascii="宋体" w:hAnsi="宋体" w:eastAsia="宋体" w:cs="宋体"/>
          <w:b/>
          <w:bCs/>
          <w:color w:val="auto"/>
          <w:kern w:val="0"/>
          <w:szCs w:val="21"/>
          <w:highlight w:val="none"/>
        </w:rPr>
      </w:pPr>
    </w:p>
    <w:p>
      <w:pPr>
        <w:keepNext/>
        <w:keepLines/>
        <w:tabs>
          <w:tab w:val="left" w:pos="0"/>
        </w:tabs>
        <w:snapToGrid w:val="0"/>
        <w:jc w:val="left"/>
        <w:outlineLvl w:val="1"/>
        <w:rPr>
          <w:rFonts w:ascii="宋体" w:hAnsi="宋体" w:eastAsia="宋体" w:cs="宋体"/>
          <w:b/>
          <w:bCs/>
          <w:color w:val="auto"/>
          <w:kern w:val="0"/>
          <w:szCs w:val="21"/>
          <w:highlight w:val="none"/>
        </w:rPr>
      </w:pPr>
    </w:p>
    <w:p>
      <w:pPr>
        <w:keepNext/>
        <w:keepLines/>
        <w:tabs>
          <w:tab w:val="left" w:pos="0"/>
        </w:tabs>
        <w:snapToGrid w:val="0"/>
        <w:jc w:val="left"/>
        <w:outlineLvl w:val="1"/>
        <w:rPr>
          <w:rFonts w:ascii="宋体" w:hAnsi="宋体" w:eastAsia="宋体" w:cs="宋体"/>
          <w:b/>
          <w:bCs/>
          <w:color w:val="auto"/>
          <w:kern w:val="0"/>
          <w:szCs w:val="21"/>
          <w:highlight w:val="none"/>
        </w:rPr>
      </w:pPr>
    </w:p>
    <w:p>
      <w:pP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br w:type="page"/>
      </w:r>
    </w:p>
    <w:p>
      <w:pPr>
        <w:snapToGrid w:val="0"/>
        <w:spacing w:line="360" w:lineRule="auto"/>
        <w:ind w:firstLine="211" w:firstLineChars="100"/>
        <w:rPr>
          <w:rFonts w:ascii="宋体" w:hAnsi="宋体"/>
          <w:b/>
          <w:bCs/>
          <w:color w:val="auto"/>
          <w:szCs w:val="21"/>
          <w:highlight w:val="none"/>
        </w:rPr>
      </w:pPr>
      <w:r>
        <w:rPr>
          <w:rFonts w:hint="eastAsia" w:ascii="宋体" w:hAnsi="宋体"/>
          <w:b/>
          <w:bCs/>
          <w:color w:val="auto"/>
          <w:szCs w:val="21"/>
          <w:highlight w:val="none"/>
        </w:rPr>
        <w:t>附件十一：</w:t>
      </w:r>
    </w:p>
    <w:p>
      <w:pPr>
        <w:spacing w:before="312" w:beforeLines="100" w:after="312" w:afterLines="100" w:line="360" w:lineRule="auto"/>
        <w:jc w:val="center"/>
        <w:rPr>
          <w:b/>
          <w:bCs/>
          <w:color w:val="auto"/>
          <w:sz w:val="36"/>
          <w:szCs w:val="36"/>
          <w:highlight w:val="none"/>
        </w:rPr>
      </w:pPr>
      <w:r>
        <w:rPr>
          <w:rFonts w:hint="eastAsia"/>
          <w:b/>
          <w:bCs/>
          <w:color w:val="auto"/>
          <w:sz w:val="36"/>
          <w:szCs w:val="36"/>
          <w:highlight w:val="none"/>
        </w:rPr>
        <w:t>中小企业声明函（工程、服务）格式</w:t>
      </w:r>
    </w:p>
    <w:p>
      <w:pPr>
        <w:spacing w:line="360" w:lineRule="auto"/>
        <w:ind w:firstLine="504"/>
        <w:rPr>
          <w:color w:val="auto"/>
          <w:spacing w:val="6"/>
          <w:sz w:val="24"/>
          <w:highlight w:val="none"/>
        </w:rPr>
      </w:pPr>
      <w:r>
        <w:rPr>
          <w:color w:val="auto"/>
          <w:spacing w:val="6"/>
          <w:sz w:val="24"/>
          <w:highlight w:val="none"/>
        </w:rPr>
        <w:t>本公司（联合体）郑重声明，根据《政府采购促进中小企业发展管理办法》（财库﹝2020﹞46 号）的规定，本公司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504"/>
        <w:rPr>
          <w:color w:val="auto"/>
          <w:spacing w:val="6"/>
          <w:sz w:val="24"/>
          <w:highlight w:val="none"/>
        </w:rPr>
      </w:pPr>
      <w:r>
        <w:rPr>
          <w:rFonts w:hint="eastAsia"/>
          <w:color w:val="auto"/>
          <w:spacing w:val="6"/>
          <w:sz w:val="24"/>
          <w:highlight w:val="none"/>
        </w:rPr>
        <w:t>本项目的</w:t>
      </w:r>
      <w:r>
        <w:rPr>
          <w:color w:val="auto"/>
          <w:spacing w:val="6"/>
          <w:sz w:val="24"/>
          <w:highlight w:val="none"/>
        </w:rPr>
        <w:t>承建（承接）企业为</w:t>
      </w:r>
      <w:r>
        <w:rPr>
          <w:color w:val="auto"/>
          <w:spacing w:val="6"/>
          <w:sz w:val="24"/>
          <w:highlight w:val="none"/>
          <w:u w:val="single"/>
        </w:rPr>
        <w:t>（企业名称）</w:t>
      </w:r>
      <w:r>
        <w:rPr>
          <w:color w:val="auto"/>
          <w:spacing w:val="6"/>
          <w:sz w:val="24"/>
          <w:highlight w:val="none"/>
        </w:rPr>
        <w:t>，从业人员______人，营业收入为______万元，资产总额为______万元</w:t>
      </w:r>
      <w:r>
        <w:rPr>
          <w:color w:val="auto"/>
          <w:spacing w:val="6"/>
          <w:sz w:val="24"/>
          <w:highlight w:val="none"/>
          <w:vertAlign w:val="superscript"/>
        </w:rPr>
        <w:t>1</w:t>
      </w:r>
      <w:r>
        <w:rPr>
          <w:color w:val="auto"/>
          <w:spacing w:val="6"/>
          <w:sz w:val="24"/>
          <w:highlight w:val="none"/>
        </w:rPr>
        <w:t>，</w:t>
      </w:r>
      <w:r>
        <w:rPr>
          <w:b/>
          <w:bCs/>
          <w:color w:val="auto"/>
          <w:spacing w:val="6"/>
          <w:sz w:val="24"/>
          <w:highlight w:val="none"/>
        </w:rPr>
        <w:t>属于</w:t>
      </w:r>
      <w:r>
        <w:rPr>
          <w:rFonts w:hint="eastAsia"/>
          <w:b/>
          <w:bCs/>
          <w:color w:val="auto"/>
          <w:spacing w:val="6"/>
          <w:sz w:val="24"/>
          <w:highlight w:val="none"/>
          <w:u w:val="single"/>
        </w:rPr>
        <w:t xml:space="preserve">        </w:t>
      </w:r>
      <w:r>
        <w:rPr>
          <w:rFonts w:hint="eastAsia"/>
          <w:b/>
          <w:bCs/>
          <w:color w:val="auto"/>
          <w:spacing w:val="6"/>
          <w:sz w:val="24"/>
          <w:highlight w:val="none"/>
        </w:rPr>
        <w:t>企业</w:t>
      </w:r>
      <w:r>
        <w:rPr>
          <w:color w:val="auto"/>
          <w:spacing w:val="6"/>
          <w:sz w:val="24"/>
          <w:highlight w:val="none"/>
        </w:rPr>
        <w:t>（中型企业、小型企业、微型企业）；</w:t>
      </w:r>
    </w:p>
    <w:p>
      <w:pPr>
        <w:spacing w:line="360" w:lineRule="auto"/>
        <w:ind w:firstLine="504"/>
        <w:rPr>
          <w:color w:val="auto"/>
          <w:spacing w:val="6"/>
          <w:sz w:val="24"/>
          <w:highlight w:val="none"/>
        </w:rPr>
      </w:pPr>
    </w:p>
    <w:p>
      <w:pPr>
        <w:spacing w:line="360" w:lineRule="auto"/>
        <w:ind w:firstLine="504" w:firstLineChars="200"/>
        <w:rPr>
          <w:color w:val="auto"/>
          <w:spacing w:val="6"/>
          <w:sz w:val="24"/>
          <w:highlight w:val="none"/>
        </w:rPr>
      </w:pPr>
      <w:r>
        <w:rPr>
          <w:color w:val="auto"/>
          <w:spacing w:val="6"/>
          <w:sz w:val="24"/>
          <w:highlight w:val="none"/>
        </w:rPr>
        <w:t>以上企业，不属于大企业的分支机构，不存在控股股东为大企业的情形，也不存在与大企业的负责人为同一人的情形。</w:t>
      </w:r>
    </w:p>
    <w:p>
      <w:pPr>
        <w:spacing w:line="360" w:lineRule="auto"/>
        <w:ind w:firstLine="504"/>
        <w:rPr>
          <w:color w:val="auto"/>
          <w:spacing w:val="6"/>
          <w:sz w:val="24"/>
          <w:highlight w:val="none"/>
        </w:rPr>
      </w:pPr>
      <w:r>
        <w:rPr>
          <w:color w:val="auto"/>
          <w:spacing w:val="6"/>
          <w:sz w:val="24"/>
          <w:highlight w:val="none"/>
        </w:rPr>
        <w:t>本企业对上述声明内容的真实性负责。如有虚假，将依法承担相应责任。</w:t>
      </w:r>
    </w:p>
    <w:p>
      <w:pPr>
        <w:spacing w:line="360" w:lineRule="auto"/>
        <w:ind w:right="360" w:firstLine="480"/>
        <w:jc w:val="right"/>
        <w:rPr>
          <w:color w:val="auto"/>
          <w:sz w:val="24"/>
          <w:highlight w:val="none"/>
        </w:rPr>
      </w:pPr>
    </w:p>
    <w:p>
      <w:pPr>
        <w:spacing w:line="360" w:lineRule="auto"/>
        <w:ind w:right="360" w:firstLine="480"/>
        <w:jc w:val="right"/>
        <w:rPr>
          <w:color w:val="auto"/>
          <w:sz w:val="24"/>
          <w:highlight w:val="none"/>
        </w:rPr>
      </w:pPr>
      <w:r>
        <w:rPr>
          <w:color w:val="auto"/>
          <w:sz w:val="24"/>
          <w:highlight w:val="none"/>
        </w:rPr>
        <w:t>企业名称（加盖公章）：________</w:t>
      </w:r>
    </w:p>
    <w:p>
      <w:pPr>
        <w:spacing w:line="360" w:lineRule="auto"/>
        <w:ind w:right="360" w:firstLine="480"/>
        <w:jc w:val="right"/>
        <w:rPr>
          <w:color w:val="auto"/>
          <w:sz w:val="24"/>
          <w:highlight w:val="none"/>
        </w:rPr>
      </w:pPr>
      <w:r>
        <w:rPr>
          <w:color w:val="auto"/>
          <w:sz w:val="24"/>
          <w:highlight w:val="none"/>
        </w:rPr>
        <w:t>日 期：________</w:t>
      </w:r>
    </w:p>
    <w:p>
      <w:pPr>
        <w:adjustRightInd w:val="0"/>
        <w:snapToGrid w:val="0"/>
        <w:jc w:val="left"/>
        <w:rPr>
          <w:color w:val="auto"/>
          <w:sz w:val="24"/>
          <w:szCs w:val="21"/>
          <w:highlight w:val="none"/>
        </w:rPr>
      </w:pPr>
    </w:p>
    <w:p>
      <w:pPr>
        <w:adjustRightInd w:val="0"/>
        <w:snapToGrid w:val="0"/>
        <w:jc w:val="left"/>
        <w:rPr>
          <w:color w:val="auto"/>
          <w:sz w:val="24"/>
          <w:szCs w:val="21"/>
          <w:highlight w:val="none"/>
        </w:rPr>
      </w:pPr>
    </w:p>
    <w:tbl>
      <w:tblPr>
        <w:tblStyle w:val="9"/>
        <w:tblW w:w="8522" w:type="dxa"/>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adjustRightInd w:val="0"/>
              <w:snapToGrid w:val="0"/>
              <w:jc w:val="left"/>
              <w:rPr>
                <w:color w:val="auto"/>
                <w:szCs w:val="21"/>
                <w:highlight w:val="none"/>
              </w:rPr>
            </w:pPr>
            <w:r>
              <w:rPr>
                <w:color w:val="auto"/>
                <w:szCs w:val="21"/>
                <w:highlight w:val="none"/>
                <w:vertAlign w:val="superscript"/>
              </w:rPr>
              <w:t>1</w:t>
            </w:r>
            <w:r>
              <w:rPr>
                <w:color w:val="auto"/>
                <w:szCs w:val="21"/>
                <w:highlight w:val="none"/>
              </w:rPr>
              <w:t>从业人员、营业收入、资产总额填报上一年度数据，无上一年度数据的新成立企业可不填报。</w:t>
            </w:r>
          </w:p>
        </w:tc>
      </w:tr>
    </w:tbl>
    <w:p>
      <w:pPr>
        <w:adjustRightInd w:val="0"/>
        <w:snapToGrid w:val="0"/>
        <w:jc w:val="left"/>
        <w:rPr>
          <w:color w:val="auto"/>
          <w:szCs w:val="21"/>
          <w:highlight w:val="none"/>
          <w:vertAlign w:val="superscript"/>
        </w:rPr>
      </w:pPr>
    </w:p>
    <w:p>
      <w:pPr>
        <w:spacing w:line="360" w:lineRule="auto"/>
        <w:ind w:right="360" w:firstLine="480"/>
        <w:jc w:val="right"/>
        <w:rPr>
          <w:color w:val="auto"/>
          <w:sz w:val="24"/>
          <w:highlight w:val="none"/>
        </w:rPr>
      </w:pPr>
    </w:p>
    <w:p>
      <w:pPr>
        <w:spacing w:line="360" w:lineRule="auto"/>
        <w:outlineLvl w:val="2"/>
        <w:rPr>
          <w:color w:val="auto"/>
          <w:sz w:val="24"/>
          <w:szCs w:val="20"/>
          <w:highlight w:val="none"/>
        </w:rPr>
      </w:pPr>
    </w:p>
    <w:p>
      <w:pPr>
        <w:spacing w:line="360" w:lineRule="auto"/>
        <w:outlineLvl w:val="2"/>
        <w:rPr>
          <w:color w:val="auto"/>
          <w:sz w:val="24"/>
          <w:szCs w:val="20"/>
          <w:highlight w:val="none"/>
        </w:rPr>
      </w:pPr>
    </w:p>
    <w:p>
      <w:pPr>
        <w:spacing w:line="360" w:lineRule="auto"/>
        <w:outlineLvl w:val="2"/>
        <w:rPr>
          <w:color w:val="auto"/>
          <w:sz w:val="24"/>
          <w:szCs w:val="20"/>
          <w:highlight w:val="none"/>
        </w:rPr>
      </w:pPr>
    </w:p>
    <w:p>
      <w:pPr>
        <w:spacing w:line="360" w:lineRule="auto"/>
        <w:outlineLvl w:val="2"/>
        <w:rPr>
          <w:color w:val="auto"/>
          <w:sz w:val="24"/>
          <w:szCs w:val="20"/>
          <w:highlight w:val="none"/>
        </w:rPr>
      </w:pPr>
    </w:p>
    <w:p>
      <w:pPr>
        <w:spacing w:line="360" w:lineRule="auto"/>
        <w:outlineLvl w:val="2"/>
        <w:rPr>
          <w:color w:val="auto"/>
          <w:sz w:val="24"/>
          <w:szCs w:val="20"/>
          <w:highlight w:val="none"/>
        </w:rPr>
      </w:pPr>
    </w:p>
    <w:p>
      <w:pPr>
        <w:spacing w:line="360" w:lineRule="auto"/>
        <w:outlineLvl w:val="2"/>
        <w:rPr>
          <w:color w:val="auto"/>
          <w:sz w:val="24"/>
          <w:szCs w:val="20"/>
          <w:highlight w:val="none"/>
        </w:rPr>
      </w:pPr>
    </w:p>
    <w:p>
      <w:pPr>
        <w:spacing w:before="312" w:beforeLines="100" w:after="312" w:afterLines="100" w:line="360" w:lineRule="auto"/>
        <w:jc w:val="center"/>
        <w:rPr>
          <w:b/>
          <w:bCs/>
          <w:color w:val="auto"/>
          <w:sz w:val="36"/>
          <w:szCs w:val="36"/>
          <w:highlight w:val="none"/>
        </w:rPr>
      </w:pPr>
    </w:p>
    <w:p>
      <w:pPr>
        <w:spacing w:before="312" w:beforeLines="100" w:after="312" w:afterLines="100" w:line="360" w:lineRule="auto"/>
        <w:jc w:val="center"/>
        <w:rPr>
          <w:color w:val="auto"/>
          <w:sz w:val="36"/>
          <w:szCs w:val="36"/>
          <w:highlight w:val="none"/>
        </w:rPr>
      </w:pPr>
      <w:r>
        <w:rPr>
          <w:b/>
          <w:bCs/>
          <w:color w:val="auto"/>
          <w:sz w:val="36"/>
          <w:szCs w:val="36"/>
          <w:highlight w:val="none"/>
        </w:rPr>
        <w:t>残疾人福利性单位声明函格式</w:t>
      </w:r>
      <w:r>
        <w:rPr>
          <w:color w:val="auto"/>
          <w:sz w:val="36"/>
          <w:szCs w:val="36"/>
          <w:highlight w:val="none"/>
        </w:rPr>
        <w:t xml:space="preserve"> </w:t>
      </w:r>
    </w:p>
    <w:p>
      <w:pPr>
        <w:spacing w:line="588" w:lineRule="exact"/>
        <w:ind w:firstLine="504"/>
        <w:rPr>
          <w:color w:val="auto"/>
          <w:spacing w:val="6"/>
          <w:sz w:val="24"/>
          <w:highlight w:val="none"/>
        </w:rPr>
      </w:pPr>
      <w:r>
        <w:rPr>
          <w:color w:val="auto"/>
          <w:spacing w:val="6"/>
          <w:sz w:val="24"/>
          <w:highlight w:val="none"/>
        </w:rPr>
        <w:t>本单位郑重声明，根据《财政部 民政部 中国残疾人联合会关于促进残疾人就业政府采购政策的通知》（财库</w:t>
      </w:r>
      <w:r>
        <w:rPr>
          <w:color w:val="auto"/>
          <w:sz w:val="24"/>
          <w:highlight w:val="none"/>
        </w:rPr>
        <w:t>〔2017〕141</w:t>
      </w:r>
      <w:r>
        <w:rPr>
          <w:color w:val="auto"/>
          <w:spacing w:val="6"/>
          <w:sz w:val="24"/>
          <w:highlight w:val="none"/>
        </w:rPr>
        <w:t>号）的规定，本单位</w:t>
      </w:r>
      <w:r>
        <w:rPr>
          <w:b/>
          <w:color w:val="auto"/>
          <w:sz w:val="24"/>
          <w:highlight w:val="none"/>
        </w:rPr>
        <w:t>（请进行勾选）</w:t>
      </w:r>
      <w:r>
        <w:rPr>
          <w:color w:val="auto"/>
          <w:spacing w:val="6"/>
          <w:sz w:val="24"/>
          <w:highlight w:val="none"/>
        </w:rPr>
        <w:t>：</w:t>
      </w:r>
    </w:p>
    <w:p>
      <w:pPr>
        <w:spacing w:line="588" w:lineRule="exact"/>
        <w:ind w:firstLine="482"/>
        <w:rPr>
          <w:b/>
          <w:color w:val="auto"/>
          <w:spacing w:val="6"/>
          <w:sz w:val="24"/>
          <w:highlight w:val="none"/>
        </w:rPr>
      </w:pPr>
      <w:r>
        <w:rPr>
          <w:b/>
          <w:color w:val="auto"/>
          <w:sz w:val="24"/>
          <w:highlight w:val="none"/>
        </w:rPr>
        <w:t>□</w:t>
      </w:r>
      <w:r>
        <w:rPr>
          <w:b/>
          <w:color w:val="auto"/>
          <w:spacing w:val="6"/>
          <w:sz w:val="24"/>
          <w:highlight w:val="none"/>
        </w:rPr>
        <w:t>不属于符合条件的残疾人福利性单位。</w:t>
      </w:r>
    </w:p>
    <w:p>
      <w:pPr>
        <w:spacing w:line="588" w:lineRule="exact"/>
        <w:ind w:firstLine="482"/>
        <w:rPr>
          <w:color w:val="auto"/>
          <w:spacing w:val="6"/>
          <w:sz w:val="24"/>
          <w:highlight w:val="none"/>
        </w:rPr>
      </w:pPr>
      <w:r>
        <w:rPr>
          <w:b/>
          <w:color w:val="auto"/>
          <w:sz w:val="24"/>
          <w:highlight w:val="none"/>
        </w:rPr>
        <w:t>□</w:t>
      </w:r>
      <w:r>
        <w:rPr>
          <w:b/>
          <w:color w:val="auto"/>
          <w:spacing w:val="6"/>
          <w:sz w:val="24"/>
          <w:highlight w:val="none"/>
        </w:rPr>
        <w:t>属于符合条件的残疾人福利性单位，</w:t>
      </w:r>
      <w:r>
        <w:rPr>
          <w:color w:val="auto"/>
          <w:spacing w:val="6"/>
          <w:sz w:val="24"/>
          <w:highlight w:val="none"/>
        </w:rPr>
        <w:t>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6" w:firstLineChars="200"/>
        <w:rPr>
          <w:color w:val="auto"/>
          <w:spacing w:val="6"/>
          <w:sz w:val="24"/>
          <w:highlight w:val="none"/>
        </w:rPr>
      </w:pPr>
      <w:r>
        <w:rPr>
          <w:b/>
          <w:color w:val="auto"/>
          <w:spacing w:val="6"/>
          <w:sz w:val="24"/>
          <w:highlight w:val="none"/>
        </w:rPr>
        <w:t>本单位对上述声明的真实性负责。如有虚假，将依法承担相应责任。</w:t>
      </w:r>
    </w:p>
    <w:p>
      <w:pPr>
        <w:spacing w:line="588" w:lineRule="exact"/>
        <w:ind w:firstLine="504" w:firstLineChars="200"/>
        <w:rPr>
          <w:color w:val="auto"/>
          <w:spacing w:val="6"/>
          <w:sz w:val="24"/>
          <w:highlight w:val="none"/>
        </w:rPr>
      </w:pPr>
    </w:p>
    <w:p>
      <w:pPr>
        <w:spacing w:line="588" w:lineRule="exact"/>
        <w:ind w:firstLine="504" w:firstLineChars="200"/>
        <w:rPr>
          <w:color w:val="auto"/>
          <w:spacing w:val="6"/>
          <w:sz w:val="24"/>
          <w:highlight w:val="none"/>
        </w:rPr>
      </w:pPr>
    </w:p>
    <w:p>
      <w:pPr>
        <w:tabs>
          <w:tab w:val="left" w:pos="4860"/>
        </w:tabs>
        <w:spacing w:line="588" w:lineRule="exact"/>
        <w:ind w:right="1560" w:firstLine="504" w:firstLineChars="200"/>
        <w:jc w:val="center"/>
        <w:rPr>
          <w:color w:val="auto"/>
          <w:spacing w:val="6"/>
          <w:sz w:val="24"/>
          <w:highlight w:val="none"/>
        </w:rPr>
      </w:pPr>
      <w:r>
        <w:rPr>
          <w:color w:val="auto"/>
          <w:spacing w:val="6"/>
          <w:sz w:val="24"/>
          <w:highlight w:val="none"/>
        </w:rPr>
        <w:t xml:space="preserve">               单位名称（加盖公章）：</w:t>
      </w:r>
    </w:p>
    <w:p>
      <w:pPr>
        <w:tabs>
          <w:tab w:val="left" w:pos="4860"/>
        </w:tabs>
        <w:spacing w:line="588" w:lineRule="exact"/>
        <w:ind w:right="1560" w:firstLine="504" w:firstLineChars="200"/>
        <w:jc w:val="center"/>
        <w:rPr>
          <w:color w:val="auto"/>
          <w:spacing w:val="6"/>
          <w:sz w:val="24"/>
          <w:highlight w:val="none"/>
        </w:rPr>
      </w:pPr>
      <w:r>
        <w:rPr>
          <w:color w:val="auto"/>
          <w:spacing w:val="6"/>
          <w:sz w:val="24"/>
          <w:highlight w:val="none"/>
        </w:rPr>
        <w:t xml:space="preserve">       日  期：</w:t>
      </w:r>
    </w:p>
    <w:p>
      <w:pPr>
        <w:rPr>
          <w:rFonts w:ascii="宋体" w:hAnsi="宋体" w:eastAsia="宋体" w:cs="宋体"/>
          <w:b/>
          <w:color w:val="auto"/>
          <w:kern w:val="0"/>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ntury">
    <w:panose1 w:val="02040604050505020304"/>
    <w:charset w:val="00"/>
    <w:family w:val="roman"/>
    <w:pitch w:val="default"/>
    <w:sig w:usb0="00000287" w:usb1="00000000" w:usb2="00000000" w:usb3="00000000" w:csb0="2000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59264" behindDoc="0" locked="0" layoutInCell="1" allowOverlap="1">
              <wp:simplePos x="0" y="0"/>
              <wp:positionH relativeFrom="margin">
                <wp:posOffset>2407920</wp:posOffset>
              </wp:positionH>
              <wp:positionV relativeFrom="paragraph">
                <wp:posOffset>-72390</wp:posOffset>
              </wp:positionV>
              <wp:extent cx="1121410" cy="170180"/>
              <wp:effectExtent l="0" t="0" r="0" b="0"/>
              <wp:wrapNone/>
              <wp:docPr id="2" name="文本框 5"/>
              <wp:cNvGraphicFramePr/>
              <a:graphic xmlns:a="http://schemas.openxmlformats.org/drawingml/2006/main">
                <a:graphicData uri="http://schemas.microsoft.com/office/word/2010/wordprocessingShape">
                  <wps:wsp>
                    <wps:cNvSpPr txBox="1"/>
                    <wps:spPr>
                      <a:xfrm>
                        <a:off x="0" y="0"/>
                        <a:ext cx="1121410" cy="17018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38</w:t>
                          </w:r>
                          <w:r>
                            <w:rPr>
                              <w:rFonts w:hint="eastAsia"/>
                              <w:sz w:val="18"/>
                            </w:rPr>
                            <w:fldChar w:fldCharType="end"/>
                          </w:r>
                        </w:p>
                      </w:txbxContent>
                    </wps:txbx>
                    <wps:bodyPr lIns="0" tIns="0" rIns="0" bIns="0" upright="1"/>
                  </wps:wsp>
                </a:graphicData>
              </a:graphic>
            </wp:anchor>
          </w:drawing>
        </mc:Choice>
        <mc:Fallback>
          <w:pict>
            <v:shape id="文本框 5" o:spid="_x0000_s1026" o:spt="202" type="#_x0000_t202" style="position:absolute;left:0pt;margin-left:189.6pt;margin-top:-5.7pt;height:13.4pt;width:88.3pt;mso-position-horizontal-relative:margin;z-index:251659264;mso-width-relative:page;mso-height-relative:page;" filled="f" stroked="f" coordsize="21600,21600" o:gfxdata="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CLGlv3ZAAAACgEAAA8AAAAAAAAA&#10;AQAgAAAAIgAAAGRycy9kb3ducmV2LnhtbFBLAQIUABQAAAAIAIdO4kDxgnwengEAACQDAAAOAAAA&#10;AAAAAAEAIAAAACgBAABkcnMvZTJvRG9jLnhtbFBLBQYAAAAABgAGAFkBAAA4BQAAAAA=&#10;">
              <v:fill on="f" focussize="0,0"/>
              <v:stroke on="f"/>
              <v:imagedata o:title=""/>
              <o:lock v:ext="edit" aspectratio="f"/>
              <v:textbox inset="0mm,0mm,0mm,0mm">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38</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-83820</wp:posOffset>
              </wp:positionV>
              <wp:extent cx="1026795" cy="231775"/>
              <wp:effectExtent l="0" t="0" r="0" b="0"/>
              <wp:wrapNone/>
              <wp:docPr id="5" name="文本框 2"/>
              <wp:cNvGraphicFramePr/>
              <a:graphic xmlns:a="http://schemas.openxmlformats.org/drawingml/2006/main">
                <a:graphicData uri="http://schemas.microsoft.com/office/word/2010/wordprocessingShape">
                  <wps:wsp>
                    <wps:cNvSpPr txBox="1"/>
                    <wps:spPr>
                      <a:xfrm>
                        <a:off x="0" y="0"/>
                        <a:ext cx="1026795" cy="231775"/>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wps:txbx>
                    <wps:bodyPr lIns="0" tIns="0" rIns="0" bIns="0" upright="1"/>
                  </wps:wsp>
                </a:graphicData>
              </a:graphic>
            </wp:anchor>
          </w:drawing>
        </mc:Choice>
        <mc:Fallback>
          <w:pict>
            <v:shape id="文本框 2" o:spid="_x0000_s1026" o:spt="202" type="#_x0000_t202" style="position:absolute;left:0pt;margin-top:-6.6pt;height:18.25pt;width:80.85pt;mso-position-horizontal:center;mso-position-horizontal-relative:margin;z-index:251660288;mso-width-relative:page;mso-height-relative:page;" filled="f" stroked="f" coordsize="21600,21600" o:gfxdata="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ABty9q1gAAAAcBAAAPAAAAAAAAAAEA&#10;IAAAACIAAABkcnMvZG93bnJldi54bWxQSwECFAAUAAAACACHTuJA5zVLhp8BAAAkAwAADgAAAAAA&#10;AAABACAAAAAlAQAAZHJzL2Uyb0RvYy54bWxQSwUGAAAAAAYABgBZAQAANgUAAAAA&#10;">
              <v:fill on="f" focussize="0,0"/>
              <v:stroke on="f"/>
              <v:imagedata o:title=""/>
              <o:lock v:ext="edit" aspectratio="f"/>
              <v:textbox inset="0mm,0mm,0mm,0mm">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24</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D54CCB"/>
    <w:multiLevelType w:val="multilevel"/>
    <w:tmpl w:val="66D54CCB"/>
    <w:lvl w:ilvl="0" w:tentative="0">
      <w:start w:val="1"/>
      <w:numFmt w:val="decimal"/>
      <w:lvlText w:val="%1  "/>
      <w:lvlJc w:val="left"/>
      <w:pPr>
        <w:tabs>
          <w:tab w:val="left" w:pos="1571"/>
        </w:tabs>
        <w:ind w:left="1283" w:hanging="432"/>
      </w:pPr>
      <w:rPr>
        <w:rFonts w:hint="eastAsia" w:ascii="黑体" w:eastAsia="黑体"/>
      </w:rPr>
    </w:lvl>
    <w:lvl w:ilvl="1" w:tentative="0">
      <w:start w:val="1"/>
      <w:numFmt w:val="decimal"/>
      <w:pStyle w:val="2"/>
      <w:lvlText w:val="%1.%2"/>
      <w:lvlJc w:val="left"/>
      <w:pPr>
        <w:tabs>
          <w:tab w:val="left" w:pos="0"/>
        </w:tabs>
        <w:ind w:left="0" w:firstLine="0"/>
      </w:pPr>
    </w:lvl>
    <w:lvl w:ilvl="2" w:tentative="0">
      <w:start w:val="1"/>
      <w:numFmt w:val="decimal"/>
      <w:pStyle w:val="3"/>
      <w:lvlText w:val="%1.%2.%3"/>
      <w:lvlJc w:val="left"/>
      <w:pPr>
        <w:tabs>
          <w:tab w:val="left" w:pos="0"/>
        </w:tabs>
        <w:ind w:left="0" w:firstLine="0"/>
      </w:pPr>
    </w:lvl>
    <w:lvl w:ilvl="3" w:tentative="0">
      <w:start w:val="1"/>
      <w:numFmt w:val="decimal"/>
      <w:lvlText w:val="%1.%2.%3.%4"/>
      <w:lvlJc w:val="left"/>
      <w:pPr>
        <w:tabs>
          <w:tab w:val="left" w:pos="0"/>
        </w:tabs>
        <w:ind w:left="0" w:firstLine="0"/>
      </w:pPr>
    </w:lvl>
    <w:lvl w:ilvl="4" w:tentative="0">
      <w:start w:val="1"/>
      <w:numFmt w:val="upperLetter"/>
      <w:lvlText w:val="%5."/>
      <w:lvlJc w:val="left"/>
      <w:pPr>
        <w:tabs>
          <w:tab w:val="left" w:pos="1271"/>
        </w:tabs>
        <w:ind w:left="1271" w:hanging="420"/>
      </w:pPr>
    </w:lvl>
    <w:lvl w:ilvl="5" w:tentative="0">
      <w:start w:val="1"/>
      <w:numFmt w:val="decimal"/>
      <w:lvlText w:val="%1.%2.%3.%4.%5.%6"/>
      <w:lvlJc w:val="left"/>
      <w:pPr>
        <w:tabs>
          <w:tab w:val="left" w:pos="2003"/>
        </w:tabs>
        <w:ind w:left="2003" w:hanging="1152"/>
      </w:pPr>
    </w:lvl>
    <w:lvl w:ilvl="6" w:tentative="0">
      <w:start w:val="1"/>
      <w:numFmt w:val="decimal"/>
      <w:lvlText w:val="%1.%2.%3.%4.%5.%6.%7"/>
      <w:lvlJc w:val="left"/>
      <w:pPr>
        <w:tabs>
          <w:tab w:val="left" w:pos="2147"/>
        </w:tabs>
        <w:ind w:left="2147" w:hanging="1296"/>
      </w:pPr>
    </w:lvl>
    <w:lvl w:ilvl="7" w:tentative="0">
      <w:start w:val="1"/>
      <w:numFmt w:val="decimal"/>
      <w:lvlText w:val="%1.%2.%3.%4.%5.%6.%7.%8"/>
      <w:lvlJc w:val="left"/>
      <w:pPr>
        <w:tabs>
          <w:tab w:val="left" w:pos="2291"/>
        </w:tabs>
        <w:ind w:left="2291" w:hanging="1440"/>
      </w:pPr>
    </w:lvl>
    <w:lvl w:ilvl="8" w:tentative="0">
      <w:start w:val="1"/>
      <w:numFmt w:val="decimal"/>
      <w:lvlText w:val="%1.%2.%3.%4.%5.%6.%7.%8.%9"/>
      <w:lvlJc w:val="left"/>
      <w:pPr>
        <w:tabs>
          <w:tab w:val="left" w:pos="2435"/>
        </w:tabs>
        <w:ind w:left="2435"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DA0419"/>
    <w:rsid w:val="09B07E99"/>
    <w:rsid w:val="18DA0419"/>
    <w:rsid w:val="19A0578D"/>
    <w:rsid w:val="1B880C5A"/>
    <w:rsid w:val="22350D27"/>
    <w:rsid w:val="2C554319"/>
    <w:rsid w:val="2EB36701"/>
    <w:rsid w:val="30A97976"/>
    <w:rsid w:val="5ADF7076"/>
    <w:rsid w:val="6BF55A4E"/>
    <w:rsid w:val="6D0F1C2A"/>
    <w:rsid w:val="750F7231"/>
    <w:rsid w:val="7FEB5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numPr>
        <w:ilvl w:val="1"/>
        <w:numId w:val="1"/>
      </w:numPr>
      <w:spacing w:before="50"/>
      <w:jc w:val="left"/>
      <w:outlineLvl w:val="1"/>
    </w:pPr>
    <w:rPr>
      <w:rFonts w:ascii="Arial" w:hAnsi="Arial" w:eastAsia="黑体" w:cs="Times New Roman"/>
      <w:kern w:val="0"/>
      <w:sz w:val="32"/>
      <w:szCs w:val="20"/>
    </w:rPr>
  </w:style>
  <w:style w:type="paragraph" w:styleId="3">
    <w:name w:val="heading 3"/>
    <w:basedOn w:val="1"/>
    <w:next w:val="4"/>
    <w:qFormat/>
    <w:uiPriority w:val="0"/>
    <w:pPr>
      <w:keepNext/>
      <w:keepLines/>
      <w:numPr>
        <w:ilvl w:val="2"/>
        <w:numId w:val="1"/>
      </w:numPr>
      <w:spacing w:before="50"/>
      <w:outlineLvl w:val="2"/>
    </w:pPr>
    <w:rPr>
      <w:rFonts w:ascii="Arial" w:hAnsi="Arial" w:eastAsia="黑体" w:cs="Times New Roman"/>
      <w:kern w:val="0"/>
      <w:sz w:val="30"/>
      <w:szCs w:val="30"/>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next w:val="1"/>
    <w:qFormat/>
    <w:uiPriority w:val="0"/>
    <w:pPr>
      <w:spacing w:after="120"/>
    </w:pPr>
    <w:rPr>
      <w:rFonts w:ascii="Times New Roman" w:hAnsi="Times New Roman"/>
      <w:szCs w:val="24"/>
    </w:rPr>
  </w:style>
  <w:style w:type="paragraph" w:styleId="5">
    <w:name w:val="Body Text Indent"/>
    <w:basedOn w:val="1"/>
    <w:next w:val="1"/>
    <w:qFormat/>
    <w:uiPriority w:val="0"/>
    <w:pPr>
      <w:spacing w:line="440" w:lineRule="exact"/>
      <w:ind w:firstLine="196" w:firstLineChars="196"/>
    </w:pPr>
    <w:rPr>
      <w:rFonts w:ascii="宋体" w:cs="Century"/>
      <w:spacing w:val="2"/>
      <w:szCs w:val="24"/>
    </w:rPr>
  </w:style>
  <w:style w:type="paragraph" w:styleId="6">
    <w:name w:val="Plain Text"/>
    <w:basedOn w:val="1"/>
    <w:qFormat/>
    <w:uiPriority w:val="99"/>
    <w:rPr>
      <w:rFonts w:ascii="宋体" w:hAnsi="Courier New" w:eastAsia="宋体" w:cs="Times New Roman"/>
      <w:szCs w:val="20"/>
    </w:rPr>
  </w:style>
  <w:style w:type="paragraph" w:styleId="7">
    <w:name w:val="footer"/>
    <w:basedOn w:val="1"/>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8">
    <w:name w:val="Body Text First Indent 2"/>
    <w:basedOn w:val="5"/>
    <w:next w:val="1"/>
    <w:qFormat/>
    <w:uiPriority w:val="0"/>
    <w:pPr>
      <w:ind w:firstLine="420"/>
    </w:p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
    <w:name w:val="1"/>
    <w:basedOn w:val="1"/>
    <w:next w:val="6"/>
    <w:qFormat/>
    <w:uiPriority w:val="99"/>
    <w:rPr>
      <w:rFonts w:ascii="宋体" w:hAnsi="Courier New"/>
      <w:szCs w:val="20"/>
    </w:rPr>
  </w:style>
  <w:style w:type="paragraph" w:customStyle="1" w:styleId="13">
    <w:name w:val="Normal_6"/>
    <w:qFormat/>
    <w:uiPriority w:val="0"/>
    <w:rPr>
      <w:rFonts w:ascii="黑体" w:hAnsi="黑体" w:eastAsia="黑体" w:cs="Times New Roman"/>
      <w:b/>
      <w:sz w:val="32"/>
      <w:szCs w:val="24"/>
      <w:lang w:val="en-US" w:eastAsia="zh-CN" w:bidi="ar-SA"/>
    </w:rPr>
  </w:style>
  <w:style w:type="paragraph" w:customStyle="1" w:styleId="14">
    <w:name w:val="正文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2802</Words>
  <Characters>2909</Characters>
  <Lines>0</Lines>
  <Paragraphs>0</Paragraphs>
  <TotalTime>0</TotalTime>
  <ScaleCrop>false</ScaleCrop>
  <LinksUpToDate>false</LinksUpToDate>
  <CharactersWithSpaces>3324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2025-11-11T07:24:00Z</dcterms:created>
  <dc:creator>香橙猫</dc:creator>
  <cp:lastModifiedBy>Administrator</cp:lastModifiedBy>
  <dcterms:modified xsi:type="dcterms:W3CDTF">2026-05-22T08:57:57Z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7ABD77E2C2A64A56AB13411656A288F8_13</vt:lpwstr>
  </property>
  <property fmtid="{D5CDD505-2E9C-101B-9397-08002B2CF9AE}" pid="4" name="KSOTemplateDocerSaveRecord">
    <vt:lpwstr>eyJoZGlkIjoiZGQ0NGE3OTY2ODY4NjIwOGE3ZTFlNjcyNWQ4MzA3MmEiLCJ1c2VySWQiOiI1NDg0MjI1NjUifQ==</vt:lpwstr>
  </property>
</Properties>
</file>