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7209" w:rsidRDefault="00456C76">
      <w:pPr>
        <w:jc w:val="center"/>
        <w:rPr>
          <w:rFonts w:ascii="黑体" w:eastAsia="黑体" w:hAnsi="黑体"/>
          <w:sz w:val="36"/>
          <w:szCs w:val="28"/>
        </w:rPr>
      </w:pPr>
      <w:bookmarkStart w:id="0" w:name="OLE_LINK5"/>
      <w:bookmarkStart w:id="1" w:name="OLE_LINK6"/>
      <w:r>
        <w:rPr>
          <w:rFonts w:ascii="黑体" w:eastAsia="黑体" w:hAnsi="黑体" w:hint="eastAsia"/>
          <w:sz w:val="36"/>
          <w:szCs w:val="28"/>
        </w:rPr>
        <w:t>202</w:t>
      </w:r>
      <w:r w:rsidR="00B05421">
        <w:rPr>
          <w:rFonts w:ascii="黑体" w:eastAsia="黑体" w:hAnsi="黑体" w:hint="eastAsia"/>
          <w:sz w:val="36"/>
          <w:szCs w:val="28"/>
        </w:rPr>
        <w:t>6</w:t>
      </w:r>
      <w:r w:rsidR="0048568D">
        <w:rPr>
          <w:rFonts w:ascii="黑体" w:eastAsia="黑体" w:hAnsi="黑体" w:hint="eastAsia"/>
          <w:sz w:val="36"/>
          <w:szCs w:val="28"/>
        </w:rPr>
        <w:t>年度中介机构参加高新技术企业认定</w:t>
      </w:r>
      <w:r w:rsidR="009E7209">
        <w:rPr>
          <w:rFonts w:ascii="黑体" w:eastAsia="黑体" w:hAnsi="黑体" w:hint="eastAsia"/>
          <w:sz w:val="36"/>
          <w:szCs w:val="28"/>
        </w:rPr>
        <w:t>表</w:t>
      </w:r>
      <w:bookmarkEnd w:id="0"/>
      <w:bookmarkEnd w:id="1"/>
    </w:p>
    <w:tbl>
      <w:tblPr>
        <w:tblW w:w="87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49"/>
        <w:gridCol w:w="1211"/>
        <w:gridCol w:w="308"/>
        <w:gridCol w:w="804"/>
        <w:gridCol w:w="1004"/>
        <w:gridCol w:w="108"/>
        <w:gridCol w:w="1112"/>
        <w:gridCol w:w="362"/>
        <w:gridCol w:w="750"/>
        <w:gridCol w:w="1113"/>
      </w:tblGrid>
      <w:tr w:rsidR="009E7209">
        <w:trPr>
          <w:cantSplit/>
          <w:trHeight w:val="612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中介机构名称（盖章）</w:t>
            </w:r>
          </w:p>
        </w:tc>
        <w:tc>
          <w:tcPr>
            <w:tcW w:w="6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9E7209">
        <w:trPr>
          <w:cantSplit/>
          <w:trHeight w:val="605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统一机构代码</w:t>
            </w:r>
          </w:p>
        </w:tc>
        <w:tc>
          <w:tcPr>
            <w:tcW w:w="6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9E7209">
        <w:trPr>
          <w:cantSplit/>
          <w:trHeight w:val="605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组织形式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批准设立日期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 xml:space="preserve"> 年  月  日</w:t>
            </w:r>
          </w:p>
        </w:tc>
      </w:tr>
      <w:tr w:rsidR="009E7209">
        <w:trPr>
          <w:cantSplit/>
          <w:trHeight w:val="613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批准文号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注册资本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9E7209">
        <w:trPr>
          <w:cantSplit/>
          <w:trHeight w:val="621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全年职工月平均人数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当年注册会计师人数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9E7209">
        <w:trPr>
          <w:cantSplit/>
          <w:trHeight w:val="698"/>
          <w:jc w:val="center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主任会计师（或法定代表人、执行合伙人）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身份证号码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9E7209">
        <w:trPr>
          <w:cantSplit/>
          <w:trHeight w:val="697"/>
          <w:jc w:val="center"/>
        </w:trPr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电话</w:t>
            </w:r>
          </w:p>
        </w:tc>
        <w:tc>
          <w:tcPr>
            <w:tcW w:w="18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8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手机</w:t>
            </w:r>
          </w:p>
        </w:tc>
        <w:tc>
          <w:tcPr>
            <w:tcW w:w="18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9E7209">
        <w:trPr>
          <w:cantSplit/>
          <w:trHeight w:val="596"/>
          <w:jc w:val="center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联系人</w:t>
            </w: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姓名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电话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9E7209">
        <w:trPr>
          <w:cantSplit/>
          <w:trHeight w:val="618"/>
          <w:jc w:val="center"/>
        </w:trPr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传真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手机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9E7209">
        <w:trPr>
          <w:cantSplit/>
          <w:trHeight w:val="618"/>
          <w:jc w:val="center"/>
        </w:trPr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电子邮箱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9E7209">
        <w:trPr>
          <w:cantSplit/>
          <w:trHeight w:val="618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办公地址</w:t>
            </w:r>
          </w:p>
        </w:tc>
        <w:tc>
          <w:tcPr>
            <w:tcW w:w="6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9E7209">
        <w:trPr>
          <w:cantSplit/>
          <w:trHeight w:val="618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近三年的营业收入情况（万元）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275884" w:rsidP="00B0542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20</w:t>
            </w:r>
            <w:r w:rsidR="00D168AE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2</w:t>
            </w:r>
            <w:r w:rsidR="00B0542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3</w:t>
            </w:r>
            <w:r w:rsidR="009E7209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年</w:t>
            </w: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275884" w:rsidP="00B0542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20</w:t>
            </w:r>
            <w:r w:rsidR="00456C76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2</w:t>
            </w:r>
            <w:r w:rsidR="00B0542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4</w:t>
            </w:r>
            <w:r w:rsidR="009E7209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年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275884" w:rsidP="00B05421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202</w:t>
            </w:r>
            <w:r w:rsidR="00B05421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5</w:t>
            </w:r>
            <w:r w:rsidR="009E7209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年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9E7209">
        <w:trPr>
          <w:cantSplit/>
          <w:trHeight w:val="4788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具有的业务资质（需注明资质的批准机关、资质类型和取得资质的时间）</w:t>
            </w:r>
          </w:p>
        </w:tc>
        <w:tc>
          <w:tcPr>
            <w:tcW w:w="6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9E7209">
        <w:trPr>
          <w:cantSplit/>
          <w:trHeight w:val="618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lastRenderedPageBreak/>
              <w:t>近三年的主要业务内容</w:t>
            </w:r>
          </w:p>
        </w:tc>
        <w:tc>
          <w:tcPr>
            <w:tcW w:w="6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9E7209">
        <w:trPr>
          <w:cantSplit/>
          <w:trHeight w:val="618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近三年是否有违纪违规等不良记录（如有，请如实说明情况）</w:t>
            </w:r>
          </w:p>
        </w:tc>
        <w:tc>
          <w:tcPr>
            <w:tcW w:w="6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9E7209">
        <w:trPr>
          <w:cantSplit/>
          <w:trHeight w:val="618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snapToGrid w:val="0"/>
              <w:spacing w:line="360" w:lineRule="auto"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8"/>
              </w:rPr>
              <w:t>近年来获得奖励或荣誉的情况</w:t>
            </w:r>
          </w:p>
        </w:tc>
        <w:tc>
          <w:tcPr>
            <w:tcW w:w="67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>
            <w:pPr>
              <w:widowControl/>
              <w:jc w:val="center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  <w:p w:rsidR="009E7209" w:rsidRDefault="009E7209" w:rsidP="00513C82">
            <w:pPr>
              <w:widowControl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</w:tc>
      </w:tr>
      <w:tr w:rsidR="009E7209">
        <w:trPr>
          <w:cantSplit/>
          <w:trHeight w:val="3856"/>
          <w:jc w:val="center"/>
        </w:trPr>
        <w:tc>
          <w:tcPr>
            <w:tcW w:w="87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209" w:rsidRDefault="009E7209">
            <w:pPr>
              <w:rPr>
                <w:rFonts w:ascii="仿宋_GB2312" w:eastAsia="仿宋_GB2312" w:hAnsi="仿宋"/>
                <w:sz w:val="24"/>
                <w:szCs w:val="28"/>
              </w:rPr>
            </w:pPr>
          </w:p>
          <w:p w:rsidR="009E7209" w:rsidRDefault="009E7209">
            <w:pPr>
              <w:ind w:firstLineChars="150" w:firstLine="360"/>
              <w:rPr>
                <w:rFonts w:ascii="仿宋_GB2312" w:eastAsia="仿宋_GB2312" w:hAnsi="仿宋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郑重声明：谨此保证，本表所填报内容及所附证明材料真实、完整。</w:t>
            </w:r>
          </w:p>
          <w:p w:rsidR="009E7209" w:rsidRDefault="009E7209">
            <w:pPr>
              <w:rPr>
                <w:rFonts w:ascii="仿宋_GB2312" w:eastAsia="仿宋_GB2312" w:hAnsi="仿宋"/>
                <w:sz w:val="24"/>
                <w:szCs w:val="28"/>
              </w:rPr>
            </w:pPr>
          </w:p>
          <w:p w:rsidR="009E7209" w:rsidRDefault="009E7209">
            <w:pPr>
              <w:rPr>
                <w:rFonts w:ascii="仿宋_GB2312" w:eastAsia="仿宋_GB2312" w:hAnsi="仿宋"/>
                <w:sz w:val="24"/>
                <w:szCs w:val="28"/>
              </w:rPr>
            </w:pPr>
          </w:p>
          <w:p w:rsidR="009E7209" w:rsidRDefault="009E7209">
            <w:pPr>
              <w:ind w:firstLineChars="200" w:firstLine="480"/>
              <w:rPr>
                <w:rFonts w:ascii="仿宋_GB2312" w:eastAsia="仿宋_GB2312" w:hAnsi="仿宋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主任会计师、法定代表人或                     （加盖公章）</w:t>
            </w:r>
          </w:p>
          <w:p w:rsidR="009E7209" w:rsidRDefault="009E7209">
            <w:pPr>
              <w:ind w:firstLineChars="200" w:firstLine="480"/>
              <w:rPr>
                <w:rFonts w:ascii="仿宋_GB2312" w:eastAsia="仿宋_GB2312" w:hAnsi="仿宋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>执行合伙人（签字）：</w:t>
            </w:r>
          </w:p>
          <w:p w:rsidR="009E7209" w:rsidRDefault="009E7209">
            <w:pPr>
              <w:ind w:firstLineChars="200" w:firstLine="480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  <w:szCs w:val="28"/>
              </w:rPr>
              <w:t xml:space="preserve">                                              年    月   日                                                         </w:t>
            </w:r>
          </w:p>
          <w:p w:rsidR="009E7209" w:rsidRDefault="009E7209">
            <w:pPr>
              <w:widowControl/>
              <w:snapToGrid w:val="0"/>
              <w:spacing w:line="360" w:lineRule="auto"/>
              <w:ind w:left="5520" w:hangingChars="2300" w:hanging="5520"/>
              <w:rPr>
                <w:rFonts w:ascii="仿宋_GB2312" w:eastAsia="仿宋_GB2312" w:hAnsi="仿宋" w:cs="宋体"/>
                <w:color w:val="000000"/>
                <w:kern w:val="0"/>
                <w:sz w:val="24"/>
                <w:szCs w:val="28"/>
              </w:rPr>
            </w:pPr>
          </w:p>
        </w:tc>
      </w:tr>
    </w:tbl>
    <w:p w:rsidR="00195993" w:rsidRPr="00195993" w:rsidRDefault="00513C82" w:rsidP="00195993">
      <w:pPr>
        <w:widowControl/>
        <w:spacing w:line="570" w:lineRule="exact"/>
        <w:ind w:firstLineChars="200" w:firstLine="422"/>
        <w:jc w:val="left"/>
      </w:pPr>
      <w:r w:rsidRPr="00FB0859">
        <w:rPr>
          <w:rFonts w:ascii="黑体" w:eastAsia="黑体" w:hAnsi="黑体" w:hint="eastAsia"/>
          <w:b/>
        </w:rPr>
        <w:t>备注：</w:t>
      </w:r>
      <w:r w:rsidRPr="00513C82">
        <w:rPr>
          <w:rFonts w:hint="eastAsia"/>
        </w:rPr>
        <w:t>“不良记录”包括：</w:t>
      </w:r>
      <w:bookmarkStart w:id="2" w:name="OLE_LINK3"/>
      <w:bookmarkStart w:id="3" w:name="OLE_LINK4"/>
      <w:r w:rsidR="00195993" w:rsidRPr="00195993">
        <w:rPr>
          <w:rFonts w:hint="eastAsia"/>
        </w:rPr>
        <w:t>(1)</w:t>
      </w:r>
      <w:bookmarkEnd w:id="2"/>
      <w:bookmarkEnd w:id="3"/>
      <w:r w:rsidR="00195993" w:rsidRPr="00195993">
        <w:rPr>
          <w:rFonts w:hint="eastAsia"/>
        </w:rPr>
        <w:t>因违反税收法律、行政法规，未缴、少缴税款或者骗取税收优惠，依《中华人民共和国税收征收管理法》及其实施细则相关规定受到处罚；</w:t>
      </w:r>
      <w:r w:rsidR="00195993" w:rsidRPr="00195993">
        <w:rPr>
          <w:rFonts w:hint="eastAsia"/>
        </w:rPr>
        <w:t>(2)</w:t>
      </w:r>
      <w:r w:rsidR="00195993" w:rsidRPr="00195993">
        <w:rPr>
          <w:rFonts w:hint="eastAsia"/>
        </w:rPr>
        <w:t>因执</w:t>
      </w:r>
      <w:r w:rsidR="00986B71">
        <w:rPr>
          <w:rFonts w:hint="eastAsia"/>
        </w:rPr>
        <w:lastRenderedPageBreak/>
        <w:t>业</w:t>
      </w:r>
      <w:r w:rsidR="00195993" w:rsidRPr="00195993">
        <w:rPr>
          <w:rFonts w:hint="eastAsia"/>
        </w:rPr>
        <w:t>情况受到财政部门、中国证监会及其派出机构行政处罚；</w:t>
      </w:r>
      <w:r w:rsidR="00195993" w:rsidRPr="00195993">
        <w:rPr>
          <w:rFonts w:hint="eastAsia"/>
        </w:rPr>
        <w:t>(3)</w:t>
      </w:r>
      <w:r w:rsidR="00195993" w:rsidRPr="00195993">
        <w:rPr>
          <w:rFonts w:hint="eastAsia"/>
        </w:rPr>
        <w:t>受到注册会计师行业协会自律惩戒（含训诫、通报批评、公开谴责）；</w:t>
      </w:r>
      <w:r w:rsidR="00986B71" w:rsidRPr="00195993">
        <w:rPr>
          <w:rFonts w:hint="eastAsia"/>
        </w:rPr>
        <w:t xml:space="preserve"> </w:t>
      </w:r>
      <w:r w:rsidR="00195993" w:rsidRPr="00195993">
        <w:rPr>
          <w:rFonts w:hint="eastAsia"/>
        </w:rPr>
        <w:t>(</w:t>
      </w:r>
      <w:r w:rsidR="00986B71">
        <w:rPr>
          <w:rFonts w:hint="eastAsia"/>
        </w:rPr>
        <w:t>4</w:t>
      </w:r>
      <w:r w:rsidR="00195993" w:rsidRPr="00195993">
        <w:rPr>
          <w:rFonts w:hint="eastAsia"/>
        </w:rPr>
        <w:t>)</w:t>
      </w:r>
      <w:r w:rsidR="00195993" w:rsidRPr="00195993">
        <w:rPr>
          <w:rFonts w:hint="eastAsia"/>
        </w:rPr>
        <w:t>因违反《涉税专业服务管理办法（试行）》规定被税务部门列入涉税服务失信或严重失信主体；</w:t>
      </w:r>
      <w:r w:rsidR="00195993" w:rsidRPr="00195993">
        <w:rPr>
          <w:rFonts w:hint="eastAsia"/>
        </w:rPr>
        <w:t>(</w:t>
      </w:r>
      <w:r w:rsidR="00986B71">
        <w:rPr>
          <w:rFonts w:hint="eastAsia"/>
        </w:rPr>
        <w:t>5</w:t>
      </w:r>
      <w:r w:rsidR="00195993" w:rsidRPr="00195993">
        <w:rPr>
          <w:rFonts w:hint="eastAsia"/>
        </w:rPr>
        <w:t>)</w:t>
      </w:r>
      <w:r w:rsidR="00195993" w:rsidRPr="00195993">
        <w:rPr>
          <w:rFonts w:hint="eastAsia"/>
        </w:rPr>
        <w:t>全国高新技术企业认定管理工作领导小组明确的其他不良记录。</w:t>
      </w:r>
    </w:p>
    <w:p w:rsidR="009E7209" w:rsidRPr="00195993" w:rsidRDefault="009E7209"/>
    <w:sectPr w:rsidR="009E7209" w:rsidRPr="00195993" w:rsidSect="007928E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6AB" w:rsidRDefault="009A36AB" w:rsidP="0048568D">
      <w:r>
        <w:separator/>
      </w:r>
    </w:p>
  </w:endnote>
  <w:endnote w:type="continuationSeparator" w:id="0">
    <w:p w:rsidR="009A36AB" w:rsidRDefault="009A36AB" w:rsidP="00485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6AB" w:rsidRDefault="009A36AB" w:rsidP="0048568D">
      <w:r>
        <w:separator/>
      </w:r>
    </w:p>
  </w:footnote>
  <w:footnote w:type="continuationSeparator" w:id="0">
    <w:p w:rsidR="009A36AB" w:rsidRDefault="009A36AB" w:rsidP="0048568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290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5FDE"/>
    <w:rsid w:val="00091B21"/>
    <w:rsid w:val="00096BE2"/>
    <w:rsid w:val="001042E1"/>
    <w:rsid w:val="001151C2"/>
    <w:rsid w:val="001660D6"/>
    <w:rsid w:val="00171062"/>
    <w:rsid w:val="00172A27"/>
    <w:rsid w:val="00195993"/>
    <w:rsid w:val="00275884"/>
    <w:rsid w:val="00333A7E"/>
    <w:rsid w:val="003D21C7"/>
    <w:rsid w:val="00456C76"/>
    <w:rsid w:val="0048568D"/>
    <w:rsid w:val="004D1B3A"/>
    <w:rsid w:val="0050494B"/>
    <w:rsid w:val="00513C82"/>
    <w:rsid w:val="0063064F"/>
    <w:rsid w:val="00772FFD"/>
    <w:rsid w:val="007928E6"/>
    <w:rsid w:val="00847B44"/>
    <w:rsid w:val="008B2613"/>
    <w:rsid w:val="00986B71"/>
    <w:rsid w:val="0099711D"/>
    <w:rsid w:val="009A36AB"/>
    <w:rsid w:val="009E7209"/>
    <w:rsid w:val="00A92488"/>
    <w:rsid w:val="00B05421"/>
    <w:rsid w:val="00C37E22"/>
    <w:rsid w:val="00C41079"/>
    <w:rsid w:val="00C860AC"/>
    <w:rsid w:val="00D168AE"/>
    <w:rsid w:val="00D45E55"/>
    <w:rsid w:val="00E642F4"/>
    <w:rsid w:val="00EC2FB4"/>
    <w:rsid w:val="00FB0859"/>
    <w:rsid w:val="06254655"/>
    <w:rsid w:val="09027B58"/>
    <w:rsid w:val="1D454706"/>
    <w:rsid w:val="2B040E2F"/>
    <w:rsid w:val="4D9B520A"/>
    <w:rsid w:val="4DF3168A"/>
    <w:rsid w:val="723F5312"/>
    <w:rsid w:val="730C11E3"/>
    <w:rsid w:val="7552746D"/>
    <w:rsid w:val="76E5557C"/>
    <w:rsid w:val="7FD90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28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7928E6"/>
    <w:rPr>
      <w:kern w:val="2"/>
      <w:sz w:val="18"/>
      <w:szCs w:val="18"/>
    </w:rPr>
  </w:style>
  <w:style w:type="character" w:customStyle="1" w:styleId="Char0">
    <w:name w:val="页脚 Char"/>
    <w:link w:val="a4"/>
    <w:rsid w:val="007928E6"/>
    <w:rPr>
      <w:kern w:val="2"/>
      <w:sz w:val="18"/>
      <w:szCs w:val="18"/>
    </w:rPr>
  </w:style>
  <w:style w:type="paragraph" w:styleId="a3">
    <w:name w:val="header"/>
    <w:basedOn w:val="a"/>
    <w:link w:val="Char"/>
    <w:rsid w:val="00792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rsid w:val="00792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114</Words>
  <Characters>655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微软中国</Company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2014年度中介机构参加高新技术企业认定备案表</dc:title>
  <dc:creator>微软用户</dc:creator>
  <cp:lastModifiedBy>杨鲁刚</cp:lastModifiedBy>
  <cp:revision>6</cp:revision>
  <dcterms:created xsi:type="dcterms:W3CDTF">2025-04-25T01:59:00Z</dcterms:created>
  <dcterms:modified xsi:type="dcterms:W3CDTF">2026-05-11T01:51:00Z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