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74ED0" w:rsidRDefault="00D74ED0" w:rsidP="007D7B35">
      <w:pPr>
        <w:ind w:firstLineChars="62" w:firstLine="198"/>
        <w:jc w:val="left"/>
        <w:rPr>
          <w:rFonts w:eastAsia="方正仿宋_GBK"/>
          <w:color w:val="000000"/>
          <w:szCs w:val="32"/>
        </w:rPr>
      </w:pPr>
      <w:r>
        <w:rPr>
          <w:rFonts w:eastAsia="方正仿宋_GBK"/>
          <w:color w:val="000000"/>
          <w:szCs w:val="32"/>
        </w:rPr>
        <w:t>附件</w:t>
      </w:r>
      <w:r>
        <w:rPr>
          <w:rFonts w:eastAsia="方正仿宋_GBK"/>
          <w:color w:val="000000"/>
          <w:szCs w:val="32"/>
        </w:rPr>
        <w:t>1</w:t>
      </w:r>
    </w:p>
    <w:p w:rsidR="00245CAF" w:rsidRDefault="00D74ED0" w:rsidP="00245CAF">
      <w:pPr>
        <w:spacing w:line="640" w:lineRule="exact"/>
        <w:ind w:firstLineChars="0" w:firstLine="0"/>
        <w:jc w:val="center"/>
        <w:rPr>
          <w:rFonts w:ascii="方正小标宋_GBK" w:eastAsia="方正小标宋_GBK"/>
          <w:color w:val="000000"/>
          <w:sz w:val="44"/>
          <w:szCs w:val="44"/>
        </w:rPr>
      </w:pPr>
      <w:r>
        <w:rPr>
          <w:rFonts w:ascii="方正小标宋_GBK" w:eastAsia="方正小标宋_GBK" w:hint="eastAsia"/>
          <w:color w:val="000000"/>
          <w:sz w:val="44"/>
          <w:szCs w:val="44"/>
        </w:rPr>
        <w:t>2026年度全国会计专业技术初级资格考试</w:t>
      </w:r>
    </w:p>
    <w:p w:rsidR="00D74ED0" w:rsidRDefault="00D74ED0" w:rsidP="00245CAF">
      <w:pPr>
        <w:spacing w:line="640" w:lineRule="exact"/>
        <w:ind w:firstLineChars="0" w:firstLine="0"/>
        <w:jc w:val="center"/>
        <w:rPr>
          <w:rFonts w:ascii="方正小标宋_GBK" w:eastAsia="方正小标宋_GBK"/>
          <w:color w:val="000000"/>
          <w:sz w:val="44"/>
          <w:szCs w:val="44"/>
        </w:rPr>
      </w:pPr>
      <w:r>
        <w:rPr>
          <w:rFonts w:ascii="方正小标宋_GBK" w:eastAsia="方正小标宋_GBK" w:hint="eastAsia"/>
          <w:color w:val="000000"/>
          <w:sz w:val="44"/>
          <w:szCs w:val="44"/>
        </w:rPr>
        <w:t>（</w:t>
      </w:r>
      <w:r w:rsidR="00A72198">
        <w:rPr>
          <w:rFonts w:ascii="方正小标宋_GBK" w:eastAsia="方正小标宋_GBK" w:hint="eastAsia"/>
          <w:color w:val="000000"/>
          <w:sz w:val="44"/>
          <w:szCs w:val="44"/>
        </w:rPr>
        <w:t>常州</w:t>
      </w:r>
      <w:r>
        <w:rPr>
          <w:rFonts w:ascii="方正小标宋_GBK" w:eastAsia="方正小标宋_GBK" w:hint="eastAsia"/>
          <w:color w:val="000000"/>
          <w:sz w:val="44"/>
          <w:szCs w:val="44"/>
        </w:rPr>
        <w:t>考区）考务日程及有关事项安排</w:t>
      </w:r>
    </w:p>
    <w:p w:rsidR="00D74ED0" w:rsidRDefault="00D74ED0" w:rsidP="00D74ED0">
      <w:pPr>
        <w:ind w:firstLine="640"/>
        <w:jc w:val="left"/>
        <w:rPr>
          <w:rFonts w:eastAsia="仿宋"/>
          <w:color w:val="000000"/>
          <w:szCs w:val="32"/>
        </w:rPr>
      </w:pPr>
    </w:p>
    <w:p w:rsidR="00D74ED0" w:rsidRDefault="00D74ED0" w:rsidP="00D74ED0">
      <w:pPr>
        <w:tabs>
          <w:tab w:val="left" w:pos="2475"/>
        </w:tabs>
        <w:adjustRightInd w:val="0"/>
        <w:ind w:firstLine="640"/>
        <w:rPr>
          <w:rFonts w:ascii="方正黑体_GBK" w:eastAsia="方正黑体_GBK"/>
          <w:color w:val="000000"/>
          <w:szCs w:val="32"/>
        </w:rPr>
      </w:pPr>
      <w:r>
        <w:rPr>
          <w:rFonts w:ascii="方正黑体_GBK" w:eastAsia="方正黑体_GBK" w:hint="eastAsia"/>
          <w:color w:val="000000"/>
          <w:szCs w:val="32"/>
        </w:rPr>
        <w:t>一、报名条件</w:t>
      </w:r>
    </w:p>
    <w:p w:rsidR="00D74ED0" w:rsidRDefault="00D74ED0" w:rsidP="00D74ED0">
      <w:pPr>
        <w:ind w:firstLine="640"/>
        <w:rPr>
          <w:rFonts w:eastAsia="方正仿宋_GBK"/>
          <w:color w:val="000000"/>
          <w:szCs w:val="32"/>
        </w:rPr>
      </w:pPr>
      <w:r>
        <w:rPr>
          <w:rFonts w:eastAsia="方正仿宋_GBK"/>
          <w:color w:val="000000"/>
          <w:szCs w:val="32"/>
        </w:rPr>
        <w:t>1</w:t>
      </w:r>
      <w:r>
        <w:rPr>
          <w:rFonts w:eastAsia="方正仿宋_GBK" w:hint="eastAsia"/>
          <w:color w:val="000000"/>
          <w:szCs w:val="32"/>
        </w:rPr>
        <w:t>.</w:t>
      </w:r>
      <w:r>
        <w:rPr>
          <w:rFonts w:eastAsia="方正仿宋_GBK"/>
          <w:color w:val="000000"/>
          <w:szCs w:val="32"/>
        </w:rPr>
        <w:t>遵守《中华人民共和国会计法》和国家统一的会计制度等法律法规。</w:t>
      </w:r>
    </w:p>
    <w:p w:rsidR="00D74ED0" w:rsidRDefault="00D74ED0" w:rsidP="00D74ED0">
      <w:pPr>
        <w:ind w:firstLine="640"/>
        <w:rPr>
          <w:rFonts w:eastAsia="方正仿宋_GBK"/>
          <w:color w:val="000000"/>
          <w:szCs w:val="32"/>
        </w:rPr>
      </w:pPr>
      <w:r>
        <w:rPr>
          <w:rFonts w:eastAsia="方正仿宋_GBK"/>
          <w:color w:val="000000"/>
          <w:szCs w:val="32"/>
        </w:rPr>
        <w:t>2</w:t>
      </w:r>
      <w:r>
        <w:rPr>
          <w:rFonts w:eastAsia="方正仿宋_GBK" w:hint="eastAsia"/>
          <w:color w:val="000000"/>
          <w:szCs w:val="32"/>
        </w:rPr>
        <w:t>.</w:t>
      </w:r>
      <w:r>
        <w:rPr>
          <w:rFonts w:eastAsia="方正仿宋_GBK"/>
          <w:color w:val="000000"/>
          <w:szCs w:val="32"/>
        </w:rPr>
        <w:t>具备良好的职业道德，无严重违反财经纪律的行为。</w:t>
      </w:r>
    </w:p>
    <w:p w:rsidR="00D74ED0" w:rsidRDefault="00D74ED0" w:rsidP="00D74ED0">
      <w:pPr>
        <w:ind w:firstLine="640"/>
        <w:rPr>
          <w:rFonts w:eastAsia="方正仿宋_GBK"/>
          <w:color w:val="000000"/>
          <w:szCs w:val="32"/>
        </w:rPr>
      </w:pPr>
      <w:r>
        <w:rPr>
          <w:rFonts w:eastAsia="方正仿宋_GBK"/>
          <w:color w:val="000000"/>
          <w:szCs w:val="32"/>
        </w:rPr>
        <w:t>3</w:t>
      </w:r>
      <w:r>
        <w:rPr>
          <w:rFonts w:eastAsia="方正仿宋_GBK" w:hint="eastAsia"/>
          <w:color w:val="000000"/>
          <w:szCs w:val="32"/>
        </w:rPr>
        <w:t>.</w:t>
      </w:r>
      <w:r>
        <w:rPr>
          <w:rFonts w:eastAsia="方正仿宋_GBK"/>
          <w:color w:val="000000"/>
          <w:szCs w:val="32"/>
        </w:rPr>
        <w:t>热爱会计工作，具备相应的会计专业知识和业务技能。</w:t>
      </w:r>
    </w:p>
    <w:p w:rsidR="00D74ED0" w:rsidRDefault="00D74ED0" w:rsidP="00D74ED0">
      <w:pPr>
        <w:ind w:firstLine="640"/>
        <w:rPr>
          <w:rFonts w:eastAsia="方正仿宋_GBK"/>
          <w:color w:val="000000"/>
          <w:szCs w:val="32"/>
        </w:rPr>
      </w:pPr>
      <w:r>
        <w:rPr>
          <w:rFonts w:eastAsia="方正仿宋_GBK"/>
          <w:color w:val="000000"/>
          <w:szCs w:val="32"/>
        </w:rPr>
        <w:t>4</w:t>
      </w:r>
      <w:r>
        <w:rPr>
          <w:rFonts w:eastAsia="方正仿宋_GBK" w:hint="eastAsia"/>
          <w:color w:val="000000"/>
          <w:szCs w:val="32"/>
        </w:rPr>
        <w:t>.</w:t>
      </w:r>
      <w:r>
        <w:rPr>
          <w:rFonts w:eastAsia="方正仿宋_GBK"/>
          <w:color w:val="000000"/>
          <w:szCs w:val="32"/>
        </w:rPr>
        <w:t>具备高中毕业（含高中、中专、职高和技校）及以上学历</w:t>
      </w:r>
      <w:r>
        <w:rPr>
          <w:rFonts w:eastAsia="方正仿宋_GBK" w:hint="eastAsia"/>
          <w:color w:val="000000"/>
          <w:szCs w:val="32"/>
        </w:rPr>
        <w:t>。技</w:t>
      </w:r>
      <w:r>
        <w:rPr>
          <w:rFonts w:eastAsia="方正仿宋_GBK"/>
          <w:color w:val="000000"/>
          <w:szCs w:val="32"/>
        </w:rPr>
        <w:t>校学历是指经国务院人力资源社会保障</w:t>
      </w:r>
      <w:r>
        <w:rPr>
          <w:rFonts w:eastAsia="方正仿宋_GBK" w:hint="eastAsia"/>
          <w:color w:val="000000"/>
          <w:szCs w:val="32"/>
        </w:rPr>
        <w:t>行政</w:t>
      </w:r>
      <w:r>
        <w:rPr>
          <w:rFonts w:eastAsia="方正仿宋_GBK"/>
          <w:color w:val="000000"/>
          <w:szCs w:val="32"/>
        </w:rPr>
        <w:t>部门认可的技工院校学历；其他学历是指经国务院教育行政部门认可的学历，</w:t>
      </w:r>
      <w:r>
        <w:rPr>
          <w:rFonts w:eastAsia="方正仿宋_GBK"/>
          <w:b/>
          <w:bCs/>
          <w:color w:val="000000"/>
          <w:szCs w:val="32"/>
        </w:rPr>
        <w:t>五年制高职在校生须完成普通职业中等教育阶段学习后</w:t>
      </w:r>
      <w:r>
        <w:rPr>
          <w:rFonts w:eastAsia="方正仿宋_GBK" w:hint="eastAsia"/>
          <w:b/>
          <w:bCs/>
          <w:color w:val="000000"/>
          <w:szCs w:val="32"/>
        </w:rPr>
        <w:t>（报考时年级为四年级或五年级）</w:t>
      </w:r>
      <w:r>
        <w:rPr>
          <w:rFonts w:eastAsia="方正仿宋_GBK"/>
          <w:b/>
          <w:bCs/>
          <w:color w:val="000000"/>
          <w:szCs w:val="32"/>
        </w:rPr>
        <w:t>方可报名</w:t>
      </w:r>
      <w:r>
        <w:rPr>
          <w:rFonts w:eastAsia="方正仿宋_GBK"/>
          <w:color w:val="000000"/>
          <w:szCs w:val="32"/>
        </w:rPr>
        <w:t>。</w:t>
      </w:r>
    </w:p>
    <w:p w:rsidR="00D74ED0" w:rsidRDefault="00D74ED0" w:rsidP="00D74ED0">
      <w:pPr>
        <w:tabs>
          <w:tab w:val="left" w:pos="2475"/>
        </w:tabs>
        <w:adjustRightInd w:val="0"/>
        <w:ind w:firstLine="640"/>
        <w:rPr>
          <w:rFonts w:ascii="方正黑体_GBK" w:eastAsia="方正黑体_GBK"/>
          <w:color w:val="000000"/>
          <w:szCs w:val="32"/>
        </w:rPr>
      </w:pPr>
      <w:r>
        <w:rPr>
          <w:rFonts w:ascii="方正黑体_GBK" w:eastAsia="方正黑体_GBK"/>
          <w:color w:val="000000"/>
          <w:szCs w:val="32"/>
        </w:rPr>
        <w:t>二、报名地点</w:t>
      </w:r>
    </w:p>
    <w:p w:rsidR="00D74ED0" w:rsidRDefault="00D74ED0" w:rsidP="00D74ED0">
      <w:pPr>
        <w:ind w:firstLine="640"/>
        <w:rPr>
          <w:rFonts w:eastAsia="方正仿宋_GBK"/>
          <w:color w:val="000000"/>
          <w:szCs w:val="32"/>
        </w:rPr>
      </w:pPr>
      <w:r>
        <w:rPr>
          <w:rFonts w:eastAsia="方正仿宋_GBK"/>
          <w:color w:val="000000"/>
          <w:szCs w:val="32"/>
        </w:rPr>
        <w:t>符合报名条件的在职在岗人员，按属地化原则在其工作单位所在地报名；符合报名条件的在校学生，在其学籍所在地报名；符合报名条件的其他人员，在其户籍所在地或居住地报名。</w:t>
      </w:r>
    </w:p>
    <w:p w:rsidR="00D74ED0" w:rsidRDefault="00D74ED0" w:rsidP="00D74ED0">
      <w:pPr>
        <w:ind w:firstLine="640"/>
        <w:rPr>
          <w:rFonts w:eastAsia="方正仿宋_GBK"/>
          <w:color w:val="000000"/>
          <w:szCs w:val="32"/>
        </w:rPr>
      </w:pPr>
      <w:r>
        <w:rPr>
          <w:rFonts w:eastAsia="方正仿宋_GBK"/>
          <w:color w:val="000000"/>
          <w:szCs w:val="32"/>
        </w:rPr>
        <w:t>符合报名条件的香港、澳门</w:t>
      </w:r>
      <w:r>
        <w:rPr>
          <w:rFonts w:eastAsia="方正仿宋_GBK" w:hint="eastAsia"/>
          <w:color w:val="000000"/>
          <w:szCs w:val="32"/>
        </w:rPr>
        <w:t>、</w:t>
      </w:r>
      <w:r>
        <w:rPr>
          <w:rFonts w:eastAsia="方正仿宋_GBK"/>
          <w:color w:val="000000"/>
          <w:szCs w:val="32"/>
        </w:rPr>
        <w:t>台湾居民</w:t>
      </w:r>
      <w:r>
        <w:rPr>
          <w:rFonts w:eastAsia="方正仿宋_GBK" w:hint="eastAsia"/>
          <w:color w:val="000000"/>
          <w:szCs w:val="32"/>
        </w:rPr>
        <w:t>和外籍人员</w:t>
      </w:r>
      <w:r>
        <w:rPr>
          <w:rFonts w:eastAsia="方正仿宋_GBK"/>
          <w:color w:val="000000"/>
          <w:szCs w:val="32"/>
        </w:rPr>
        <w:t>，按照就近方便原则报名。</w:t>
      </w:r>
      <w:r>
        <w:rPr>
          <w:rFonts w:eastAsia="方正仿宋_GBK" w:hint="eastAsia"/>
          <w:color w:val="000000"/>
          <w:szCs w:val="32"/>
        </w:rPr>
        <w:t>在中国境内</w:t>
      </w:r>
      <w:r>
        <w:rPr>
          <w:rFonts w:eastAsia="方正仿宋_GBK"/>
          <w:color w:val="000000"/>
          <w:szCs w:val="32"/>
        </w:rPr>
        <w:t>有工作单位的，在其工作单位所在地报名；为</w:t>
      </w:r>
      <w:r>
        <w:rPr>
          <w:rFonts w:eastAsia="方正仿宋_GBK" w:hint="eastAsia"/>
          <w:color w:val="000000"/>
          <w:szCs w:val="32"/>
        </w:rPr>
        <w:t>境内学校</w:t>
      </w:r>
      <w:r>
        <w:rPr>
          <w:rFonts w:eastAsia="方正仿宋_GBK"/>
          <w:color w:val="000000"/>
          <w:szCs w:val="32"/>
        </w:rPr>
        <w:t>在校学生的，在其学籍所在地报名</w:t>
      </w:r>
      <w:r>
        <w:rPr>
          <w:rFonts w:eastAsia="方正仿宋_GBK" w:hint="eastAsia"/>
          <w:color w:val="000000"/>
          <w:szCs w:val="32"/>
        </w:rPr>
        <w:t>；其他人员在其境内居住地报名</w:t>
      </w:r>
      <w:r>
        <w:rPr>
          <w:rFonts w:eastAsia="方正仿宋_GBK"/>
          <w:color w:val="000000"/>
          <w:szCs w:val="32"/>
        </w:rPr>
        <w:t>。</w:t>
      </w:r>
    </w:p>
    <w:p w:rsidR="00D74ED0" w:rsidRDefault="00D74ED0" w:rsidP="00D74ED0">
      <w:pPr>
        <w:tabs>
          <w:tab w:val="left" w:pos="2475"/>
        </w:tabs>
        <w:adjustRightInd w:val="0"/>
        <w:ind w:firstLine="640"/>
        <w:rPr>
          <w:rFonts w:ascii="方正黑体_GBK" w:eastAsia="方正黑体_GBK"/>
          <w:color w:val="000000"/>
          <w:szCs w:val="32"/>
        </w:rPr>
      </w:pPr>
      <w:r>
        <w:rPr>
          <w:rFonts w:ascii="方正黑体_GBK" w:eastAsia="方正黑体_GBK"/>
          <w:color w:val="000000"/>
          <w:szCs w:val="32"/>
        </w:rPr>
        <w:lastRenderedPageBreak/>
        <w:t>三、报名费用</w:t>
      </w:r>
    </w:p>
    <w:p w:rsidR="00D74ED0" w:rsidRDefault="00D74ED0" w:rsidP="00D74ED0">
      <w:pPr>
        <w:ind w:firstLine="640"/>
        <w:rPr>
          <w:rFonts w:eastAsia="方正仿宋_GBK"/>
          <w:color w:val="000000"/>
          <w:szCs w:val="32"/>
        </w:rPr>
      </w:pPr>
      <w:r>
        <w:rPr>
          <w:rFonts w:eastAsia="方正仿宋_GBK"/>
          <w:color w:val="000000"/>
          <w:szCs w:val="32"/>
        </w:rPr>
        <w:t>依据苏价费函</w:t>
      </w:r>
      <w:r>
        <w:rPr>
          <w:rFonts w:eastAsia="方正仿宋_GBK" w:hint="eastAsia"/>
          <w:color w:val="000000"/>
          <w:szCs w:val="32"/>
        </w:rPr>
        <w:t>〔</w:t>
      </w:r>
      <w:r>
        <w:rPr>
          <w:rFonts w:eastAsia="方正仿宋_GBK"/>
          <w:color w:val="000000"/>
          <w:szCs w:val="32"/>
        </w:rPr>
        <w:t>2011</w:t>
      </w:r>
      <w:r>
        <w:rPr>
          <w:rFonts w:eastAsia="方正仿宋_GBK" w:hint="eastAsia"/>
          <w:color w:val="000000"/>
          <w:szCs w:val="32"/>
        </w:rPr>
        <w:t>〕</w:t>
      </w:r>
      <w:r>
        <w:rPr>
          <w:rFonts w:eastAsia="方正仿宋_GBK"/>
          <w:color w:val="000000"/>
          <w:szCs w:val="32"/>
        </w:rPr>
        <w:t>30</w:t>
      </w:r>
      <w:r>
        <w:rPr>
          <w:rFonts w:eastAsia="方正仿宋_GBK"/>
          <w:color w:val="000000"/>
          <w:szCs w:val="32"/>
        </w:rPr>
        <w:t>号</w:t>
      </w:r>
      <w:r>
        <w:rPr>
          <w:rFonts w:eastAsia="方正仿宋_GBK" w:hint="eastAsia"/>
          <w:color w:val="000000"/>
          <w:szCs w:val="32"/>
        </w:rPr>
        <w:t>文件</w:t>
      </w:r>
      <w:r>
        <w:rPr>
          <w:rFonts w:eastAsia="方正仿宋_GBK"/>
          <w:color w:val="000000"/>
          <w:szCs w:val="32"/>
        </w:rPr>
        <w:t>规定，我省会计初级资格考试收费标准为：</w:t>
      </w:r>
    </w:p>
    <w:p w:rsidR="00D74ED0" w:rsidRDefault="00D74ED0" w:rsidP="00D74ED0">
      <w:pPr>
        <w:ind w:firstLine="640"/>
        <w:rPr>
          <w:rFonts w:eastAsia="方正仿宋_GBK"/>
          <w:color w:val="000000"/>
          <w:szCs w:val="32"/>
        </w:rPr>
      </w:pPr>
      <w:r>
        <w:rPr>
          <w:rFonts w:eastAsia="方正仿宋_GBK"/>
          <w:color w:val="000000"/>
          <w:szCs w:val="32"/>
        </w:rPr>
        <w:t>1</w:t>
      </w:r>
      <w:r>
        <w:rPr>
          <w:rFonts w:eastAsia="方正仿宋_GBK" w:hint="eastAsia"/>
          <w:color w:val="000000"/>
          <w:szCs w:val="32"/>
        </w:rPr>
        <w:t>.</w:t>
      </w:r>
      <w:r>
        <w:rPr>
          <w:rFonts w:eastAsia="方正仿宋_GBK"/>
          <w:color w:val="000000"/>
          <w:szCs w:val="32"/>
        </w:rPr>
        <w:t>报名费，每</w:t>
      </w:r>
      <w:r>
        <w:rPr>
          <w:rFonts w:eastAsia="方正仿宋_GBK" w:hint="eastAsia"/>
          <w:color w:val="000000"/>
          <w:szCs w:val="32"/>
        </w:rPr>
        <w:t>人</w:t>
      </w:r>
      <w:r>
        <w:rPr>
          <w:rFonts w:eastAsia="方正仿宋_GBK"/>
          <w:color w:val="000000"/>
          <w:szCs w:val="32"/>
        </w:rPr>
        <w:t>10</w:t>
      </w:r>
      <w:r>
        <w:rPr>
          <w:rFonts w:eastAsia="方正仿宋_GBK"/>
          <w:color w:val="000000"/>
          <w:szCs w:val="32"/>
        </w:rPr>
        <w:t>元。</w:t>
      </w:r>
    </w:p>
    <w:p w:rsidR="00D74ED0" w:rsidRDefault="00D74ED0" w:rsidP="00D74ED0">
      <w:pPr>
        <w:ind w:firstLine="640"/>
        <w:rPr>
          <w:rFonts w:eastAsia="方正仿宋_GBK"/>
          <w:color w:val="000000"/>
          <w:szCs w:val="32"/>
        </w:rPr>
      </w:pPr>
      <w:r>
        <w:rPr>
          <w:rFonts w:eastAsia="方正仿宋_GBK"/>
          <w:color w:val="000000"/>
          <w:szCs w:val="32"/>
        </w:rPr>
        <w:t>2</w:t>
      </w:r>
      <w:r>
        <w:rPr>
          <w:rFonts w:eastAsia="方正仿宋_GBK" w:hint="eastAsia"/>
          <w:color w:val="000000"/>
          <w:szCs w:val="32"/>
        </w:rPr>
        <w:t>.</w:t>
      </w:r>
      <w:r>
        <w:rPr>
          <w:rFonts w:eastAsia="方正仿宋_GBK"/>
          <w:color w:val="000000"/>
          <w:szCs w:val="32"/>
        </w:rPr>
        <w:t>考试费，每科</w:t>
      </w:r>
      <w:r>
        <w:rPr>
          <w:rFonts w:eastAsia="方正仿宋_GBK"/>
          <w:color w:val="000000"/>
          <w:szCs w:val="32"/>
        </w:rPr>
        <w:t>60</w:t>
      </w:r>
      <w:r>
        <w:rPr>
          <w:rFonts w:eastAsia="方正仿宋_GBK"/>
          <w:color w:val="000000"/>
          <w:szCs w:val="32"/>
        </w:rPr>
        <w:t>元。</w:t>
      </w:r>
    </w:p>
    <w:p w:rsidR="00D74ED0" w:rsidRDefault="00D74ED0" w:rsidP="00D74ED0">
      <w:pPr>
        <w:tabs>
          <w:tab w:val="left" w:pos="2475"/>
        </w:tabs>
        <w:adjustRightInd w:val="0"/>
        <w:ind w:firstLine="640"/>
        <w:rPr>
          <w:rFonts w:ascii="方正黑体_GBK" w:eastAsia="方正黑体_GBK"/>
          <w:color w:val="000000"/>
          <w:szCs w:val="32"/>
        </w:rPr>
      </w:pPr>
      <w:r>
        <w:rPr>
          <w:rFonts w:ascii="方正黑体_GBK" w:eastAsia="方正黑体_GBK"/>
          <w:color w:val="000000"/>
          <w:szCs w:val="32"/>
        </w:rPr>
        <w:t>四、考试科目和大纲</w:t>
      </w:r>
    </w:p>
    <w:p w:rsidR="00D74ED0" w:rsidRDefault="00D74ED0" w:rsidP="00D74ED0">
      <w:pPr>
        <w:ind w:firstLine="640"/>
        <w:rPr>
          <w:rFonts w:eastAsia="方正仿宋_GBK"/>
          <w:color w:val="000000"/>
          <w:szCs w:val="32"/>
        </w:rPr>
      </w:pPr>
      <w:r>
        <w:rPr>
          <w:rFonts w:eastAsia="方正仿宋_GBK" w:hint="eastAsia"/>
          <w:color w:val="000000"/>
          <w:szCs w:val="32"/>
        </w:rPr>
        <w:t>1</w:t>
      </w:r>
      <w:r>
        <w:rPr>
          <w:rFonts w:eastAsia="方正仿宋_GBK"/>
          <w:color w:val="000000"/>
          <w:szCs w:val="32"/>
        </w:rPr>
        <w:t>.</w:t>
      </w:r>
      <w:r>
        <w:rPr>
          <w:rFonts w:eastAsia="方正仿宋_GBK"/>
          <w:color w:val="000000"/>
          <w:szCs w:val="32"/>
        </w:rPr>
        <w:t>初级资格考试科目包括《初级会计实务》、《经济法基础》。参加初级资格考试的人员，</w:t>
      </w:r>
      <w:r>
        <w:rPr>
          <w:rFonts w:eastAsia="方正仿宋_GBK" w:hint="eastAsia"/>
          <w:color w:val="000000"/>
          <w:szCs w:val="32"/>
        </w:rPr>
        <w:t>在</w:t>
      </w:r>
      <w:r>
        <w:rPr>
          <w:rFonts w:eastAsia="方正仿宋_GBK"/>
          <w:color w:val="000000"/>
          <w:szCs w:val="32"/>
        </w:rPr>
        <w:t>1</w:t>
      </w:r>
      <w:r>
        <w:rPr>
          <w:rFonts w:eastAsia="方正仿宋_GBK"/>
          <w:color w:val="000000"/>
          <w:szCs w:val="32"/>
        </w:rPr>
        <w:t>个考试年度内通过全部科目的考试，方可获得初级资格证书。</w:t>
      </w:r>
    </w:p>
    <w:p w:rsidR="00D74ED0" w:rsidRDefault="00D74ED0" w:rsidP="00D74ED0">
      <w:pPr>
        <w:ind w:firstLine="640"/>
        <w:rPr>
          <w:rFonts w:eastAsia="方正仿宋_GBK"/>
          <w:color w:val="000000"/>
          <w:szCs w:val="32"/>
        </w:rPr>
      </w:pPr>
      <w:r>
        <w:rPr>
          <w:rFonts w:eastAsia="方正仿宋_GBK" w:hint="eastAsia"/>
          <w:color w:val="000000"/>
          <w:szCs w:val="32"/>
        </w:rPr>
        <w:t>2</w:t>
      </w:r>
      <w:r>
        <w:rPr>
          <w:rFonts w:eastAsia="方正仿宋_GBK"/>
          <w:color w:val="000000"/>
          <w:szCs w:val="32"/>
        </w:rPr>
        <w:t>.</w:t>
      </w:r>
      <w:r>
        <w:rPr>
          <w:rFonts w:eastAsia="方正仿宋_GBK"/>
          <w:color w:val="000000"/>
          <w:szCs w:val="32"/>
        </w:rPr>
        <w:t>考试使用全国会计专业技术资格考试领导小组办公室制定的</w:t>
      </w:r>
      <w:r>
        <w:rPr>
          <w:rFonts w:eastAsia="方正仿宋_GBK"/>
          <w:color w:val="000000"/>
          <w:szCs w:val="32"/>
        </w:rPr>
        <w:t>202</w:t>
      </w:r>
      <w:r>
        <w:rPr>
          <w:rFonts w:eastAsia="方正仿宋_GBK" w:hint="eastAsia"/>
          <w:color w:val="000000"/>
          <w:szCs w:val="32"/>
        </w:rPr>
        <w:t>6</w:t>
      </w:r>
      <w:r>
        <w:rPr>
          <w:rFonts w:eastAsia="方正仿宋_GBK"/>
          <w:color w:val="000000"/>
          <w:szCs w:val="32"/>
        </w:rPr>
        <w:t>年度会计资格考试大纲。</w:t>
      </w:r>
    </w:p>
    <w:p w:rsidR="00D74ED0" w:rsidRDefault="00D74ED0" w:rsidP="00D74ED0">
      <w:pPr>
        <w:ind w:firstLine="640"/>
        <w:rPr>
          <w:rFonts w:eastAsia="方正仿宋_GBK"/>
          <w:color w:val="000000"/>
          <w:szCs w:val="32"/>
        </w:rPr>
      </w:pPr>
      <w:r>
        <w:rPr>
          <w:rFonts w:eastAsia="方正仿宋_GBK" w:hint="eastAsia"/>
          <w:color w:val="000000"/>
          <w:szCs w:val="32"/>
        </w:rPr>
        <w:t>3</w:t>
      </w:r>
      <w:r>
        <w:rPr>
          <w:rFonts w:eastAsia="方正仿宋_GBK"/>
          <w:color w:val="000000"/>
          <w:szCs w:val="32"/>
        </w:rPr>
        <w:t>.</w:t>
      </w:r>
      <w:r>
        <w:rPr>
          <w:rFonts w:eastAsia="方正仿宋_GBK"/>
          <w:color w:val="000000"/>
          <w:szCs w:val="32"/>
        </w:rPr>
        <w:t>我省不统一征订考试用书。报考人员可登录</w:t>
      </w:r>
      <w:r>
        <w:rPr>
          <w:rFonts w:eastAsia="方正仿宋_GBK"/>
          <w:color w:val="000000"/>
          <w:szCs w:val="32"/>
        </w:rPr>
        <w:t>“</w:t>
      </w:r>
      <w:r>
        <w:rPr>
          <w:rFonts w:eastAsia="方正仿宋_GBK"/>
          <w:color w:val="000000"/>
          <w:szCs w:val="32"/>
        </w:rPr>
        <w:t>全国会计资格评价网</w:t>
      </w:r>
      <w:r>
        <w:rPr>
          <w:rFonts w:eastAsia="方正仿宋_GBK"/>
          <w:color w:val="000000"/>
          <w:szCs w:val="32"/>
        </w:rPr>
        <w:t>”</w:t>
      </w:r>
      <w:r>
        <w:rPr>
          <w:rFonts w:eastAsia="方正仿宋_GBK"/>
          <w:color w:val="000000"/>
          <w:szCs w:val="32"/>
        </w:rPr>
        <w:t>进入</w:t>
      </w:r>
      <w:r>
        <w:rPr>
          <w:rFonts w:eastAsia="方正仿宋_GBK"/>
          <w:color w:val="000000"/>
          <w:szCs w:val="32"/>
        </w:rPr>
        <w:t>“</w:t>
      </w:r>
      <w:r>
        <w:rPr>
          <w:rFonts w:eastAsia="方正仿宋_GBK"/>
          <w:color w:val="000000"/>
          <w:szCs w:val="32"/>
        </w:rPr>
        <w:t>考试用书订购</w:t>
      </w:r>
      <w:r>
        <w:rPr>
          <w:rFonts w:eastAsia="方正仿宋_GBK"/>
          <w:color w:val="000000"/>
          <w:szCs w:val="32"/>
        </w:rPr>
        <w:t>”</w:t>
      </w:r>
      <w:r>
        <w:rPr>
          <w:rFonts w:eastAsia="方正仿宋_GBK" w:hint="eastAsia"/>
          <w:color w:val="000000"/>
          <w:szCs w:val="32"/>
        </w:rPr>
        <w:t>栏目</w:t>
      </w:r>
      <w:r>
        <w:rPr>
          <w:rFonts w:eastAsia="方正仿宋_GBK"/>
          <w:color w:val="000000"/>
          <w:szCs w:val="32"/>
        </w:rPr>
        <w:t>选购或者通过正规书店购买。</w:t>
      </w:r>
    </w:p>
    <w:p w:rsidR="00D74ED0" w:rsidRDefault="00D74ED0" w:rsidP="00D74ED0">
      <w:pPr>
        <w:tabs>
          <w:tab w:val="left" w:pos="2475"/>
        </w:tabs>
        <w:adjustRightInd w:val="0"/>
        <w:ind w:firstLine="640"/>
        <w:rPr>
          <w:rFonts w:ascii="方正黑体_GBK" w:eastAsia="方正黑体_GBK"/>
          <w:color w:val="000000"/>
          <w:szCs w:val="32"/>
        </w:rPr>
      </w:pPr>
      <w:r>
        <w:rPr>
          <w:rFonts w:ascii="方正黑体_GBK" w:eastAsia="方正黑体_GBK"/>
          <w:color w:val="000000"/>
          <w:szCs w:val="32"/>
        </w:rPr>
        <w:t>五、考试时间</w:t>
      </w:r>
    </w:p>
    <w:p w:rsidR="00D74ED0" w:rsidRDefault="00D74ED0" w:rsidP="00D74ED0">
      <w:pPr>
        <w:ind w:firstLine="640"/>
        <w:rPr>
          <w:rFonts w:eastAsia="方正仿宋_GBK"/>
          <w:color w:val="000000"/>
          <w:szCs w:val="32"/>
        </w:rPr>
      </w:pPr>
      <w:r>
        <w:rPr>
          <w:rFonts w:eastAsia="方正仿宋_GBK"/>
          <w:color w:val="000000"/>
          <w:szCs w:val="32"/>
        </w:rPr>
        <w:t>初级资格考试于</w:t>
      </w:r>
      <w:r>
        <w:rPr>
          <w:rFonts w:eastAsia="方正仿宋_GBK"/>
          <w:color w:val="000000"/>
          <w:szCs w:val="32"/>
        </w:rPr>
        <w:t>202</w:t>
      </w:r>
      <w:r>
        <w:rPr>
          <w:rFonts w:eastAsia="方正仿宋_GBK" w:hint="eastAsia"/>
          <w:color w:val="000000"/>
          <w:szCs w:val="32"/>
        </w:rPr>
        <w:t>6</w:t>
      </w:r>
      <w:r>
        <w:rPr>
          <w:rFonts w:eastAsia="方正仿宋_GBK"/>
          <w:color w:val="000000"/>
          <w:szCs w:val="32"/>
        </w:rPr>
        <w:t>年</w:t>
      </w:r>
      <w:r>
        <w:rPr>
          <w:rFonts w:eastAsia="方正仿宋_GBK"/>
          <w:color w:val="000000"/>
          <w:szCs w:val="32"/>
        </w:rPr>
        <w:t>5</w:t>
      </w:r>
      <w:r>
        <w:rPr>
          <w:rFonts w:eastAsia="方正仿宋_GBK"/>
          <w:color w:val="000000"/>
          <w:szCs w:val="32"/>
        </w:rPr>
        <w:t>月</w:t>
      </w:r>
      <w:r>
        <w:rPr>
          <w:rFonts w:eastAsia="方正仿宋_GBK" w:hint="eastAsia"/>
          <w:color w:val="000000"/>
          <w:szCs w:val="32"/>
        </w:rPr>
        <w:t>16</w:t>
      </w:r>
      <w:r>
        <w:rPr>
          <w:rFonts w:eastAsia="方正仿宋_GBK"/>
          <w:color w:val="000000"/>
          <w:szCs w:val="32"/>
        </w:rPr>
        <w:t>日至</w:t>
      </w:r>
      <w:r>
        <w:rPr>
          <w:rFonts w:eastAsia="方正仿宋_GBK" w:hint="eastAsia"/>
          <w:color w:val="000000"/>
          <w:szCs w:val="32"/>
        </w:rPr>
        <w:t>18</w:t>
      </w:r>
      <w:r>
        <w:rPr>
          <w:rFonts w:eastAsia="方正仿宋_GBK"/>
          <w:color w:val="000000"/>
          <w:szCs w:val="32"/>
        </w:rPr>
        <w:t>日进行，共</w:t>
      </w:r>
      <w:r>
        <w:rPr>
          <w:rFonts w:eastAsia="方正仿宋_GBK" w:hint="eastAsia"/>
          <w:color w:val="000000"/>
          <w:szCs w:val="32"/>
        </w:rPr>
        <w:t>6</w:t>
      </w:r>
      <w:r>
        <w:rPr>
          <w:rFonts w:eastAsia="方正仿宋_GBK"/>
          <w:color w:val="000000"/>
          <w:szCs w:val="32"/>
        </w:rPr>
        <w:t>个批次。具体安排如下：</w:t>
      </w:r>
    </w:p>
    <w:tbl>
      <w:tblPr>
        <w:tblW w:w="824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632"/>
        <w:gridCol w:w="4616"/>
      </w:tblGrid>
      <w:tr w:rsidR="00D74ED0" w:rsidTr="0094795F">
        <w:trPr>
          <w:trHeight w:val="643"/>
          <w:jc w:val="center"/>
        </w:trPr>
        <w:tc>
          <w:tcPr>
            <w:tcW w:w="3632" w:type="dxa"/>
            <w:tcBorders>
              <w:top w:val="single" w:sz="4" w:space="0" w:color="000000"/>
              <w:left w:val="single" w:sz="4" w:space="0" w:color="000000"/>
              <w:bottom w:val="single" w:sz="4" w:space="0" w:color="auto"/>
              <w:right w:val="single" w:sz="4" w:space="0" w:color="auto"/>
            </w:tcBorders>
            <w:vAlign w:val="center"/>
          </w:tcPr>
          <w:p w:rsidR="00D74ED0" w:rsidRDefault="00D74ED0" w:rsidP="00D74ED0">
            <w:pPr>
              <w:spacing w:line="400" w:lineRule="exact"/>
              <w:ind w:firstLine="640"/>
              <w:jc w:val="center"/>
              <w:rPr>
                <w:rFonts w:ascii="方正黑体_GBK" w:eastAsia="方正黑体_GBK"/>
                <w:szCs w:val="32"/>
              </w:rPr>
            </w:pPr>
            <w:r>
              <w:rPr>
                <w:rFonts w:ascii="方正黑体_GBK" w:eastAsia="方正黑体_GBK" w:hint="eastAsia"/>
                <w:szCs w:val="32"/>
              </w:rPr>
              <w:t>考试日期</w:t>
            </w:r>
          </w:p>
        </w:tc>
        <w:tc>
          <w:tcPr>
            <w:tcW w:w="4616" w:type="dxa"/>
            <w:tcBorders>
              <w:top w:val="single" w:sz="4" w:space="0" w:color="000000"/>
              <w:left w:val="single" w:sz="4" w:space="0" w:color="000000"/>
              <w:bottom w:val="single" w:sz="4" w:space="0" w:color="auto"/>
              <w:right w:val="single" w:sz="4" w:space="0" w:color="auto"/>
            </w:tcBorders>
            <w:vAlign w:val="center"/>
          </w:tcPr>
          <w:p w:rsidR="00D74ED0" w:rsidRDefault="00D74ED0" w:rsidP="00D74ED0">
            <w:pPr>
              <w:spacing w:line="400" w:lineRule="exact"/>
              <w:ind w:firstLine="640"/>
              <w:jc w:val="center"/>
              <w:rPr>
                <w:rFonts w:ascii="方正黑体_GBK" w:eastAsia="方正黑体_GBK"/>
                <w:szCs w:val="32"/>
              </w:rPr>
            </w:pPr>
            <w:r>
              <w:rPr>
                <w:rFonts w:ascii="方正黑体_GBK" w:eastAsia="方正黑体_GBK" w:hint="eastAsia"/>
                <w:szCs w:val="32"/>
              </w:rPr>
              <w:t>考试时间及科目</w:t>
            </w:r>
          </w:p>
        </w:tc>
      </w:tr>
      <w:tr w:rsidR="00D74ED0" w:rsidTr="0094795F">
        <w:trPr>
          <w:trHeight w:val="1276"/>
          <w:jc w:val="center"/>
        </w:trPr>
        <w:tc>
          <w:tcPr>
            <w:tcW w:w="3632" w:type="dxa"/>
            <w:vMerge w:val="restart"/>
            <w:tcBorders>
              <w:top w:val="single" w:sz="4" w:space="0" w:color="000000"/>
              <w:left w:val="single" w:sz="4" w:space="0" w:color="000000"/>
              <w:bottom w:val="single" w:sz="4" w:space="0" w:color="000000"/>
              <w:right w:val="single" w:sz="4" w:space="0" w:color="auto"/>
            </w:tcBorders>
            <w:vAlign w:val="center"/>
          </w:tcPr>
          <w:p w:rsidR="00D74ED0" w:rsidRDefault="00D74ED0" w:rsidP="00D74ED0">
            <w:pPr>
              <w:widowControl/>
              <w:spacing w:line="400" w:lineRule="exact"/>
              <w:ind w:firstLine="640"/>
              <w:jc w:val="center"/>
              <w:rPr>
                <w:rFonts w:eastAsia="方正仿宋_GBK"/>
                <w:szCs w:val="32"/>
              </w:rPr>
            </w:pPr>
            <w:r>
              <w:rPr>
                <w:rFonts w:eastAsia="方正仿宋_GBK"/>
                <w:szCs w:val="32"/>
              </w:rPr>
              <w:t>5</w:t>
            </w:r>
            <w:r>
              <w:rPr>
                <w:rFonts w:eastAsia="方正仿宋_GBK"/>
                <w:szCs w:val="32"/>
              </w:rPr>
              <w:t>月</w:t>
            </w:r>
            <w:r>
              <w:rPr>
                <w:rFonts w:eastAsia="方正仿宋_GBK" w:hint="eastAsia"/>
                <w:szCs w:val="32"/>
              </w:rPr>
              <w:t>16</w:t>
            </w:r>
            <w:r>
              <w:rPr>
                <w:rFonts w:eastAsia="方正仿宋_GBK"/>
                <w:szCs w:val="32"/>
              </w:rPr>
              <w:t>日至</w:t>
            </w:r>
            <w:r>
              <w:rPr>
                <w:rFonts w:eastAsia="方正仿宋_GBK" w:hint="eastAsia"/>
                <w:szCs w:val="32"/>
              </w:rPr>
              <w:t>18</w:t>
            </w:r>
            <w:r>
              <w:rPr>
                <w:rFonts w:eastAsia="方正仿宋_GBK"/>
                <w:szCs w:val="32"/>
              </w:rPr>
              <w:t>日</w:t>
            </w:r>
          </w:p>
        </w:tc>
        <w:tc>
          <w:tcPr>
            <w:tcW w:w="4616" w:type="dxa"/>
            <w:tcBorders>
              <w:top w:val="single" w:sz="4" w:space="0" w:color="000000"/>
              <w:left w:val="single" w:sz="4" w:space="0" w:color="000000"/>
              <w:bottom w:val="single" w:sz="4" w:space="0" w:color="auto"/>
              <w:right w:val="single" w:sz="4" w:space="0" w:color="auto"/>
            </w:tcBorders>
            <w:vAlign w:val="center"/>
          </w:tcPr>
          <w:p w:rsidR="00D74ED0" w:rsidRDefault="00D74ED0" w:rsidP="00D74ED0">
            <w:pPr>
              <w:widowControl/>
              <w:spacing w:line="400" w:lineRule="exact"/>
              <w:ind w:firstLine="640"/>
              <w:jc w:val="center"/>
              <w:rPr>
                <w:rFonts w:eastAsia="方正仿宋_GBK"/>
                <w:szCs w:val="32"/>
              </w:rPr>
            </w:pPr>
            <w:r>
              <w:rPr>
                <w:rFonts w:eastAsia="方正仿宋_GBK"/>
                <w:szCs w:val="32"/>
              </w:rPr>
              <w:t>8:30</w:t>
            </w:r>
            <w:r>
              <w:rPr>
                <w:rFonts w:eastAsia="方正仿宋_GBK"/>
                <w:szCs w:val="32"/>
              </w:rPr>
              <w:t>－</w:t>
            </w:r>
            <w:r>
              <w:rPr>
                <w:rFonts w:eastAsia="方正仿宋_GBK"/>
                <w:szCs w:val="32"/>
              </w:rPr>
              <w:t>11:30</w:t>
            </w:r>
          </w:p>
          <w:p w:rsidR="00D74ED0" w:rsidRDefault="00D74ED0" w:rsidP="00D74ED0">
            <w:pPr>
              <w:widowControl/>
              <w:spacing w:line="400" w:lineRule="exact"/>
              <w:ind w:firstLine="640"/>
              <w:jc w:val="center"/>
              <w:rPr>
                <w:rFonts w:eastAsia="方正仿宋_GBK"/>
                <w:szCs w:val="32"/>
              </w:rPr>
            </w:pPr>
            <w:r>
              <w:rPr>
                <w:rFonts w:eastAsia="方正仿宋_GBK"/>
                <w:szCs w:val="32"/>
              </w:rPr>
              <w:t>初级会计实务</w:t>
            </w:r>
          </w:p>
          <w:p w:rsidR="00D74ED0" w:rsidRDefault="00D74ED0" w:rsidP="00D74ED0">
            <w:pPr>
              <w:widowControl/>
              <w:spacing w:line="400" w:lineRule="exact"/>
              <w:ind w:firstLine="640"/>
              <w:jc w:val="center"/>
              <w:rPr>
                <w:rFonts w:eastAsia="方正仿宋_GBK"/>
                <w:b/>
                <w:szCs w:val="32"/>
              </w:rPr>
            </w:pPr>
            <w:r>
              <w:rPr>
                <w:rFonts w:eastAsia="方正仿宋_GBK"/>
                <w:szCs w:val="32"/>
              </w:rPr>
              <w:t>经济法基础</w:t>
            </w:r>
          </w:p>
        </w:tc>
      </w:tr>
      <w:tr w:rsidR="00D74ED0" w:rsidTr="0094795F">
        <w:trPr>
          <w:trHeight w:val="1408"/>
          <w:jc w:val="center"/>
        </w:trPr>
        <w:tc>
          <w:tcPr>
            <w:tcW w:w="3632" w:type="dxa"/>
            <w:vMerge/>
            <w:tcBorders>
              <w:top w:val="single" w:sz="4" w:space="0" w:color="000000"/>
              <w:left w:val="single" w:sz="4" w:space="0" w:color="000000"/>
              <w:bottom w:val="single" w:sz="4" w:space="0" w:color="000000"/>
              <w:right w:val="single" w:sz="4" w:space="0" w:color="auto"/>
            </w:tcBorders>
            <w:vAlign w:val="center"/>
          </w:tcPr>
          <w:p w:rsidR="00D74ED0" w:rsidRDefault="00D74ED0" w:rsidP="009B0265">
            <w:pPr>
              <w:widowControl/>
              <w:spacing w:line="400" w:lineRule="exact"/>
              <w:ind w:firstLine="640"/>
              <w:rPr>
                <w:rFonts w:eastAsia="方正仿宋_GBK"/>
                <w:szCs w:val="32"/>
              </w:rPr>
            </w:pPr>
          </w:p>
        </w:tc>
        <w:tc>
          <w:tcPr>
            <w:tcW w:w="4616" w:type="dxa"/>
            <w:tcBorders>
              <w:top w:val="single" w:sz="4" w:space="0" w:color="000000"/>
              <w:left w:val="single" w:sz="4" w:space="0" w:color="000000"/>
              <w:bottom w:val="single" w:sz="4" w:space="0" w:color="auto"/>
              <w:right w:val="single" w:sz="4" w:space="0" w:color="auto"/>
            </w:tcBorders>
            <w:vAlign w:val="center"/>
          </w:tcPr>
          <w:p w:rsidR="00D74ED0" w:rsidRDefault="00D74ED0" w:rsidP="00D74ED0">
            <w:pPr>
              <w:widowControl/>
              <w:spacing w:line="400" w:lineRule="exact"/>
              <w:ind w:firstLine="640"/>
              <w:jc w:val="center"/>
              <w:rPr>
                <w:rFonts w:eastAsia="方正仿宋_GBK"/>
                <w:szCs w:val="32"/>
              </w:rPr>
            </w:pPr>
            <w:r>
              <w:rPr>
                <w:rFonts w:eastAsia="方正仿宋_GBK"/>
                <w:szCs w:val="32"/>
              </w:rPr>
              <w:t>14:30</w:t>
            </w:r>
            <w:r>
              <w:rPr>
                <w:rFonts w:eastAsia="方正仿宋_GBK"/>
                <w:szCs w:val="32"/>
              </w:rPr>
              <w:t>－</w:t>
            </w:r>
            <w:r>
              <w:rPr>
                <w:rFonts w:eastAsia="方正仿宋_GBK"/>
                <w:szCs w:val="32"/>
              </w:rPr>
              <w:t>17:30</w:t>
            </w:r>
          </w:p>
          <w:p w:rsidR="00D74ED0" w:rsidRDefault="00D74ED0" w:rsidP="00D74ED0">
            <w:pPr>
              <w:widowControl/>
              <w:spacing w:line="400" w:lineRule="exact"/>
              <w:ind w:firstLine="640"/>
              <w:jc w:val="center"/>
              <w:rPr>
                <w:rFonts w:eastAsia="方正仿宋_GBK"/>
                <w:szCs w:val="32"/>
              </w:rPr>
            </w:pPr>
            <w:r>
              <w:rPr>
                <w:rFonts w:eastAsia="方正仿宋_GBK"/>
                <w:szCs w:val="32"/>
              </w:rPr>
              <w:t>初级会计实务</w:t>
            </w:r>
          </w:p>
          <w:p w:rsidR="00D74ED0" w:rsidRDefault="00D74ED0" w:rsidP="00D74ED0">
            <w:pPr>
              <w:widowControl/>
              <w:spacing w:line="400" w:lineRule="exact"/>
              <w:ind w:firstLine="640"/>
              <w:jc w:val="center"/>
              <w:rPr>
                <w:rFonts w:eastAsia="方正仿宋_GBK"/>
                <w:b/>
                <w:szCs w:val="32"/>
              </w:rPr>
            </w:pPr>
            <w:r>
              <w:rPr>
                <w:rFonts w:eastAsia="方正仿宋_GBK"/>
                <w:szCs w:val="32"/>
              </w:rPr>
              <w:t>经济法基础</w:t>
            </w:r>
          </w:p>
        </w:tc>
      </w:tr>
    </w:tbl>
    <w:p w:rsidR="00D74ED0" w:rsidRDefault="00D74ED0" w:rsidP="00245CAF">
      <w:pPr>
        <w:spacing w:line="550" w:lineRule="exact"/>
        <w:ind w:firstLine="640"/>
        <w:rPr>
          <w:rFonts w:eastAsia="方正仿宋_GBK"/>
          <w:color w:val="000000"/>
          <w:szCs w:val="32"/>
        </w:rPr>
      </w:pPr>
      <w:r>
        <w:rPr>
          <w:rFonts w:eastAsia="方正仿宋_GBK"/>
          <w:color w:val="000000"/>
          <w:szCs w:val="32"/>
        </w:rPr>
        <w:lastRenderedPageBreak/>
        <w:t>《初级会计实务》科目考试时长为</w:t>
      </w:r>
      <w:r>
        <w:rPr>
          <w:rFonts w:eastAsia="方正仿宋_GBK"/>
          <w:color w:val="000000"/>
          <w:szCs w:val="32"/>
        </w:rPr>
        <w:t>105</w:t>
      </w:r>
      <w:r>
        <w:rPr>
          <w:rFonts w:eastAsia="方正仿宋_GBK"/>
          <w:color w:val="000000"/>
          <w:szCs w:val="32"/>
        </w:rPr>
        <w:t>分钟，《经济法基础》科目考试时长为</w:t>
      </w:r>
      <w:r>
        <w:rPr>
          <w:rFonts w:eastAsia="方正仿宋_GBK"/>
          <w:color w:val="000000"/>
          <w:szCs w:val="32"/>
        </w:rPr>
        <w:t>75</w:t>
      </w:r>
      <w:r>
        <w:rPr>
          <w:rFonts w:eastAsia="方正仿宋_GBK"/>
          <w:color w:val="000000"/>
          <w:szCs w:val="32"/>
        </w:rPr>
        <w:t>分钟，两个科目连续考试，时间不能混用。</w:t>
      </w:r>
    </w:p>
    <w:p w:rsidR="00D74ED0" w:rsidRDefault="00D74ED0" w:rsidP="00245CAF">
      <w:pPr>
        <w:spacing w:line="550" w:lineRule="exact"/>
        <w:ind w:firstLine="640"/>
        <w:rPr>
          <w:rFonts w:ascii="方正黑体_GBK" w:eastAsia="方正黑体_GBK"/>
          <w:color w:val="000000"/>
          <w:szCs w:val="32"/>
        </w:rPr>
      </w:pPr>
      <w:r>
        <w:rPr>
          <w:rFonts w:ascii="方正黑体_GBK" w:eastAsia="方正黑体_GBK" w:hint="eastAsia"/>
          <w:color w:val="000000"/>
          <w:szCs w:val="32"/>
        </w:rPr>
        <w:t>六、报名时间</w:t>
      </w:r>
    </w:p>
    <w:p w:rsidR="00D74ED0" w:rsidRDefault="00D74ED0" w:rsidP="00245CAF">
      <w:pPr>
        <w:spacing w:line="550" w:lineRule="exact"/>
        <w:ind w:firstLine="640"/>
        <w:rPr>
          <w:rFonts w:eastAsia="方正仿宋_GBK"/>
          <w:color w:val="000000"/>
          <w:szCs w:val="32"/>
        </w:rPr>
      </w:pPr>
      <w:r>
        <w:rPr>
          <w:rFonts w:eastAsia="方正仿宋_GBK"/>
          <w:color w:val="000000"/>
          <w:szCs w:val="32"/>
        </w:rPr>
        <w:t>我省</w:t>
      </w:r>
      <w:r>
        <w:rPr>
          <w:rFonts w:eastAsia="方正仿宋_GBK"/>
          <w:color w:val="000000"/>
          <w:szCs w:val="32"/>
        </w:rPr>
        <w:t>202</w:t>
      </w:r>
      <w:r>
        <w:rPr>
          <w:rFonts w:eastAsia="方正仿宋_GBK" w:hint="eastAsia"/>
          <w:color w:val="000000"/>
          <w:szCs w:val="32"/>
        </w:rPr>
        <w:t>6</w:t>
      </w:r>
      <w:r>
        <w:rPr>
          <w:rFonts w:eastAsia="方正仿宋_GBK"/>
          <w:color w:val="000000"/>
          <w:szCs w:val="32"/>
        </w:rPr>
        <w:t>年度初级资格考试实行网上报名</w:t>
      </w:r>
      <w:r>
        <w:rPr>
          <w:rFonts w:eastAsia="方正仿宋_GBK" w:hint="eastAsia"/>
          <w:color w:val="000000"/>
          <w:szCs w:val="32"/>
        </w:rPr>
        <w:t>。考试</w:t>
      </w:r>
      <w:r>
        <w:rPr>
          <w:rFonts w:eastAsia="方正仿宋_GBK"/>
          <w:color w:val="000000"/>
          <w:szCs w:val="32"/>
        </w:rPr>
        <w:t>报名及</w:t>
      </w:r>
      <w:r>
        <w:rPr>
          <w:rFonts w:eastAsia="方正仿宋_GBK" w:hint="eastAsia"/>
          <w:color w:val="000000"/>
          <w:szCs w:val="32"/>
        </w:rPr>
        <w:t>缴</w:t>
      </w:r>
      <w:r>
        <w:rPr>
          <w:rFonts w:eastAsia="方正仿宋_GBK"/>
          <w:color w:val="000000"/>
          <w:szCs w:val="32"/>
        </w:rPr>
        <w:t>费时间从</w:t>
      </w:r>
      <w:r>
        <w:rPr>
          <w:rFonts w:eastAsia="方正仿宋_GBK"/>
          <w:color w:val="000000"/>
          <w:szCs w:val="32"/>
        </w:rPr>
        <w:t>202</w:t>
      </w:r>
      <w:r>
        <w:rPr>
          <w:rFonts w:eastAsia="方正仿宋_GBK" w:hint="eastAsia"/>
          <w:color w:val="000000"/>
          <w:szCs w:val="32"/>
        </w:rPr>
        <w:t>6</w:t>
      </w:r>
      <w:r>
        <w:rPr>
          <w:rFonts w:eastAsia="方正仿宋_GBK"/>
          <w:color w:val="000000"/>
          <w:szCs w:val="32"/>
        </w:rPr>
        <w:t>年</w:t>
      </w:r>
      <w:r>
        <w:rPr>
          <w:rFonts w:eastAsia="方正仿宋_GBK"/>
          <w:color w:val="000000"/>
          <w:szCs w:val="32"/>
        </w:rPr>
        <w:t>1</w:t>
      </w:r>
      <w:r>
        <w:rPr>
          <w:rFonts w:eastAsia="方正仿宋_GBK"/>
          <w:color w:val="000000"/>
          <w:szCs w:val="32"/>
        </w:rPr>
        <w:t>月</w:t>
      </w:r>
      <w:r>
        <w:rPr>
          <w:rFonts w:eastAsia="方正仿宋_GBK"/>
          <w:color w:val="000000"/>
          <w:szCs w:val="32"/>
        </w:rPr>
        <w:t>6</w:t>
      </w:r>
      <w:r>
        <w:rPr>
          <w:rFonts w:eastAsia="方正仿宋_GBK"/>
          <w:color w:val="000000"/>
          <w:szCs w:val="32"/>
        </w:rPr>
        <w:t>日至</w:t>
      </w:r>
      <w:r>
        <w:rPr>
          <w:rFonts w:eastAsia="方正仿宋_GBK"/>
          <w:color w:val="000000"/>
          <w:szCs w:val="32"/>
        </w:rPr>
        <w:t>1</w:t>
      </w:r>
      <w:r>
        <w:rPr>
          <w:rFonts w:eastAsia="方正仿宋_GBK"/>
          <w:color w:val="000000"/>
          <w:szCs w:val="32"/>
        </w:rPr>
        <w:t>月</w:t>
      </w:r>
      <w:r>
        <w:rPr>
          <w:rFonts w:eastAsia="方正仿宋_GBK" w:hint="eastAsia"/>
          <w:color w:val="000000"/>
          <w:szCs w:val="32"/>
        </w:rPr>
        <w:t>27</w:t>
      </w:r>
      <w:r>
        <w:rPr>
          <w:rFonts w:eastAsia="方正仿宋_GBK"/>
          <w:color w:val="000000"/>
          <w:szCs w:val="32"/>
        </w:rPr>
        <w:t>日</w:t>
      </w:r>
      <w:r>
        <w:rPr>
          <w:rFonts w:eastAsia="方正仿宋_GBK" w:hint="eastAsia"/>
          <w:color w:val="000000"/>
          <w:szCs w:val="32"/>
        </w:rPr>
        <w:t>，考试</w:t>
      </w:r>
      <w:r>
        <w:rPr>
          <w:rFonts w:eastAsia="方正仿宋_GBK"/>
          <w:color w:val="000000"/>
          <w:szCs w:val="32"/>
        </w:rPr>
        <w:t>报名统一</w:t>
      </w:r>
      <w:r>
        <w:rPr>
          <w:rFonts w:eastAsia="方正仿宋_GBK" w:hint="eastAsia"/>
          <w:color w:val="000000"/>
          <w:szCs w:val="32"/>
        </w:rPr>
        <w:t>在</w:t>
      </w:r>
      <w:r>
        <w:rPr>
          <w:rFonts w:eastAsia="方正仿宋_GBK"/>
          <w:color w:val="000000"/>
          <w:szCs w:val="32"/>
        </w:rPr>
        <w:t>1</w:t>
      </w:r>
      <w:r>
        <w:rPr>
          <w:rFonts w:eastAsia="方正仿宋_GBK"/>
          <w:color w:val="000000"/>
          <w:szCs w:val="32"/>
        </w:rPr>
        <w:t>月</w:t>
      </w:r>
      <w:r>
        <w:rPr>
          <w:rFonts w:eastAsia="方正仿宋_GBK"/>
          <w:color w:val="000000"/>
          <w:szCs w:val="32"/>
        </w:rPr>
        <w:t>2</w:t>
      </w:r>
      <w:r>
        <w:rPr>
          <w:rFonts w:eastAsia="方正仿宋_GBK" w:hint="eastAsia"/>
          <w:color w:val="000000"/>
          <w:szCs w:val="32"/>
        </w:rPr>
        <w:t>7</w:t>
      </w:r>
      <w:r>
        <w:rPr>
          <w:rFonts w:eastAsia="方正仿宋_GBK"/>
          <w:color w:val="000000"/>
          <w:szCs w:val="32"/>
        </w:rPr>
        <w:t>日</w:t>
      </w:r>
      <w:r>
        <w:rPr>
          <w:rFonts w:eastAsia="方正仿宋_GBK" w:hint="eastAsia"/>
          <w:color w:val="000000"/>
          <w:szCs w:val="32"/>
        </w:rPr>
        <w:t>12</w:t>
      </w:r>
      <w:r>
        <w:rPr>
          <w:rFonts w:eastAsia="方正仿宋_GBK" w:hint="eastAsia"/>
          <w:color w:val="000000"/>
          <w:szCs w:val="32"/>
        </w:rPr>
        <w:t>：</w:t>
      </w:r>
      <w:r>
        <w:rPr>
          <w:rFonts w:eastAsia="方正仿宋_GBK" w:hint="eastAsia"/>
          <w:color w:val="000000"/>
          <w:szCs w:val="32"/>
        </w:rPr>
        <w:t>00</w:t>
      </w:r>
      <w:r>
        <w:rPr>
          <w:rFonts w:eastAsia="方正仿宋_GBK" w:hint="eastAsia"/>
          <w:color w:val="000000"/>
          <w:szCs w:val="32"/>
        </w:rPr>
        <w:t>截止</w:t>
      </w:r>
      <w:r>
        <w:rPr>
          <w:rFonts w:eastAsia="方正仿宋_GBK"/>
          <w:color w:val="000000"/>
          <w:szCs w:val="32"/>
        </w:rPr>
        <w:t>，缴费统一在</w:t>
      </w:r>
      <w:r>
        <w:rPr>
          <w:rFonts w:eastAsia="方正仿宋_GBK"/>
          <w:color w:val="000000"/>
          <w:szCs w:val="32"/>
        </w:rPr>
        <w:t>1</w:t>
      </w:r>
      <w:r>
        <w:rPr>
          <w:rFonts w:eastAsia="方正仿宋_GBK"/>
          <w:color w:val="000000"/>
          <w:szCs w:val="32"/>
        </w:rPr>
        <w:t>月</w:t>
      </w:r>
      <w:r>
        <w:rPr>
          <w:rFonts w:eastAsia="方正仿宋_GBK"/>
          <w:color w:val="000000"/>
          <w:szCs w:val="32"/>
        </w:rPr>
        <w:t>2</w:t>
      </w:r>
      <w:r>
        <w:rPr>
          <w:rFonts w:eastAsia="方正仿宋_GBK" w:hint="eastAsia"/>
          <w:color w:val="000000"/>
          <w:szCs w:val="32"/>
        </w:rPr>
        <w:t>7</w:t>
      </w:r>
      <w:r>
        <w:rPr>
          <w:rFonts w:eastAsia="方正仿宋_GBK"/>
          <w:color w:val="000000"/>
          <w:szCs w:val="32"/>
        </w:rPr>
        <w:t>日</w:t>
      </w:r>
      <w:r>
        <w:rPr>
          <w:rFonts w:eastAsia="方正仿宋_GBK"/>
          <w:color w:val="000000"/>
          <w:szCs w:val="32"/>
        </w:rPr>
        <w:t>18:00</w:t>
      </w:r>
      <w:r>
        <w:rPr>
          <w:rFonts w:eastAsia="方正仿宋_GBK" w:hint="eastAsia"/>
          <w:color w:val="000000"/>
          <w:szCs w:val="32"/>
        </w:rPr>
        <w:t>截止</w:t>
      </w:r>
      <w:r>
        <w:rPr>
          <w:rFonts w:eastAsia="方正仿宋_GBK"/>
          <w:color w:val="000000"/>
          <w:szCs w:val="32"/>
        </w:rPr>
        <w:t>。</w:t>
      </w:r>
      <w:r>
        <w:rPr>
          <w:rFonts w:eastAsia="方正仿宋_GBK" w:hint="eastAsia"/>
          <w:color w:val="000000"/>
          <w:szCs w:val="32"/>
        </w:rPr>
        <w:t>报考人员应于</w:t>
      </w:r>
      <w:r>
        <w:rPr>
          <w:rFonts w:eastAsia="方正仿宋_GBK"/>
          <w:color w:val="000000"/>
          <w:szCs w:val="32"/>
        </w:rPr>
        <w:t>1</w:t>
      </w:r>
      <w:r>
        <w:rPr>
          <w:rFonts w:eastAsia="方正仿宋_GBK"/>
          <w:color w:val="000000"/>
          <w:szCs w:val="32"/>
        </w:rPr>
        <w:t>月</w:t>
      </w:r>
      <w:r>
        <w:rPr>
          <w:rFonts w:eastAsia="方正仿宋_GBK"/>
          <w:color w:val="000000"/>
          <w:szCs w:val="32"/>
        </w:rPr>
        <w:t>2</w:t>
      </w:r>
      <w:r>
        <w:rPr>
          <w:rFonts w:eastAsia="方正仿宋_GBK" w:hint="eastAsia"/>
          <w:color w:val="000000"/>
          <w:szCs w:val="32"/>
        </w:rPr>
        <w:t>6</w:t>
      </w:r>
      <w:r>
        <w:rPr>
          <w:rFonts w:eastAsia="方正仿宋_GBK"/>
          <w:color w:val="000000"/>
          <w:szCs w:val="32"/>
        </w:rPr>
        <w:t>日</w:t>
      </w:r>
      <w:r>
        <w:rPr>
          <w:rFonts w:eastAsia="方正仿宋_GBK"/>
          <w:color w:val="000000"/>
          <w:szCs w:val="32"/>
        </w:rPr>
        <w:t>1</w:t>
      </w:r>
      <w:r>
        <w:rPr>
          <w:rFonts w:eastAsia="方正仿宋_GBK" w:hint="eastAsia"/>
          <w:color w:val="000000"/>
          <w:szCs w:val="32"/>
        </w:rPr>
        <w:t>2</w:t>
      </w:r>
      <w:r>
        <w:rPr>
          <w:rFonts w:eastAsia="方正仿宋_GBK"/>
          <w:color w:val="000000"/>
          <w:szCs w:val="32"/>
        </w:rPr>
        <w:t>:00</w:t>
      </w:r>
      <w:r>
        <w:rPr>
          <w:rFonts w:eastAsia="方正仿宋_GBK" w:hint="eastAsia"/>
          <w:color w:val="000000"/>
          <w:szCs w:val="32"/>
        </w:rPr>
        <w:t>前完成信息采集。</w:t>
      </w:r>
    </w:p>
    <w:p w:rsidR="00D74ED0" w:rsidRDefault="00D74ED0" w:rsidP="00245CAF">
      <w:pPr>
        <w:numPr>
          <w:ilvl w:val="0"/>
          <w:numId w:val="2"/>
        </w:numPr>
        <w:tabs>
          <w:tab w:val="left" w:pos="2475"/>
        </w:tabs>
        <w:adjustRightInd w:val="0"/>
        <w:spacing w:line="550" w:lineRule="exact"/>
        <w:ind w:firstLine="640"/>
        <w:rPr>
          <w:rFonts w:ascii="方正黑体_GBK" w:eastAsia="方正黑体_GBK"/>
          <w:color w:val="000000"/>
          <w:szCs w:val="32"/>
        </w:rPr>
      </w:pPr>
      <w:r>
        <w:rPr>
          <w:rFonts w:ascii="方正黑体_GBK" w:eastAsia="方正黑体_GBK" w:hint="eastAsia"/>
          <w:color w:val="000000"/>
          <w:szCs w:val="32"/>
        </w:rPr>
        <w:t>报名流程</w:t>
      </w:r>
    </w:p>
    <w:p w:rsidR="00D74ED0" w:rsidRDefault="00D74ED0" w:rsidP="00245CAF">
      <w:pPr>
        <w:spacing w:line="550" w:lineRule="exact"/>
        <w:ind w:firstLine="640"/>
        <w:rPr>
          <w:rFonts w:ascii="方正楷体_GBK" w:eastAsia="方正楷体_GBK"/>
          <w:color w:val="000000"/>
          <w:szCs w:val="32"/>
        </w:rPr>
      </w:pPr>
      <w:r>
        <w:rPr>
          <w:rFonts w:ascii="方正楷体_GBK" w:eastAsia="方正楷体_GBK"/>
          <w:color w:val="000000"/>
          <w:szCs w:val="32"/>
        </w:rPr>
        <w:t>（一）信息采集</w:t>
      </w:r>
    </w:p>
    <w:p w:rsidR="00D74ED0" w:rsidRDefault="00D74ED0" w:rsidP="00245CAF">
      <w:pPr>
        <w:spacing w:line="550" w:lineRule="exact"/>
        <w:ind w:firstLine="640"/>
        <w:rPr>
          <w:rFonts w:eastAsia="方正仿宋_GBK"/>
          <w:color w:val="000000"/>
          <w:szCs w:val="32"/>
        </w:rPr>
      </w:pPr>
      <w:r>
        <w:rPr>
          <w:rFonts w:eastAsia="方正仿宋_GBK" w:hint="eastAsia"/>
          <w:color w:val="000000"/>
          <w:szCs w:val="32"/>
        </w:rPr>
        <w:t>登录“全国会计人员统一服务管理平台”</w:t>
      </w:r>
      <w:hyperlink r:id="rId8" w:history="1">
        <w:r>
          <w:rPr>
            <w:rFonts w:eastAsia="方正仿宋_GBK" w:hint="eastAsia"/>
            <w:color w:val="000000"/>
            <w:szCs w:val="32"/>
          </w:rPr>
          <w:t>完成信息采集</w:t>
        </w:r>
      </w:hyperlink>
      <w:r>
        <w:rPr>
          <w:rFonts w:eastAsia="方正仿宋_GBK" w:hint="eastAsia"/>
          <w:color w:val="000000"/>
          <w:szCs w:val="32"/>
        </w:rPr>
        <w:t>并通过审核后方可报考。</w:t>
      </w:r>
    </w:p>
    <w:p w:rsidR="00D74ED0" w:rsidRDefault="00D74ED0" w:rsidP="00245CAF">
      <w:pPr>
        <w:tabs>
          <w:tab w:val="left" w:pos="2475"/>
        </w:tabs>
        <w:adjustRightInd w:val="0"/>
        <w:spacing w:line="550" w:lineRule="exact"/>
        <w:ind w:firstLine="640"/>
        <w:rPr>
          <w:rFonts w:ascii="方正楷体_GBK" w:eastAsia="方正楷体_GBK"/>
          <w:color w:val="000000"/>
          <w:szCs w:val="32"/>
        </w:rPr>
      </w:pPr>
      <w:r>
        <w:rPr>
          <w:rFonts w:ascii="方正楷体_GBK" w:eastAsia="方正楷体_GBK"/>
          <w:color w:val="000000"/>
          <w:szCs w:val="32"/>
        </w:rPr>
        <w:t>（二）网上报名</w:t>
      </w:r>
      <w:r>
        <w:rPr>
          <w:rFonts w:ascii="方正楷体_GBK" w:eastAsia="方正楷体_GBK" w:hint="eastAsia"/>
          <w:color w:val="000000"/>
          <w:szCs w:val="32"/>
        </w:rPr>
        <w:t>及审核</w:t>
      </w:r>
    </w:p>
    <w:p w:rsidR="00D74ED0" w:rsidRDefault="00D74ED0" w:rsidP="00245CAF">
      <w:pPr>
        <w:spacing w:line="550" w:lineRule="exact"/>
        <w:ind w:firstLine="640"/>
        <w:rPr>
          <w:rFonts w:eastAsia="方正仿宋_GBK"/>
          <w:color w:val="000000"/>
          <w:szCs w:val="32"/>
        </w:rPr>
      </w:pPr>
      <w:r>
        <w:rPr>
          <w:rFonts w:eastAsia="方正仿宋_GBK" w:hint="eastAsia"/>
          <w:color w:val="000000"/>
          <w:szCs w:val="32"/>
        </w:rPr>
        <w:t>报名期间</w:t>
      </w:r>
      <w:r>
        <w:rPr>
          <w:rFonts w:eastAsia="方正仿宋_GBK"/>
          <w:color w:val="000000"/>
          <w:szCs w:val="32"/>
        </w:rPr>
        <w:t>登录</w:t>
      </w:r>
      <w:r>
        <w:rPr>
          <w:rFonts w:eastAsia="方正仿宋_GBK"/>
          <w:color w:val="000000"/>
          <w:szCs w:val="32"/>
        </w:rPr>
        <w:t>“</w:t>
      </w:r>
      <w:r>
        <w:rPr>
          <w:rFonts w:eastAsia="方正仿宋_GBK" w:hint="eastAsia"/>
          <w:color w:val="000000"/>
          <w:szCs w:val="32"/>
        </w:rPr>
        <w:t>全国会计人员统一服务管理平台</w:t>
      </w:r>
      <w:r>
        <w:rPr>
          <w:rFonts w:eastAsia="方正仿宋_GBK"/>
          <w:color w:val="000000"/>
          <w:szCs w:val="32"/>
        </w:rPr>
        <w:t>”</w:t>
      </w:r>
      <w:r>
        <w:rPr>
          <w:rFonts w:eastAsia="方正仿宋_GBK" w:hint="eastAsia"/>
          <w:color w:val="000000"/>
          <w:szCs w:val="32"/>
        </w:rPr>
        <w:t>，</w:t>
      </w:r>
      <w:r>
        <w:rPr>
          <w:rFonts w:eastAsia="方正仿宋_GBK"/>
          <w:color w:val="000000"/>
          <w:szCs w:val="32"/>
        </w:rPr>
        <w:t>进</w:t>
      </w:r>
      <w:r>
        <w:rPr>
          <w:rFonts w:eastAsia="方正仿宋_GBK" w:hint="eastAsia"/>
          <w:color w:val="000000"/>
          <w:szCs w:val="32"/>
        </w:rPr>
        <w:t>入“会计专业技术资格考试”模块，按系统要求和流程进行报名</w:t>
      </w:r>
      <w:r>
        <w:rPr>
          <w:rFonts w:eastAsia="方正仿宋_GBK"/>
          <w:color w:val="000000"/>
          <w:szCs w:val="32"/>
        </w:rPr>
        <w:t>（</w:t>
      </w:r>
      <w:r>
        <w:rPr>
          <w:rFonts w:eastAsia="方正仿宋_GBK"/>
          <w:b/>
          <w:bCs/>
          <w:color w:val="000000"/>
          <w:szCs w:val="32"/>
        </w:rPr>
        <w:t>报考人员</w:t>
      </w:r>
      <w:r>
        <w:rPr>
          <w:rFonts w:eastAsia="方正仿宋_GBK" w:hint="eastAsia"/>
          <w:b/>
          <w:bCs/>
          <w:color w:val="000000"/>
          <w:szCs w:val="32"/>
        </w:rPr>
        <w:t>填报</w:t>
      </w:r>
      <w:r>
        <w:rPr>
          <w:rFonts w:eastAsia="方正仿宋_GBK"/>
          <w:b/>
          <w:bCs/>
          <w:color w:val="000000"/>
          <w:szCs w:val="32"/>
        </w:rPr>
        <w:t>的联系电话及地址务必准确无误，以免影响后期证书邮寄</w:t>
      </w:r>
      <w:r>
        <w:rPr>
          <w:rFonts w:eastAsia="方正仿宋_GBK"/>
          <w:color w:val="000000"/>
          <w:szCs w:val="32"/>
        </w:rPr>
        <w:t>）</w:t>
      </w:r>
      <w:r>
        <w:rPr>
          <w:rFonts w:eastAsia="方正仿宋_GBK" w:hint="eastAsia"/>
          <w:color w:val="000000"/>
          <w:szCs w:val="32"/>
        </w:rPr>
        <w:t>，经系统审核通过后进入缴费环节</w:t>
      </w:r>
      <w:r>
        <w:rPr>
          <w:rFonts w:eastAsia="方正仿宋_GBK"/>
          <w:color w:val="000000"/>
          <w:szCs w:val="32"/>
        </w:rPr>
        <w:t>。</w:t>
      </w:r>
    </w:p>
    <w:p w:rsidR="00D74ED0" w:rsidRDefault="00D74ED0" w:rsidP="00245CAF">
      <w:pPr>
        <w:tabs>
          <w:tab w:val="left" w:pos="2475"/>
        </w:tabs>
        <w:adjustRightInd w:val="0"/>
        <w:spacing w:line="550" w:lineRule="exact"/>
        <w:ind w:firstLine="640"/>
        <w:rPr>
          <w:rFonts w:ascii="方正楷体_GBK" w:eastAsia="方正楷体_GBK"/>
          <w:color w:val="000000"/>
          <w:szCs w:val="32"/>
        </w:rPr>
      </w:pPr>
      <w:r>
        <w:rPr>
          <w:rFonts w:ascii="方正楷体_GBK" w:eastAsia="方正楷体_GBK"/>
          <w:color w:val="000000"/>
          <w:szCs w:val="32"/>
        </w:rPr>
        <w:t>（</w:t>
      </w:r>
      <w:r>
        <w:rPr>
          <w:rFonts w:ascii="方正楷体_GBK" w:eastAsia="方正楷体_GBK" w:hint="eastAsia"/>
          <w:color w:val="000000"/>
          <w:szCs w:val="32"/>
        </w:rPr>
        <w:t>三</w:t>
      </w:r>
      <w:r>
        <w:rPr>
          <w:rFonts w:ascii="方正楷体_GBK" w:eastAsia="方正楷体_GBK"/>
          <w:color w:val="000000"/>
          <w:szCs w:val="32"/>
        </w:rPr>
        <w:t>）网上</w:t>
      </w:r>
      <w:r>
        <w:rPr>
          <w:rFonts w:ascii="方正楷体_GBK" w:eastAsia="方正楷体_GBK" w:hint="eastAsia"/>
          <w:color w:val="000000"/>
          <w:szCs w:val="32"/>
        </w:rPr>
        <w:t>缴</w:t>
      </w:r>
      <w:r>
        <w:rPr>
          <w:rFonts w:ascii="方正楷体_GBK" w:eastAsia="方正楷体_GBK"/>
          <w:color w:val="000000"/>
          <w:szCs w:val="32"/>
        </w:rPr>
        <w:t>费</w:t>
      </w:r>
    </w:p>
    <w:p w:rsidR="00D74ED0" w:rsidRDefault="00D74ED0" w:rsidP="00245CAF">
      <w:pPr>
        <w:spacing w:line="550" w:lineRule="exact"/>
        <w:ind w:firstLine="640"/>
        <w:rPr>
          <w:rFonts w:eastAsia="方正仿宋_GBK"/>
          <w:szCs w:val="32"/>
        </w:rPr>
      </w:pPr>
      <w:r>
        <w:rPr>
          <w:rFonts w:eastAsia="方正仿宋_GBK"/>
          <w:szCs w:val="32"/>
        </w:rPr>
        <w:t>资格审核通过的报考人员，根据系统提示交纳有关考试费用。已在网上报名但未成功缴费的，视同放弃报名。缴费确认后，不再办理退费（</w:t>
      </w:r>
      <w:r>
        <w:rPr>
          <w:rFonts w:eastAsia="方正仿宋_GBK"/>
          <w:b/>
          <w:bCs/>
          <w:szCs w:val="32"/>
        </w:rPr>
        <w:t>提示：</w:t>
      </w:r>
      <w:r>
        <w:rPr>
          <w:rFonts w:eastAsia="方正仿宋_GBK" w:hint="eastAsia"/>
          <w:szCs w:val="32"/>
        </w:rPr>
        <w:t>考生</w:t>
      </w:r>
      <w:r>
        <w:rPr>
          <w:rFonts w:eastAsia="方正仿宋_GBK"/>
          <w:szCs w:val="32"/>
        </w:rPr>
        <w:t>缴费完成后，如果系统未提示缴费成功，务必先核实账户信息，切勿连续重复操作缴费环节</w:t>
      </w:r>
      <w:r>
        <w:rPr>
          <w:rFonts w:eastAsia="方正仿宋_GBK" w:hint="eastAsia"/>
          <w:szCs w:val="32"/>
        </w:rPr>
        <w:t>）</w:t>
      </w:r>
      <w:r>
        <w:rPr>
          <w:rFonts w:eastAsia="方正仿宋_GBK"/>
          <w:szCs w:val="32"/>
        </w:rPr>
        <w:t>。</w:t>
      </w:r>
    </w:p>
    <w:p w:rsidR="00D74ED0" w:rsidRDefault="00D74ED0" w:rsidP="00245CAF">
      <w:pPr>
        <w:spacing w:line="550" w:lineRule="exact"/>
        <w:ind w:firstLine="640"/>
        <w:rPr>
          <w:rFonts w:eastAsia="方正仿宋_GBK"/>
          <w:szCs w:val="32"/>
        </w:rPr>
      </w:pPr>
      <w:r>
        <w:rPr>
          <w:rFonts w:eastAsia="方正仿宋_GBK"/>
          <w:szCs w:val="32"/>
        </w:rPr>
        <w:t>缴费成功后，报考人员根据系统提示下载电子</w:t>
      </w:r>
      <w:r>
        <w:rPr>
          <w:rFonts w:eastAsia="方正仿宋_GBK" w:hint="eastAsia"/>
          <w:szCs w:val="32"/>
        </w:rPr>
        <w:t>票据</w:t>
      </w:r>
      <w:r>
        <w:rPr>
          <w:rFonts w:eastAsia="方正仿宋_GBK"/>
          <w:szCs w:val="32"/>
        </w:rPr>
        <w:t>，各地财政部门不再提供纸质票据。后期</w:t>
      </w:r>
      <w:r>
        <w:rPr>
          <w:rFonts w:eastAsia="方正仿宋_GBK" w:hint="eastAsia"/>
          <w:szCs w:val="32"/>
        </w:rPr>
        <w:t>还</w:t>
      </w:r>
      <w:r>
        <w:rPr>
          <w:rFonts w:eastAsia="方正仿宋_GBK"/>
          <w:szCs w:val="32"/>
        </w:rPr>
        <w:t>可</w:t>
      </w:r>
      <w:r>
        <w:rPr>
          <w:rFonts w:eastAsia="方正仿宋_GBK" w:hint="eastAsia"/>
          <w:szCs w:val="32"/>
        </w:rPr>
        <w:t>通过</w:t>
      </w:r>
      <w:r>
        <w:rPr>
          <w:rFonts w:eastAsia="方正仿宋_GBK"/>
          <w:szCs w:val="32"/>
        </w:rPr>
        <w:t xml:space="preserve"> “</w:t>
      </w:r>
      <w:r>
        <w:rPr>
          <w:rFonts w:eastAsia="方正仿宋_GBK"/>
          <w:szCs w:val="32"/>
        </w:rPr>
        <w:t>苏服办</w:t>
      </w:r>
      <w:r>
        <w:rPr>
          <w:rFonts w:eastAsia="方正仿宋_GBK"/>
          <w:szCs w:val="32"/>
        </w:rPr>
        <w:t xml:space="preserve">”APP </w:t>
      </w:r>
      <w:r>
        <w:rPr>
          <w:rFonts w:eastAsia="方正仿宋_GBK" w:hint="eastAsia"/>
          <w:szCs w:val="32"/>
        </w:rPr>
        <w:t>——</w:t>
      </w:r>
      <w:r>
        <w:rPr>
          <w:rFonts w:eastAsia="方正仿宋_GBK"/>
          <w:szCs w:val="32"/>
        </w:rPr>
        <w:t>“</w:t>
      </w:r>
      <w:r>
        <w:rPr>
          <w:rFonts w:eastAsia="方正仿宋_GBK"/>
          <w:szCs w:val="32"/>
        </w:rPr>
        <w:t>江</w:t>
      </w:r>
      <w:r>
        <w:rPr>
          <w:rFonts w:eastAsia="方正仿宋_GBK"/>
          <w:szCs w:val="32"/>
        </w:rPr>
        <w:lastRenderedPageBreak/>
        <w:t>苏省财政电子票夹</w:t>
      </w:r>
      <w:r>
        <w:rPr>
          <w:rFonts w:eastAsia="方正仿宋_GBK"/>
          <w:szCs w:val="32"/>
        </w:rPr>
        <w:t>”</w:t>
      </w:r>
      <w:r>
        <w:rPr>
          <w:rFonts w:eastAsia="方正仿宋_GBK"/>
          <w:szCs w:val="32"/>
        </w:rPr>
        <w:t>下载相应的电子票据。</w:t>
      </w:r>
    </w:p>
    <w:p w:rsidR="00D74ED0" w:rsidRDefault="00D74ED0" w:rsidP="00245CAF">
      <w:pPr>
        <w:tabs>
          <w:tab w:val="left" w:pos="2475"/>
        </w:tabs>
        <w:adjustRightInd w:val="0"/>
        <w:spacing w:line="550" w:lineRule="exact"/>
        <w:ind w:firstLine="640"/>
        <w:rPr>
          <w:rFonts w:ascii="方正楷体_GBK" w:eastAsia="方正楷体_GBK"/>
          <w:color w:val="000000"/>
          <w:szCs w:val="32"/>
        </w:rPr>
      </w:pPr>
      <w:r>
        <w:rPr>
          <w:rFonts w:ascii="方正楷体_GBK" w:eastAsia="方正楷体_GBK" w:hint="eastAsia"/>
          <w:color w:val="000000"/>
          <w:szCs w:val="32"/>
        </w:rPr>
        <w:t>（四）准考证打印</w:t>
      </w:r>
    </w:p>
    <w:p w:rsidR="00D74ED0" w:rsidRDefault="00D74ED0" w:rsidP="00245CAF">
      <w:pPr>
        <w:spacing w:line="550" w:lineRule="exact"/>
        <w:ind w:firstLine="640"/>
        <w:rPr>
          <w:rFonts w:eastAsia="方正仿宋_GBK"/>
          <w:color w:val="000000"/>
          <w:szCs w:val="32"/>
        </w:rPr>
      </w:pPr>
      <w:r>
        <w:rPr>
          <w:rFonts w:eastAsia="方正仿宋_GBK"/>
          <w:color w:val="000000"/>
          <w:szCs w:val="32"/>
        </w:rPr>
        <w:t>202</w:t>
      </w:r>
      <w:r>
        <w:rPr>
          <w:rFonts w:eastAsia="方正仿宋_GBK" w:hint="eastAsia"/>
          <w:color w:val="000000"/>
          <w:szCs w:val="32"/>
        </w:rPr>
        <w:t>6</w:t>
      </w:r>
      <w:r>
        <w:rPr>
          <w:rFonts w:eastAsia="方正仿宋_GBK"/>
          <w:color w:val="000000"/>
          <w:szCs w:val="32"/>
        </w:rPr>
        <w:t>年</w:t>
      </w:r>
      <w:r>
        <w:rPr>
          <w:rFonts w:eastAsia="方正仿宋_GBK"/>
          <w:color w:val="000000"/>
          <w:szCs w:val="32"/>
        </w:rPr>
        <w:t>5</w:t>
      </w:r>
      <w:r>
        <w:rPr>
          <w:rFonts w:eastAsia="方正仿宋_GBK"/>
          <w:color w:val="000000"/>
          <w:szCs w:val="32"/>
        </w:rPr>
        <w:t>月</w:t>
      </w:r>
      <w:r>
        <w:rPr>
          <w:rFonts w:eastAsia="方正仿宋_GBK" w:hint="eastAsia"/>
          <w:color w:val="000000"/>
          <w:szCs w:val="32"/>
        </w:rPr>
        <w:t>6</w:t>
      </w:r>
      <w:r>
        <w:rPr>
          <w:rFonts w:eastAsia="方正仿宋_GBK"/>
          <w:color w:val="000000"/>
          <w:szCs w:val="32"/>
        </w:rPr>
        <w:t>日至</w:t>
      </w:r>
      <w:r>
        <w:rPr>
          <w:rFonts w:eastAsia="方正仿宋_GBK"/>
          <w:color w:val="000000"/>
          <w:szCs w:val="32"/>
        </w:rPr>
        <w:t>5</w:t>
      </w:r>
      <w:r>
        <w:rPr>
          <w:rFonts w:eastAsia="方正仿宋_GBK"/>
          <w:color w:val="000000"/>
          <w:szCs w:val="32"/>
        </w:rPr>
        <w:t>月</w:t>
      </w:r>
      <w:r>
        <w:rPr>
          <w:rFonts w:eastAsia="方正仿宋_GBK"/>
          <w:color w:val="000000"/>
          <w:szCs w:val="32"/>
        </w:rPr>
        <w:t>1</w:t>
      </w:r>
      <w:r>
        <w:rPr>
          <w:rFonts w:eastAsia="方正仿宋_GBK" w:hint="eastAsia"/>
          <w:color w:val="000000"/>
          <w:szCs w:val="32"/>
        </w:rPr>
        <w:t>5</w:t>
      </w:r>
      <w:r>
        <w:rPr>
          <w:rFonts w:eastAsia="方正仿宋_GBK"/>
          <w:color w:val="000000"/>
          <w:szCs w:val="32"/>
        </w:rPr>
        <w:t>日，报考人员登录</w:t>
      </w:r>
      <w:r>
        <w:rPr>
          <w:rFonts w:eastAsia="方正仿宋_GBK"/>
          <w:color w:val="000000"/>
          <w:szCs w:val="32"/>
        </w:rPr>
        <w:t>“</w:t>
      </w:r>
      <w:r>
        <w:rPr>
          <w:rFonts w:eastAsia="方正仿宋_GBK" w:hint="eastAsia"/>
          <w:color w:val="000000"/>
          <w:szCs w:val="32"/>
        </w:rPr>
        <w:t>全国会计人员统一服务管理平台</w:t>
      </w:r>
      <w:r>
        <w:rPr>
          <w:rFonts w:eastAsia="方正仿宋_GBK"/>
          <w:color w:val="000000"/>
          <w:szCs w:val="32"/>
        </w:rPr>
        <w:t>”</w:t>
      </w:r>
      <w:r>
        <w:rPr>
          <w:rFonts w:eastAsia="方正仿宋_GBK"/>
          <w:color w:val="000000"/>
          <w:szCs w:val="32"/>
        </w:rPr>
        <w:t>打印准考证。准考证相关信息必须和身份证一致，否则</w:t>
      </w:r>
      <w:r>
        <w:rPr>
          <w:rFonts w:eastAsia="方正仿宋_GBK" w:hint="eastAsia"/>
          <w:color w:val="000000"/>
          <w:szCs w:val="32"/>
        </w:rPr>
        <w:t>无法</w:t>
      </w:r>
      <w:r>
        <w:rPr>
          <w:rFonts w:eastAsia="方正仿宋_GBK"/>
          <w:color w:val="000000"/>
          <w:szCs w:val="32"/>
        </w:rPr>
        <w:t>参加考试。</w:t>
      </w:r>
    </w:p>
    <w:p w:rsidR="00D74ED0" w:rsidRDefault="00D74ED0" w:rsidP="00245CAF">
      <w:pPr>
        <w:tabs>
          <w:tab w:val="left" w:pos="2475"/>
        </w:tabs>
        <w:adjustRightInd w:val="0"/>
        <w:spacing w:line="550" w:lineRule="exact"/>
        <w:ind w:firstLine="640"/>
        <w:rPr>
          <w:rFonts w:ascii="方正黑体_GBK" w:eastAsia="方正黑体_GBK"/>
          <w:color w:val="000000"/>
          <w:szCs w:val="32"/>
        </w:rPr>
      </w:pPr>
      <w:r>
        <w:rPr>
          <w:rFonts w:ascii="方正黑体_GBK" w:eastAsia="方正黑体_GBK" w:hint="eastAsia"/>
          <w:color w:val="000000"/>
          <w:szCs w:val="32"/>
        </w:rPr>
        <w:t>八、成绩查询</w:t>
      </w:r>
    </w:p>
    <w:p w:rsidR="00D74ED0" w:rsidRDefault="00D74ED0" w:rsidP="00245CAF">
      <w:pPr>
        <w:spacing w:line="550" w:lineRule="exact"/>
        <w:ind w:firstLine="640"/>
        <w:rPr>
          <w:rFonts w:eastAsia="方正仿宋_GBK"/>
          <w:color w:val="000000"/>
          <w:szCs w:val="32"/>
        </w:rPr>
      </w:pPr>
      <w:r>
        <w:rPr>
          <w:rFonts w:eastAsia="方正仿宋_GBK"/>
          <w:color w:val="000000"/>
          <w:szCs w:val="32"/>
        </w:rPr>
        <w:t>初级资格考试成绩将于</w:t>
      </w:r>
      <w:r>
        <w:rPr>
          <w:rFonts w:eastAsia="方正仿宋_GBK"/>
          <w:color w:val="000000"/>
          <w:szCs w:val="32"/>
        </w:rPr>
        <w:t>202</w:t>
      </w:r>
      <w:r>
        <w:rPr>
          <w:rFonts w:eastAsia="方正仿宋_GBK" w:hint="eastAsia"/>
          <w:color w:val="000000"/>
          <w:szCs w:val="32"/>
        </w:rPr>
        <w:t>6</w:t>
      </w:r>
      <w:r>
        <w:rPr>
          <w:rFonts w:eastAsia="方正仿宋_GBK"/>
          <w:color w:val="000000"/>
          <w:szCs w:val="32"/>
        </w:rPr>
        <w:t>年</w:t>
      </w:r>
      <w:r>
        <w:rPr>
          <w:rFonts w:eastAsia="方正仿宋_GBK"/>
          <w:color w:val="000000"/>
          <w:szCs w:val="32"/>
        </w:rPr>
        <w:t>6</w:t>
      </w:r>
      <w:r>
        <w:rPr>
          <w:rFonts w:eastAsia="方正仿宋_GBK"/>
          <w:color w:val="000000"/>
          <w:szCs w:val="32"/>
        </w:rPr>
        <w:t>月</w:t>
      </w:r>
      <w:r>
        <w:rPr>
          <w:rFonts w:eastAsia="方正仿宋_GBK" w:hint="eastAsia"/>
          <w:color w:val="000000"/>
          <w:szCs w:val="32"/>
        </w:rPr>
        <w:t>26</w:t>
      </w:r>
      <w:r>
        <w:rPr>
          <w:rFonts w:eastAsia="方正仿宋_GBK"/>
          <w:color w:val="000000"/>
          <w:szCs w:val="32"/>
        </w:rPr>
        <w:t>日前公布</w:t>
      </w:r>
      <w:r>
        <w:rPr>
          <w:rFonts w:eastAsia="方正仿宋_GBK" w:hint="eastAsia"/>
          <w:color w:val="000000"/>
          <w:szCs w:val="32"/>
        </w:rPr>
        <w:t>，</w:t>
      </w:r>
      <w:r>
        <w:rPr>
          <w:rFonts w:eastAsia="方正仿宋_GBK"/>
          <w:color w:val="000000"/>
          <w:szCs w:val="32"/>
        </w:rPr>
        <w:t>考生</w:t>
      </w:r>
      <w:r>
        <w:rPr>
          <w:rFonts w:eastAsia="方正仿宋_GBK" w:hint="eastAsia"/>
          <w:color w:val="000000"/>
          <w:szCs w:val="32"/>
        </w:rPr>
        <w:t>可</w:t>
      </w:r>
      <w:r>
        <w:rPr>
          <w:rFonts w:eastAsia="方正仿宋_GBK"/>
          <w:color w:val="000000"/>
          <w:szCs w:val="32"/>
        </w:rPr>
        <w:t>登录</w:t>
      </w:r>
      <w:r>
        <w:rPr>
          <w:rFonts w:eastAsia="方正仿宋_GBK"/>
          <w:color w:val="000000"/>
          <w:szCs w:val="32"/>
        </w:rPr>
        <w:t>“</w:t>
      </w:r>
      <w:r>
        <w:rPr>
          <w:rFonts w:eastAsia="方正仿宋_GBK" w:hint="eastAsia"/>
          <w:color w:val="000000"/>
          <w:szCs w:val="32"/>
        </w:rPr>
        <w:t>全国会计人员统一服务管理平台</w:t>
      </w:r>
      <w:r>
        <w:rPr>
          <w:rFonts w:eastAsia="方正仿宋_GBK"/>
          <w:color w:val="000000"/>
          <w:szCs w:val="32"/>
        </w:rPr>
        <w:t>”</w:t>
      </w:r>
      <w:r>
        <w:rPr>
          <w:rFonts w:eastAsia="方正仿宋_GBK"/>
          <w:color w:val="000000"/>
          <w:szCs w:val="32"/>
        </w:rPr>
        <w:t>查询。</w:t>
      </w:r>
    </w:p>
    <w:p w:rsidR="00D74ED0" w:rsidRPr="00245CAF" w:rsidRDefault="00D74ED0" w:rsidP="00245CAF">
      <w:pPr>
        <w:spacing w:line="550" w:lineRule="exact"/>
        <w:ind w:firstLine="624"/>
        <w:rPr>
          <w:rFonts w:eastAsia="方正仿宋_GBK"/>
          <w:color w:val="000000"/>
          <w:spacing w:val="-4"/>
          <w:szCs w:val="32"/>
        </w:rPr>
      </w:pPr>
      <w:r w:rsidRPr="00245CAF">
        <w:rPr>
          <w:rFonts w:eastAsia="方正仿宋_GBK"/>
          <w:color w:val="000000"/>
          <w:spacing w:val="-4"/>
          <w:szCs w:val="32"/>
        </w:rPr>
        <w:t>考试成绩公布后，如考生对</w:t>
      </w:r>
      <w:r w:rsidRPr="00245CAF">
        <w:rPr>
          <w:rFonts w:eastAsia="方正仿宋_GBK" w:hint="eastAsia"/>
          <w:color w:val="000000"/>
          <w:spacing w:val="-4"/>
          <w:szCs w:val="32"/>
        </w:rPr>
        <w:t>成绩有异议的</w:t>
      </w:r>
      <w:r w:rsidRPr="00245CAF">
        <w:rPr>
          <w:rFonts w:eastAsia="方正仿宋_GBK"/>
          <w:color w:val="000000"/>
          <w:spacing w:val="-4"/>
          <w:szCs w:val="32"/>
        </w:rPr>
        <w:t>，</w:t>
      </w:r>
      <w:r w:rsidRPr="00245CAF">
        <w:rPr>
          <w:rFonts w:eastAsia="方正仿宋_GBK" w:hint="eastAsia"/>
          <w:color w:val="000000"/>
          <w:spacing w:val="-4"/>
          <w:szCs w:val="32"/>
        </w:rPr>
        <w:t>应在考试成绩公布之日起</w:t>
      </w:r>
      <w:r w:rsidRPr="00245CAF">
        <w:rPr>
          <w:rFonts w:eastAsia="方正仿宋_GBK" w:hint="eastAsia"/>
          <w:color w:val="000000"/>
          <w:spacing w:val="-4"/>
          <w:szCs w:val="32"/>
        </w:rPr>
        <w:t>30</w:t>
      </w:r>
      <w:r w:rsidRPr="00245CAF">
        <w:rPr>
          <w:rFonts w:eastAsia="方正仿宋_GBK" w:hint="eastAsia"/>
          <w:color w:val="000000"/>
          <w:spacing w:val="-4"/>
          <w:szCs w:val="32"/>
        </w:rPr>
        <w:t>日内，在“全国会计人员统一服务管理平台”提出成绩复核申请，未按规定方式或未在规定时间提出申请的不予受理。</w:t>
      </w:r>
    </w:p>
    <w:p w:rsidR="00D74ED0" w:rsidRDefault="00D74ED0" w:rsidP="00245CAF">
      <w:pPr>
        <w:spacing w:line="550" w:lineRule="exact"/>
        <w:ind w:firstLine="640"/>
        <w:rPr>
          <w:rFonts w:eastAsia="方正仿宋_GBK"/>
          <w:color w:val="000000"/>
          <w:szCs w:val="32"/>
        </w:rPr>
      </w:pPr>
      <w:r>
        <w:rPr>
          <w:rFonts w:eastAsia="方正仿宋_GBK"/>
          <w:color w:val="000000"/>
          <w:szCs w:val="32"/>
        </w:rPr>
        <w:t>考试成绩公布后一个月内，省级考试管理机构将对合格人员相关信息进行复核、确认。如报考人员发现信息错误，在此期间可联系报考所在地财政部门申请修改。</w:t>
      </w:r>
    </w:p>
    <w:p w:rsidR="00D74ED0" w:rsidRDefault="00D74ED0" w:rsidP="00245CAF">
      <w:pPr>
        <w:tabs>
          <w:tab w:val="left" w:pos="2475"/>
        </w:tabs>
        <w:adjustRightInd w:val="0"/>
        <w:spacing w:line="550" w:lineRule="exact"/>
        <w:ind w:firstLine="640"/>
        <w:rPr>
          <w:rFonts w:ascii="方正黑体_GBK" w:eastAsia="方正黑体_GBK"/>
          <w:color w:val="000000"/>
          <w:szCs w:val="32"/>
        </w:rPr>
      </w:pPr>
      <w:r>
        <w:rPr>
          <w:rFonts w:ascii="方正黑体_GBK" w:eastAsia="方正黑体_GBK" w:hint="eastAsia"/>
          <w:color w:val="000000"/>
          <w:szCs w:val="32"/>
        </w:rPr>
        <w:t>九、证书发放</w:t>
      </w:r>
    </w:p>
    <w:p w:rsidR="00D74ED0" w:rsidRDefault="00D74ED0" w:rsidP="00245CAF">
      <w:pPr>
        <w:spacing w:line="550" w:lineRule="exact"/>
        <w:ind w:firstLine="640"/>
        <w:rPr>
          <w:rFonts w:eastAsia="方正仿宋_GBK"/>
          <w:color w:val="000000"/>
          <w:szCs w:val="32"/>
        </w:rPr>
      </w:pPr>
      <w:r>
        <w:rPr>
          <w:rFonts w:eastAsia="方正仿宋_GBK"/>
          <w:color w:val="000000"/>
          <w:szCs w:val="32"/>
        </w:rPr>
        <w:t>初级资格证书由人力资源社会保障部统一印制，</w:t>
      </w:r>
      <w:r>
        <w:rPr>
          <w:rFonts w:eastAsia="方正仿宋_GBK" w:hint="eastAsia"/>
          <w:color w:val="000000"/>
          <w:szCs w:val="32"/>
        </w:rPr>
        <w:t>我省</w:t>
      </w:r>
      <w:r>
        <w:rPr>
          <w:rFonts w:eastAsia="方正仿宋_GBK"/>
          <w:color w:val="000000"/>
          <w:szCs w:val="32"/>
        </w:rPr>
        <w:t>采取邮寄到付的方式，通过中国邮政</w:t>
      </w:r>
      <w:r>
        <w:rPr>
          <w:rFonts w:eastAsia="方正仿宋_GBK" w:hint="eastAsia"/>
          <w:color w:val="000000"/>
          <w:szCs w:val="32"/>
        </w:rPr>
        <w:t>速递物流</w:t>
      </w:r>
      <w:r>
        <w:rPr>
          <w:rFonts w:eastAsia="方正仿宋_GBK"/>
          <w:color w:val="000000"/>
          <w:szCs w:val="32"/>
        </w:rPr>
        <w:t>统一送达至考生本人签收。</w:t>
      </w:r>
      <w:r>
        <w:rPr>
          <w:rFonts w:eastAsia="方正仿宋_GBK" w:hint="eastAsia"/>
          <w:color w:val="000000"/>
          <w:szCs w:val="32"/>
        </w:rPr>
        <w:t>证书</w:t>
      </w:r>
      <w:r>
        <w:rPr>
          <w:rFonts w:eastAsia="方正仿宋_GBK"/>
          <w:color w:val="000000"/>
          <w:szCs w:val="32"/>
        </w:rPr>
        <w:t>具体发放时间另行通知，考生可关注各级财政部门官方网站信息。考试管理机构不再发放《全国会计专业技术资格考试取得资格登记表》。</w:t>
      </w:r>
    </w:p>
    <w:p w:rsidR="00245CAF" w:rsidRDefault="00D74ED0" w:rsidP="00245CAF">
      <w:pPr>
        <w:spacing w:line="550" w:lineRule="exact"/>
        <w:ind w:firstLine="640"/>
        <w:rPr>
          <w:rFonts w:eastAsia="黑体"/>
          <w:szCs w:val="32"/>
        </w:rPr>
      </w:pPr>
      <w:r>
        <w:rPr>
          <w:rFonts w:eastAsia="方正仿宋_GBK"/>
          <w:color w:val="000000"/>
          <w:szCs w:val="32"/>
        </w:rPr>
        <w:t>在证书领取前，考生可登录</w:t>
      </w:r>
      <w:r>
        <w:rPr>
          <w:rFonts w:eastAsia="方正仿宋_GBK" w:hint="eastAsia"/>
          <w:color w:val="000000"/>
          <w:szCs w:val="32"/>
        </w:rPr>
        <w:t>“</w:t>
      </w:r>
      <w:r>
        <w:rPr>
          <w:rFonts w:eastAsia="方正仿宋_GBK"/>
          <w:color w:val="000000"/>
          <w:szCs w:val="32"/>
        </w:rPr>
        <w:t>全国会计资格评价网</w:t>
      </w:r>
      <w:r>
        <w:rPr>
          <w:rFonts w:eastAsia="方正仿宋_GBK" w:hint="eastAsia"/>
          <w:color w:val="000000"/>
          <w:szCs w:val="32"/>
        </w:rPr>
        <w:t>”</w:t>
      </w:r>
      <w:r>
        <w:rPr>
          <w:rFonts w:eastAsia="方正仿宋_GBK"/>
          <w:color w:val="000000"/>
          <w:szCs w:val="32"/>
        </w:rPr>
        <w:t>打印成绩合格单作为证明办理相关事项。</w:t>
      </w:r>
      <w:r w:rsidR="00245CAF">
        <w:br w:type="page"/>
      </w:r>
    </w:p>
    <w:p w:rsidR="008946BD" w:rsidRDefault="008946BD" w:rsidP="00AE4B9A">
      <w:pPr>
        <w:pStyle w:val="af"/>
        <w:ind w:firstLineChars="0" w:firstLine="0"/>
      </w:pPr>
      <w:r w:rsidRPr="00AE4B9A">
        <w:lastRenderedPageBreak/>
        <w:t>附件</w:t>
      </w:r>
      <w:r w:rsidRPr="00AE4B9A">
        <w:t>2</w:t>
      </w:r>
    </w:p>
    <w:p w:rsidR="00245CAF" w:rsidRDefault="00D74ED0" w:rsidP="00245CAF">
      <w:pPr>
        <w:spacing w:line="640" w:lineRule="exact"/>
        <w:ind w:firstLineChars="0" w:firstLine="0"/>
        <w:jc w:val="center"/>
        <w:rPr>
          <w:rFonts w:ascii="方正小标宋_GBK" w:eastAsia="方正小标宋_GBK"/>
          <w:color w:val="000000"/>
          <w:sz w:val="44"/>
          <w:szCs w:val="44"/>
        </w:rPr>
      </w:pPr>
      <w:r>
        <w:rPr>
          <w:rFonts w:ascii="方正小标宋_GBK" w:eastAsia="方正小标宋_GBK" w:hint="eastAsia"/>
          <w:color w:val="000000"/>
          <w:sz w:val="44"/>
          <w:szCs w:val="44"/>
        </w:rPr>
        <w:t>2026年度</w:t>
      </w:r>
      <w:r>
        <w:rPr>
          <w:rFonts w:ascii="方正小标宋_GBK" w:eastAsia="方正小标宋_GBK"/>
          <w:color w:val="000000"/>
          <w:sz w:val="44"/>
          <w:szCs w:val="44"/>
        </w:rPr>
        <w:t>全国会计专业技术高级资格考试</w:t>
      </w:r>
    </w:p>
    <w:p w:rsidR="00D74ED0" w:rsidRDefault="00D74ED0" w:rsidP="00245CAF">
      <w:pPr>
        <w:spacing w:line="640" w:lineRule="exact"/>
        <w:ind w:firstLineChars="0" w:firstLine="0"/>
        <w:jc w:val="center"/>
        <w:rPr>
          <w:rFonts w:ascii="方正小标宋_GBK" w:eastAsia="方正小标宋_GBK"/>
          <w:color w:val="000000"/>
          <w:sz w:val="44"/>
          <w:szCs w:val="44"/>
        </w:rPr>
      </w:pPr>
      <w:r>
        <w:rPr>
          <w:rFonts w:ascii="方正小标宋_GBK" w:eastAsia="方正小标宋_GBK" w:hint="eastAsia"/>
          <w:color w:val="000000"/>
          <w:sz w:val="44"/>
          <w:szCs w:val="44"/>
        </w:rPr>
        <w:t>（</w:t>
      </w:r>
      <w:r w:rsidR="00A72198">
        <w:rPr>
          <w:rFonts w:ascii="方正小标宋_GBK" w:eastAsia="方正小标宋_GBK" w:hint="eastAsia"/>
          <w:color w:val="000000"/>
          <w:sz w:val="44"/>
          <w:szCs w:val="44"/>
        </w:rPr>
        <w:t>常州</w:t>
      </w:r>
      <w:r>
        <w:rPr>
          <w:rFonts w:ascii="方正小标宋_GBK" w:eastAsia="方正小标宋_GBK"/>
          <w:color w:val="000000"/>
          <w:sz w:val="44"/>
          <w:szCs w:val="44"/>
        </w:rPr>
        <w:t>考区</w:t>
      </w:r>
      <w:r>
        <w:rPr>
          <w:rFonts w:ascii="方正小标宋_GBK" w:eastAsia="方正小标宋_GBK" w:hint="eastAsia"/>
          <w:color w:val="000000"/>
          <w:sz w:val="44"/>
          <w:szCs w:val="44"/>
        </w:rPr>
        <w:t>）</w:t>
      </w:r>
      <w:r>
        <w:rPr>
          <w:rFonts w:ascii="方正小标宋_GBK" w:eastAsia="方正小标宋_GBK"/>
          <w:color w:val="000000"/>
          <w:sz w:val="44"/>
          <w:szCs w:val="44"/>
        </w:rPr>
        <w:t>考务日程及有关事项安排</w:t>
      </w:r>
    </w:p>
    <w:p w:rsidR="00D74ED0" w:rsidRDefault="00D74ED0" w:rsidP="00D74ED0">
      <w:pPr>
        <w:tabs>
          <w:tab w:val="left" w:pos="2475"/>
        </w:tabs>
        <w:adjustRightInd w:val="0"/>
        <w:spacing w:line="550" w:lineRule="exact"/>
        <w:ind w:firstLine="640"/>
        <w:rPr>
          <w:rFonts w:eastAsia="仿宋"/>
          <w:color w:val="000000"/>
          <w:szCs w:val="32"/>
        </w:rPr>
      </w:pPr>
    </w:p>
    <w:p w:rsidR="00D74ED0" w:rsidRDefault="00D74ED0" w:rsidP="00D74ED0">
      <w:pPr>
        <w:tabs>
          <w:tab w:val="left" w:pos="2475"/>
        </w:tabs>
        <w:adjustRightInd w:val="0"/>
        <w:ind w:firstLine="640"/>
        <w:rPr>
          <w:rFonts w:ascii="方正黑体_GBK" w:eastAsia="方正黑体_GBK"/>
          <w:color w:val="000000"/>
          <w:szCs w:val="32"/>
        </w:rPr>
      </w:pPr>
      <w:r>
        <w:rPr>
          <w:rFonts w:ascii="方正黑体_GBK" w:eastAsia="方正黑体_GBK" w:hint="eastAsia"/>
          <w:color w:val="000000"/>
          <w:szCs w:val="32"/>
        </w:rPr>
        <w:t>一、报名条件</w:t>
      </w:r>
    </w:p>
    <w:p w:rsidR="00D74ED0" w:rsidRDefault="00D74ED0" w:rsidP="00D74ED0">
      <w:pPr>
        <w:tabs>
          <w:tab w:val="left" w:pos="2475"/>
        </w:tabs>
        <w:adjustRightInd w:val="0"/>
        <w:ind w:firstLine="640"/>
        <w:rPr>
          <w:rFonts w:ascii="方正楷体_GBK" w:eastAsia="方正楷体_GBK"/>
          <w:color w:val="000000"/>
          <w:szCs w:val="32"/>
        </w:rPr>
      </w:pPr>
      <w:r>
        <w:rPr>
          <w:rFonts w:ascii="方正楷体_GBK" w:eastAsia="方正楷体_GBK" w:hint="eastAsia"/>
          <w:color w:val="000000"/>
          <w:szCs w:val="32"/>
        </w:rPr>
        <w:t>（一）基本条件</w:t>
      </w:r>
    </w:p>
    <w:p w:rsidR="00D74ED0" w:rsidRDefault="00D74ED0" w:rsidP="00D74ED0">
      <w:pPr>
        <w:ind w:firstLine="640"/>
        <w:rPr>
          <w:rFonts w:eastAsia="方正仿宋_GBK"/>
          <w:color w:val="000000"/>
          <w:szCs w:val="32"/>
        </w:rPr>
      </w:pPr>
      <w:r>
        <w:rPr>
          <w:rFonts w:eastAsia="方正仿宋_GBK"/>
          <w:color w:val="000000"/>
          <w:szCs w:val="32"/>
        </w:rPr>
        <w:t>1</w:t>
      </w:r>
      <w:r>
        <w:rPr>
          <w:rFonts w:eastAsia="方正仿宋_GBK" w:hint="eastAsia"/>
          <w:color w:val="000000"/>
          <w:szCs w:val="32"/>
        </w:rPr>
        <w:t>.</w:t>
      </w:r>
      <w:r>
        <w:rPr>
          <w:rFonts w:eastAsia="方正仿宋_GBK"/>
          <w:color w:val="000000"/>
          <w:szCs w:val="32"/>
        </w:rPr>
        <w:t>遵守《中华人民共和国会计法》和国家统一的会计制度等法律法规。</w:t>
      </w:r>
    </w:p>
    <w:p w:rsidR="00D74ED0" w:rsidRDefault="00D74ED0" w:rsidP="00D74ED0">
      <w:pPr>
        <w:ind w:firstLine="640"/>
        <w:rPr>
          <w:rFonts w:eastAsia="方正仿宋_GBK"/>
          <w:color w:val="000000"/>
          <w:szCs w:val="32"/>
        </w:rPr>
      </w:pPr>
      <w:r>
        <w:rPr>
          <w:rFonts w:eastAsia="方正仿宋_GBK"/>
          <w:color w:val="000000"/>
          <w:szCs w:val="32"/>
        </w:rPr>
        <w:t>2</w:t>
      </w:r>
      <w:r>
        <w:rPr>
          <w:rFonts w:eastAsia="方正仿宋_GBK" w:hint="eastAsia"/>
          <w:color w:val="000000"/>
          <w:szCs w:val="32"/>
        </w:rPr>
        <w:t>.</w:t>
      </w:r>
      <w:r>
        <w:rPr>
          <w:rFonts w:eastAsia="方正仿宋_GBK"/>
          <w:color w:val="000000"/>
          <w:szCs w:val="32"/>
        </w:rPr>
        <w:t>具备良好的职业道德，无严重违反财经纪律的行为。</w:t>
      </w:r>
    </w:p>
    <w:p w:rsidR="00D74ED0" w:rsidRDefault="00D74ED0" w:rsidP="00D74ED0">
      <w:pPr>
        <w:ind w:firstLine="640"/>
        <w:rPr>
          <w:rFonts w:eastAsia="方正仿宋_GBK"/>
          <w:color w:val="000000"/>
          <w:szCs w:val="32"/>
        </w:rPr>
      </w:pPr>
      <w:r>
        <w:rPr>
          <w:rFonts w:eastAsia="方正仿宋_GBK"/>
          <w:color w:val="000000"/>
          <w:szCs w:val="32"/>
        </w:rPr>
        <w:t>3</w:t>
      </w:r>
      <w:r>
        <w:rPr>
          <w:rFonts w:eastAsia="方正仿宋_GBK" w:hint="eastAsia"/>
          <w:color w:val="000000"/>
          <w:szCs w:val="32"/>
        </w:rPr>
        <w:t>.</w:t>
      </w:r>
      <w:r>
        <w:rPr>
          <w:rFonts w:eastAsia="方正仿宋_GBK"/>
          <w:color w:val="000000"/>
          <w:szCs w:val="32"/>
        </w:rPr>
        <w:t>热爱会计工作，具备相应的会计专业知识和业务技能。</w:t>
      </w:r>
    </w:p>
    <w:p w:rsidR="00D74ED0" w:rsidRDefault="00D74ED0" w:rsidP="00D74ED0">
      <w:pPr>
        <w:tabs>
          <w:tab w:val="left" w:pos="2475"/>
        </w:tabs>
        <w:adjustRightInd w:val="0"/>
        <w:ind w:firstLine="640"/>
        <w:rPr>
          <w:rFonts w:ascii="方正楷体_GBK" w:eastAsia="方正楷体_GBK"/>
          <w:color w:val="000000"/>
          <w:szCs w:val="32"/>
        </w:rPr>
      </w:pPr>
      <w:r>
        <w:rPr>
          <w:rFonts w:ascii="方正楷体_GBK" w:eastAsia="方正楷体_GBK"/>
          <w:color w:val="000000"/>
          <w:szCs w:val="32"/>
        </w:rPr>
        <w:t>（二）具体条件</w:t>
      </w:r>
    </w:p>
    <w:p w:rsidR="00D74ED0" w:rsidRDefault="00D74ED0" w:rsidP="00D74ED0">
      <w:pPr>
        <w:ind w:firstLine="640"/>
        <w:rPr>
          <w:rFonts w:eastAsia="方正仿宋_GBK"/>
          <w:color w:val="000000"/>
          <w:szCs w:val="32"/>
        </w:rPr>
      </w:pPr>
      <w:r>
        <w:rPr>
          <w:rFonts w:eastAsia="方正仿宋_GBK"/>
          <w:color w:val="000000"/>
          <w:szCs w:val="32"/>
        </w:rPr>
        <w:t>报名参加高级资格考试的人员，除具备基本条件，还应</w:t>
      </w:r>
      <w:r>
        <w:rPr>
          <w:rFonts w:eastAsia="方正仿宋_GBK" w:hint="eastAsia"/>
          <w:color w:val="000000"/>
          <w:szCs w:val="32"/>
        </w:rPr>
        <w:t>具备</w:t>
      </w:r>
      <w:r>
        <w:rPr>
          <w:rFonts w:eastAsia="方正仿宋_GBK"/>
          <w:color w:val="000000"/>
          <w:szCs w:val="32"/>
        </w:rPr>
        <w:t>下列条件之一：</w:t>
      </w:r>
    </w:p>
    <w:p w:rsidR="00D74ED0" w:rsidRDefault="00D74ED0" w:rsidP="00D74ED0">
      <w:pPr>
        <w:ind w:firstLine="640"/>
        <w:rPr>
          <w:rFonts w:eastAsia="方正仿宋_GBK"/>
          <w:color w:val="000000"/>
          <w:szCs w:val="32"/>
        </w:rPr>
      </w:pPr>
      <w:r>
        <w:rPr>
          <w:rFonts w:eastAsia="方正仿宋_GBK"/>
          <w:color w:val="000000"/>
          <w:szCs w:val="32"/>
        </w:rPr>
        <w:t>（</w:t>
      </w:r>
      <w:r>
        <w:rPr>
          <w:rFonts w:eastAsia="方正仿宋_GBK"/>
          <w:color w:val="000000"/>
          <w:szCs w:val="32"/>
        </w:rPr>
        <w:t>1</w:t>
      </w:r>
      <w:r>
        <w:rPr>
          <w:rFonts w:eastAsia="方正仿宋_GBK"/>
          <w:color w:val="000000"/>
          <w:szCs w:val="32"/>
        </w:rPr>
        <w:t>）具备大学专科学历，取得会计师职称后，从事与会计师职责相关工作满</w:t>
      </w:r>
      <w:r>
        <w:rPr>
          <w:rFonts w:eastAsia="方正仿宋_GBK"/>
          <w:color w:val="000000"/>
          <w:szCs w:val="32"/>
        </w:rPr>
        <w:t>10</w:t>
      </w:r>
      <w:r>
        <w:rPr>
          <w:rFonts w:eastAsia="方正仿宋_GBK"/>
          <w:color w:val="000000"/>
          <w:szCs w:val="32"/>
        </w:rPr>
        <w:t>年。</w:t>
      </w:r>
    </w:p>
    <w:p w:rsidR="00D74ED0" w:rsidRDefault="00D74ED0" w:rsidP="00D74ED0">
      <w:pPr>
        <w:ind w:firstLine="640"/>
        <w:rPr>
          <w:rFonts w:eastAsia="方正仿宋_GBK"/>
          <w:color w:val="000000"/>
          <w:szCs w:val="32"/>
        </w:rPr>
      </w:pPr>
      <w:r>
        <w:rPr>
          <w:rFonts w:eastAsia="方正仿宋_GBK"/>
          <w:color w:val="000000"/>
          <w:szCs w:val="32"/>
        </w:rPr>
        <w:t>（</w:t>
      </w:r>
      <w:r>
        <w:rPr>
          <w:rFonts w:eastAsia="方正仿宋_GBK"/>
          <w:color w:val="000000"/>
          <w:szCs w:val="32"/>
        </w:rPr>
        <w:t>2</w:t>
      </w:r>
      <w:r>
        <w:rPr>
          <w:rFonts w:eastAsia="方正仿宋_GBK"/>
          <w:color w:val="000000"/>
          <w:szCs w:val="32"/>
        </w:rPr>
        <w:t>）具备硕士学位或第二学士学位或研究生班毕业或大学本科学历或学士学位，取得会计师职称后，从事与会计师职责相关工作满</w:t>
      </w:r>
      <w:r>
        <w:rPr>
          <w:rFonts w:eastAsia="方正仿宋_GBK"/>
          <w:color w:val="000000"/>
          <w:szCs w:val="32"/>
        </w:rPr>
        <w:t>5</w:t>
      </w:r>
      <w:r>
        <w:rPr>
          <w:rFonts w:eastAsia="方正仿宋_GBK"/>
          <w:color w:val="000000"/>
          <w:szCs w:val="32"/>
        </w:rPr>
        <w:t>年。</w:t>
      </w:r>
    </w:p>
    <w:p w:rsidR="00D74ED0" w:rsidRDefault="00D74ED0" w:rsidP="00D74ED0">
      <w:pPr>
        <w:ind w:firstLine="640"/>
        <w:rPr>
          <w:rFonts w:eastAsia="方正仿宋_GBK"/>
          <w:color w:val="000000"/>
          <w:szCs w:val="32"/>
        </w:rPr>
      </w:pPr>
      <w:r>
        <w:rPr>
          <w:rFonts w:eastAsia="方正仿宋_GBK"/>
          <w:color w:val="000000"/>
          <w:szCs w:val="32"/>
        </w:rPr>
        <w:t>（</w:t>
      </w:r>
      <w:r>
        <w:rPr>
          <w:rFonts w:eastAsia="方正仿宋_GBK"/>
          <w:color w:val="000000"/>
          <w:szCs w:val="32"/>
        </w:rPr>
        <w:t>3</w:t>
      </w:r>
      <w:r>
        <w:rPr>
          <w:rFonts w:eastAsia="方正仿宋_GBK"/>
          <w:color w:val="000000"/>
          <w:szCs w:val="32"/>
        </w:rPr>
        <w:t>）具备博士学</w:t>
      </w:r>
      <w:r>
        <w:rPr>
          <w:rFonts w:eastAsia="方正仿宋_GBK" w:hint="eastAsia"/>
          <w:color w:val="000000"/>
          <w:szCs w:val="32"/>
        </w:rPr>
        <w:t>位</w:t>
      </w:r>
      <w:r>
        <w:rPr>
          <w:rFonts w:eastAsia="方正仿宋_GBK"/>
          <w:color w:val="000000"/>
          <w:szCs w:val="32"/>
        </w:rPr>
        <w:t>，取得会计师职称后，从事与会计师职责相关工作满</w:t>
      </w:r>
      <w:r>
        <w:rPr>
          <w:rFonts w:eastAsia="方正仿宋_GBK"/>
          <w:color w:val="000000"/>
          <w:szCs w:val="32"/>
        </w:rPr>
        <w:t>2</w:t>
      </w:r>
      <w:r>
        <w:rPr>
          <w:rFonts w:eastAsia="方正仿宋_GBK"/>
          <w:color w:val="000000"/>
          <w:szCs w:val="32"/>
        </w:rPr>
        <w:t>年。</w:t>
      </w:r>
    </w:p>
    <w:p w:rsidR="00D74ED0" w:rsidRDefault="00D74ED0" w:rsidP="00D74ED0">
      <w:pPr>
        <w:ind w:firstLine="640"/>
        <w:rPr>
          <w:rFonts w:eastAsia="方正仿宋_GBK"/>
          <w:color w:val="000000"/>
          <w:szCs w:val="32"/>
        </w:rPr>
      </w:pPr>
      <w:r>
        <w:rPr>
          <w:rFonts w:eastAsia="方正仿宋_GBK" w:hint="eastAsia"/>
          <w:color w:val="000000"/>
          <w:szCs w:val="32"/>
        </w:rPr>
        <w:t>所</w:t>
      </w:r>
      <w:r>
        <w:rPr>
          <w:rFonts w:eastAsia="方正仿宋_GBK"/>
          <w:color w:val="000000"/>
          <w:szCs w:val="32"/>
        </w:rPr>
        <w:t>述学历或学位，是指经</w:t>
      </w:r>
      <w:r>
        <w:rPr>
          <w:rFonts w:eastAsia="方正仿宋_GBK" w:hint="eastAsia"/>
          <w:color w:val="000000"/>
          <w:szCs w:val="32"/>
        </w:rPr>
        <w:t>国务院</w:t>
      </w:r>
      <w:r>
        <w:rPr>
          <w:rFonts w:eastAsia="方正仿宋_GBK"/>
          <w:color w:val="000000"/>
          <w:szCs w:val="32"/>
        </w:rPr>
        <w:t>教育行政部门认可的学历或学位。</w:t>
      </w:r>
    </w:p>
    <w:p w:rsidR="00D74ED0" w:rsidRDefault="00D74ED0" w:rsidP="00D74ED0">
      <w:pPr>
        <w:ind w:firstLine="640"/>
        <w:rPr>
          <w:rFonts w:eastAsia="方正仿宋_GBK"/>
          <w:color w:val="000000"/>
          <w:szCs w:val="32"/>
        </w:rPr>
      </w:pPr>
      <w:r>
        <w:rPr>
          <w:rFonts w:eastAsia="方正仿宋_GBK" w:hint="eastAsia"/>
          <w:color w:val="000000"/>
          <w:szCs w:val="32"/>
        </w:rPr>
        <w:lastRenderedPageBreak/>
        <w:t>所述</w:t>
      </w:r>
      <w:r>
        <w:rPr>
          <w:rFonts w:eastAsia="方正仿宋_GBK"/>
          <w:color w:val="000000"/>
          <w:szCs w:val="32"/>
        </w:rPr>
        <w:t>有关会计工作年限，截止日期为</w:t>
      </w:r>
      <w:r>
        <w:rPr>
          <w:rFonts w:eastAsia="方正仿宋_GBK"/>
          <w:color w:val="000000"/>
          <w:szCs w:val="32"/>
        </w:rPr>
        <w:t>202</w:t>
      </w:r>
      <w:r>
        <w:rPr>
          <w:rFonts w:eastAsia="方正仿宋_GBK" w:hint="eastAsia"/>
          <w:color w:val="000000"/>
          <w:szCs w:val="32"/>
        </w:rPr>
        <w:t>6</w:t>
      </w:r>
      <w:r>
        <w:rPr>
          <w:rFonts w:eastAsia="方正仿宋_GBK"/>
          <w:color w:val="000000"/>
          <w:szCs w:val="32"/>
        </w:rPr>
        <w:t>年</w:t>
      </w:r>
      <w:r>
        <w:rPr>
          <w:rFonts w:eastAsia="方正仿宋_GBK"/>
          <w:color w:val="000000"/>
          <w:szCs w:val="32"/>
        </w:rPr>
        <w:t>12</w:t>
      </w:r>
      <w:r>
        <w:rPr>
          <w:rFonts w:eastAsia="方正仿宋_GBK"/>
          <w:color w:val="000000"/>
          <w:szCs w:val="32"/>
        </w:rPr>
        <w:t>月</w:t>
      </w:r>
      <w:r>
        <w:rPr>
          <w:rFonts w:eastAsia="方正仿宋_GBK"/>
          <w:color w:val="000000"/>
          <w:szCs w:val="32"/>
        </w:rPr>
        <w:t>31</w:t>
      </w:r>
      <w:r>
        <w:rPr>
          <w:rFonts w:eastAsia="方正仿宋_GBK"/>
          <w:color w:val="000000"/>
          <w:szCs w:val="32"/>
        </w:rPr>
        <w:t>日</w:t>
      </w:r>
      <w:r>
        <w:rPr>
          <w:rFonts w:eastAsia="方正仿宋_GBK" w:hint="eastAsia"/>
          <w:color w:val="000000"/>
          <w:szCs w:val="32"/>
        </w:rPr>
        <w:t>；在</w:t>
      </w:r>
      <w:r>
        <w:rPr>
          <w:rFonts w:eastAsia="方正仿宋_GBK"/>
          <w:color w:val="000000"/>
          <w:szCs w:val="32"/>
        </w:rPr>
        <w:t>校生利用业余时间勤工助学不视为正式从事会计工作，相应时间不计入会计工作年限。</w:t>
      </w:r>
      <w:r>
        <w:rPr>
          <w:rFonts w:eastAsia="方正仿宋_GBK" w:hint="eastAsia"/>
          <w:color w:val="000000"/>
          <w:szCs w:val="32"/>
        </w:rPr>
        <w:t>外籍人员在境外的会计从业经历，可计入从事会计工作年限。</w:t>
      </w:r>
    </w:p>
    <w:p w:rsidR="00D74ED0" w:rsidRDefault="00D74ED0" w:rsidP="00D74ED0">
      <w:pPr>
        <w:tabs>
          <w:tab w:val="left" w:pos="2475"/>
        </w:tabs>
        <w:adjustRightInd w:val="0"/>
        <w:ind w:firstLine="640"/>
        <w:rPr>
          <w:rFonts w:ascii="方正黑体_GBK" w:eastAsia="方正黑体_GBK"/>
          <w:color w:val="000000"/>
          <w:szCs w:val="32"/>
        </w:rPr>
      </w:pPr>
      <w:r>
        <w:rPr>
          <w:rFonts w:ascii="方正黑体_GBK" w:eastAsia="方正黑体_GBK" w:hint="eastAsia"/>
          <w:color w:val="000000"/>
          <w:szCs w:val="32"/>
        </w:rPr>
        <w:t>二、报名地点</w:t>
      </w:r>
    </w:p>
    <w:p w:rsidR="00D74ED0" w:rsidRDefault="00D74ED0" w:rsidP="00D74ED0">
      <w:pPr>
        <w:ind w:firstLine="640"/>
        <w:rPr>
          <w:rFonts w:eastAsia="方正仿宋_GBK"/>
          <w:color w:val="000000"/>
          <w:szCs w:val="32"/>
        </w:rPr>
      </w:pPr>
      <w:r>
        <w:rPr>
          <w:rFonts w:eastAsia="方正仿宋_GBK"/>
          <w:color w:val="000000"/>
          <w:szCs w:val="32"/>
        </w:rPr>
        <w:t>符合报名条件的在职在岗人员，按属地化原则在其工作单位所在地报名；符合报名条件的在校学生，在其学籍所在地报名；符合报名条件的其他人员，在其户籍所在地或居住地报名。</w:t>
      </w:r>
    </w:p>
    <w:p w:rsidR="00D74ED0" w:rsidRDefault="00D74ED0" w:rsidP="00D74ED0">
      <w:pPr>
        <w:ind w:firstLine="640"/>
        <w:rPr>
          <w:rFonts w:eastAsia="方正仿宋_GBK"/>
          <w:color w:val="000000"/>
          <w:szCs w:val="32"/>
        </w:rPr>
      </w:pPr>
      <w:r>
        <w:rPr>
          <w:rFonts w:eastAsia="方正仿宋_GBK"/>
          <w:color w:val="000000"/>
          <w:szCs w:val="32"/>
        </w:rPr>
        <w:t>符合报名条件的香港、澳门</w:t>
      </w:r>
      <w:r>
        <w:rPr>
          <w:rFonts w:eastAsia="方正仿宋_GBK" w:hint="eastAsia"/>
          <w:color w:val="000000"/>
          <w:szCs w:val="32"/>
        </w:rPr>
        <w:t>、</w:t>
      </w:r>
      <w:r>
        <w:rPr>
          <w:rFonts w:eastAsia="方正仿宋_GBK"/>
          <w:color w:val="000000"/>
          <w:szCs w:val="32"/>
        </w:rPr>
        <w:t>台湾居民</w:t>
      </w:r>
      <w:r>
        <w:rPr>
          <w:rFonts w:eastAsia="方正仿宋_GBK" w:hint="eastAsia"/>
          <w:color w:val="000000"/>
          <w:szCs w:val="32"/>
        </w:rPr>
        <w:t>和外籍人员</w:t>
      </w:r>
      <w:r>
        <w:rPr>
          <w:rFonts w:eastAsia="方正仿宋_GBK"/>
          <w:color w:val="000000"/>
          <w:szCs w:val="32"/>
        </w:rPr>
        <w:t>，按照就近方便原则报名。</w:t>
      </w:r>
      <w:r>
        <w:rPr>
          <w:rFonts w:eastAsia="方正仿宋_GBK" w:hint="eastAsia"/>
          <w:color w:val="000000"/>
          <w:szCs w:val="32"/>
        </w:rPr>
        <w:t>在中国境内</w:t>
      </w:r>
      <w:r>
        <w:rPr>
          <w:rFonts w:eastAsia="方正仿宋_GBK"/>
          <w:color w:val="000000"/>
          <w:szCs w:val="32"/>
        </w:rPr>
        <w:t>有工作单位的，在其工作单位所在地报名；为</w:t>
      </w:r>
      <w:r>
        <w:rPr>
          <w:rFonts w:eastAsia="方正仿宋_GBK" w:hint="eastAsia"/>
          <w:color w:val="000000"/>
          <w:szCs w:val="32"/>
        </w:rPr>
        <w:t>境内学校</w:t>
      </w:r>
      <w:r>
        <w:rPr>
          <w:rFonts w:eastAsia="方正仿宋_GBK"/>
          <w:color w:val="000000"/>
          <w:szCs w:val="32"/>
        </w:rPr>
        <w:t>在校学生的，在其学籍所在地报名</w:t>
      </w:r>
      <w:r>
        <w:rPr>
          <w:rFonts w:eastAsia="方正仿宋_GBK" w:hint="eastAsia"/>
          <w:color w:val="000000"/>
          <w:szCs w:val="32"/>
        </w:rPr>
        <w:t>；其他人员在其境内居住地报名</w:t>
      </w:r>
      <w:r>
        <w:rPr>
          <w:rFonts w:eastAsia="方正仿宋_GBK"/>
          <w:color w:val="000000"/>
          <w:szCs w:val="32"/>
        </w:rPr>
        <w:t>。</w:t>
      </w:r>
    </w:p>
    <w:p w:rsidR="00D74ED0" w:rsidRDefault="00D74ED0" w:rsidP="00D74ED0">
      <w:pPr>
        <w:tabs>
          <w:tab w:val="left" w:pos="2475"/>
        </w:tabs>
        <w:adjustRightInd w:val="0"/>
        <w:ind w:firstLine="640"/>
        <w:rPr>
          <w:rFonts w:ascii="方正黑体_GBK" w:eastAsia="方正黑体_GBK"/>
          <w:color w:val="000000"/>
          <w:szCs w:val="32"/>
        </w:rPr>
      </w:pPr>
      <w:r>
        <w:rPr>
          <w:rFonts w:ascii="方正黑体_GBK" w:eastAsia="方正黑体_GBK"/>
          <w:color w:val="000000"/>
          <w:szCs w:val="32"/>
        </w:rPr>
        <w:t>三、报名费用</w:t>
      </w:r>
    </w:p>
    <w:p w:rsidR="00D74ED0" w:rsidRDefault="00D74ED0" w:rsidP="00D74ED0">
      <w:pPr>
        <w:ind w:firstLine="640"/>
        <w:rPr>
          <w:rFonts w:eastAsia="方正仿宋_GBK"/>
          <w:color w:val="000000"/>
          <w:szCs w:val="32"/>
        </w:rPr>
      </w:pPr>
      <w:r>
        <w:rPr>
          <w:rFonts w:eastAsia="方正仿宋_GBK"/>
          <w:color w:val="000000"/>
          <w:szCs w:val="32"/>
        </w:rPr>
        <w:t>依据苏价费函</w:t>
      </w:r>
      <w:r>
        <w:rPr>
          <w:rFonts w:eastAsia="方正仿宋_GBK" w:hint="eastAsia"/>
          <w:color w:val="000000"/>
          <w:szCs w:val="32"/>
        </w:rPr>
        <w:t>〔</w:t>
      </w:r>
      <w:r>
        <w:rPr>
          <w:rFonts w:eastAsia="方正仿宋_GBK"/>
          <w:color w:val="000000"/>
          <w:szCs w:val="32"/>
        </w:rPr>
        <w:t>2011</w:t>
      </w:r>
      <w:r>
        <w:rPr>
          <w:rFonts w:eastAsia="方正仿宋_GBK" w:hint="eastAsia"/>
          <w:color w:val="000000"/>
          <w:szCs w:val="32"/>
        </w:rPr>
        <w:t>〕</w:t>
      </w:r>
      <w:r>
        <w:rPr>
          <w:rFonts w:eastAsia="方正仿宋_GBK"/>
          <w:color w:val="000000"/>
          <w:szCs w:val="32"/>
        </w:rPr>
        <w:t>36</w:t>
      </w:r>
      <w:r>
        <w:rPr>
          <w:rFonts w:eastAsia="方正仿宋_GBK"/>
          <w:color w:val="000000"/>
          <w:szCs w:val="32"/>
        </w:rPr>
        <w:t>号</w:t>
      </w:r>
      <w:r>
        <w:rPr>
          <w:rFonts w:eastAsia="方正仿宋_GBK" w:hint="eastAsia"/>
          <w:color w:val="000000"/>
          <w:szCs w:val="32"/>
        </w:rPr>
        <w:t>文件</w:t>
      </w:r>
      <w:r>
        <w:rPr>
          <w:rFonts w:eastAsia="方正仿宋_GBK"/>
          <w:color w:val="000000"/>
          <w:szCs w:val="32"/>
        </w:rPr>
        <w:t>规定，我省会计高级资格考试收费标准为：</w:t>
      </w:r>
    </w:p>
    <w:p w:rsidR="00D74ED0" w:rsidRDefault="00D74ED0" w:rsidP="00D74ED0">
      <w:pPr>
        <w:ind w:firstLine="640"/>
        <w:rPr>
          <w:rFonts w:eastAsia="方正仿宋_GBK"/>
          <w:color w:val="000000"/>
          <w:szCs w:val="32"/>
        </w:rPr>
      </w:pPr>
      <w:r>
        <w:rPr>
          <w:rFonts w:eastAsia="方正仿宋_GBK"/>
          <w:color w:val="000000"/>
          <w:szCs w:val="32"/>
        </w:rPr>
        <w:t>1</w:t>
      </w:r>
      <w:r>
        <w:rPr>
          <w:rFonts w:eastAsia="方正仿宋_GBK" w:hint="eastAsia"/>
          <w:color w:val="000000"/>
          <w:szCs w:val="32"/>
        </w:rPr>
        <w:t>.</w:t>
      </w:r>
      <w:r>
        <w:rPr>
          <w:rFonts w:eastAsia="方正仿宋_GBK"/>
          <w:color w:val="000000"/>
          <w:szCs w:val="32"/>
        </w:rPr>
        <w:t>报名费</w:t>
      </w:r>
      <w:r>
        <w:rPr>
          <w:rFonts w:eastAsia="方正仿宋_GBK" w:hint="eastAsia"/>
          <w:color w:val="000000"/>
          <w:szCs w:val="32"/>
        </w:rPr>
        <w:t>，</w:t>
      </w:r>
      <w:r>
        <w:rPr>
          <w:rFonts w:eastAsia="方正仿宋_GBK"/>
          <w:color w:val="000000"/>
          <w:szCs w:val="32"/>
        </w:rPr>
        <w:t>每人</w:t>
      </w:r>
      <w:r>
        <w:rPr>
          <w:rFonts w:eastAsia="方正仿宋_GBK"/>
          <w:color w:val="000000"/>
          <w:szCs w:val="32"/>
        </w:rPr>
        <w:t>10</w:t>
      </w:r>
      <w:r>
        <w:rPr>
          <w:rFonts w:eastAsia="方正仿宋_GBK"/>
          <w:color w:val="000000"/>
          <w:szCs w:val="32"/>
        </w:rPr>
        <w:t>元。</w:t>
      </w:r>
    </w:p>
    <w:p w:rsidR="00D74ED0" w:rsidRDefault="00D74ED0" w:rsidP="00D74ED0">
      <w:pPr>
        <w:ind w:firstLine="640"/>
        <w:rPr>
          <w:rFonts w:eastAsia="方正仿宋_GBK"/>
          <w:color w:val="000000"/>
          <w:szCs w:val="32"/>
        </w:rPr>
      </w:pPr>
      <w:r>
        <w:rPr>
          <w:rFonts w:eastAsia="方正仿宋_GBK"/>
          <w:color w:val="000000"/>
          <w:szCs w:val="32"/>
        </w:rPr>
        <w:t>2.</w:t>
      </w:r>
      <w:r>
        <w:rPr>
          <w:rFonts w:eastAsia="方正仿宋_GBK"/>
          <w:color w:val="000000"/>
          <w:szCs w:val="32"/>
        </w:rPr>
        <w:t>考试费，</w:t>
      </w:r>
      <w:r>
        <w:rPr>
          <w:rFonts w:eastAsia="方正仿宋_GBK"/>
          <w:color w:val="000000"/>
          <w:szCs w:val="32"/>
        </w:rPr>
        <w:t>100</w:t>
      </w:r>
      <w:r>
        <w:rPr>
          <w:rFonts w:eastAsia="方正仿宋_GBK"/>
          <w:color w:val="000000"/>
          <w:szCs w:val="32"/>
        </w:rPr>
        <w:t>元。</w:t>
      </w:r>
    </w:p>
    <w:p w:rsidR="00D74ED0" w:rsidRDefault="00D74ED0" w:rsidP="00D74ED0">
      <w:pPr>
        <w:tabs>
          <w:tab w:val="left" w:pos="2475"/>
        </w:tabs>
        <w:adjustRightInd w:val="0"/>
        <w:ind w:firstLine="640"/>
        <w:rPr>
          <w:rFonts w:ascii="方正黑体_GBK" w:eastAsia="方正黑体_GBK"/>
          <w:color w:val="000000"/>
          <w:szCs w:val="32"/>
        </w:rPr>
      </w:pPr>
      <w:r>
        <w:rPr>
          <w:rFonts w:ascii="方正黑体_GBK" w:eastAsia="方正黑体_GBK"/>
          <w:color w:val="000000"/>
          <w:szCs w:val="32"/>
        </w:rPr>
        <w:t>四、考试科目和大纲</w:t>
      </w:r>
    </w:p>
    <w:p w:rsidR="00D74ED0" w:rsidRDefault="00D74ED0" w:rsidP="00D74ED0">
      <w:pPr>
        <w:ind w:firstLine="640"/>
        <w:rPr>
          <w:rFonts w:eastAsia="方正仿宋_GBK"/>
          <w:color w:val="000000"/>
          <w:szCs w:val="32"/>
        </w:rPr>
      </w:pPr>
      <w:r>
        <w:rPr>
          <w:rFonts w:eastAsia="方正仿宋_GBK" w:hint="eastAsia"/>
          <w:color w:val="000000"/>
          <w:szCs w:val="32"/>
        </w:rPr>
        <w:t>1</w:t>
      </w:r>
      <w:r>
        <w:rPr>
          <w:rFonts w:eastAsia="方正仿宋_GBK"/>
          <w:color w:val="000000"/>
          <w:szCs w:val="32"/>
        </w:rPr>
        <w:t>.</w:t>
      </w:r>
      <w:r>
        <w:rPr>
          <w:rFonts w:eastAsia="方正仿宋_GBK"/>
          <w:color w:val="000000"/>
          <w:szCs w:val="32"/>
        </w:rPr>
        <w:t>高级资格考试科目为《高级会计实务》。</w:t>
      </w:r>
      <w:r>
        <w:rPr>
          <w:rFonts w:eastAsia="方正仿宋_GBK" w:hint="eastAsia"/>
          <w:color w:val="000000"/>
          <w:szCs w:val="32"/>
        </w:rPr>
        <w:t>参加</w:t>
      </w:r>
      <w:r>
        <w:rPr>
          <w:rFonts w:eastAsia="方正仿宋_GBK"/>
          <w:color w:val="000000"/>
          <w:szCs w:val="32"/>
        </w:rPr>
        <w:t>高级资格考试并达到</w:t>
      </w:r>
      <w:r>
        <w:rPr>
          <w:rFonts w:eastAsia="方正仿宋_GBK" w:hint="eastAsia"/>
          <w:color w:val="000000"/>
          <w:szCs w:val="32"/>
        </w:rPr>
        <w:t>国家</w:t>
      </w:r>
      <w:r>
        <w:rPr>
          <w:rFonts w:eastAsia="方正仿宋_GBK"/>
          <w:color w:val="000000"/>
          <w:szCs w:val="32"/>
        </w:rPr>
        <w:t>合格标准的人员，不再发放成绩合格证，在</w:t>
      </w:r>
      <w:r>
        <w:rPr>
          <w:rFonts w:eastAsia="方正仿宋_GBK"/>
          <w:color w:val="000000"/>
          <w:szCs w:val="32"/>
        </w:rPr>
        <w:t>“</w:t>
      </w:r>
      <w:r>
        <w:rPr>
          <w:rFonts w:eastAsia="方正仿宋_GBK" w:hint="eastAsia"/>
          <w:color w:val="000000"/>
          <w:szCs w:val="32"/>
        </w:rPr>
        <w:t>全国</w:t>
      </w:r>
      <w:r>
        <w:rPr>
          <w:rFonts w:eastAsia="方正仿宋_GBK"/>
          <w:color w:val="000000"/>
          <w:szCs w:val="32"/>
        </w:rPr>
        <w:t>会计</w:t>
      </w:r>
      <w:r>
        <w:rPr>
          <w:rFonts w:eastAsia="方正仿宋_GBK" w:hint="eastAsia"/>
          <w:color w:val="000000"/>
          <w:szCs w:val="32"/>
        </w:rPr>
        <w:t>人员统一服务管理平台</w:t>
      </w:r>
      <w:r>
        <w:rPr>
          <w:rFonts w:eastAsia="方正仿宋_GBK"/>
          <w:color w:val="000000"/>
          <w:szCs w:val="32"/>
        </w:rPr>
        <w:t>”</w:t>
      </w:r>
      <w:r>
        <w:rPr>
          <w:rFonts w:eastAsia="方正仿宋_GBK" w:hint="eastAsia"/>
          <w:color w:val="000000"/>
          <w:szCs w:val="32"/>
        </w:rPr>
        <w:t>自行</w:t>
      </w:r>
      <w:r>
        <w:rPr>
          <w:rFonts w:eastAsia="方正仿宋_GBK"/>
          <w:color w:val="000000"/>
          <w:szCs w:val="32"/>
        </w:rPr>
        <w:t>下载打印考试成绩合格单，</w:t>
      </w:r>
      <w:r>
        <w:rPr>
          <w:rFonts w:eastAsia="方正仿宋_GBK" w:hint="eastAsia"/>
          <w:color w:val="000000"/>
          <w:szCs w:val="32"/>
        </w:rPr>
        <w:t>3</w:t>
      </w:r>
      <w:r>
        <w:rPr>
          <w:rFonts w:eastAsia="方正仿宋_GBK" w:hint="eastAsia"/>
          <w:color w:val="000000"/>
          <w:szCs w:val="32"/>
        </w:rPr>
        <w:t>年</w:t>
      </w:r>
      <w:r>
        <w:rPr>
          <w:rFonts w:eastAsia="方正仿宋_GBK"/>
          <w:color w:val="000000"/>
          <w:szCs w:val="32"/>
        </w:rPr>
        <w:t>内参加高级会计师资格评审有效。</w:t>
      </w:r>
    </w:p>
    <w:p w:rsidR="00D74ED0" w:rsidRDefault="00D74ED0" w:rsidP="00D74ED0">
      <w:pPr>
        <w:ind w:firstLine="640"/>
        <w:rPr>
          <w:rFonts w:eastAsia="方正仿宋_GBK"/>
          <w:color w:val="000000"/>
          <w:szCs w:val="32"/>
        </w:rPr>
      </w:pPr>
      <w:r>
        <w:rPr>
          <w:rFonts w:eastAsia="方正仿宋_GBK" w:hint="eastAsia"/>
          <w:color w:val="000000"/>
          <w:szCs w:val="32"/>
        </w:rPr>
        <w:lastRenderedPageBreak/>
        <w:t>2</w:t>
      </w:r>
      <w:r>
        <w:rPr>
          <w:rFonts w:eastAsia="方正仿宋_GBK"/>
          <w:color w:val="000000"/>
          <w:szCs w:val="32"/>
        </w:rPr>
        <w:t>.</w:t>
      </w:r>
      <w:r>
        <w:rPr>
          <w:rFonts w:eastAsia="方正仿宋_GBK"/>
          <w:color w:val="000000"/>
          <w:szCs w:val="32"/>
        </w:rPr>
        <w:t>考试使用全国会计专业技术资格考试领导小组办公室制定的</w:t>
      </w:r>
      <w:r>
        <w:rPr>
          <w:rFonts w:eastAsia="方正仿宋_GBK"/>
          <w:color w:val="000000"/>
          <w:szCs w:val="32"/>
        </w:rPr>
        <w:t>202</w:t>
      </w:r>
      <w:r>
        <w:rPr>
          <w:rFonts w:eastAsia="方正仿宋_GBK" w:hint="eastAsia"/>
          <w:color w:val="000000"/>
          <w:szCs w:val="32"/>
        </w:rPr>
        <w:t>6</w:t>
      </w:r>
      <w:r>
        <w:rPr>
          <w:rFonts w:eastAsia="方正仿宋_GBK"/>
          <w:color w:val="000000"/>
          <w:szCs w:val="32"/>
        </w:rPr>
        <w:t>年度会计资格考试大纲。</w:t>
      </w:r>
    </w:p>
    <w:p w:rsidR="00D74ED0" w:rsidRDefault="00D74ED0" w:rsidP="00D74ED0">
      <w:pPr>
        <w:ind w:firstLine="640"/>
        <w:rPr>
          <w:rFonts w:eastAsia="方正仿宋_GBK"/>
          <w:color w:val="000000"/>
          <w:szCs w:val="32"/>
        </w:rPr>
      </w:pPr>
      <w:r>
        <w:rPr>
          <w:rFonts w:eastAsia="方正仿宋_GBK" w:hint="eastAsia"/>
          <w:color w:val="000000"/>
          <w:szCs w:val="32"/>
        </w:rPr>
        <w:t>3</w:t>
      </w:r>
      <w:r>
        <w:rPr>
          <w:rFonts w:eastAsia="方正仿宋_GBK"/>
          <w:color w:val="000000"/>
          <w:szCs w:val="32"/>
        </w:rPr>
        <w:t>.</w:t>
      </w:r>
      <w:r>
        <w:rPr>
          <w:rFonts w:eastAsia="方正仿宋_GBK"/>
          <w:color w:val="000000"/>
          <w:szCs w:val="32"/>
        </w:rPr>
        <w:t>我省不统一征订考试用书。报考人员可登录</w:t>
      </w:r>
      <w:r>
        <w:rPr>
          <w:rFonts w:eastAsia="方正仿宋_GBK"/>
          <w:color w:val="000000"/>
          <w:szCs w:val="32"/>
        </w:rPr>
        <w:t>“</w:t>
      </w:r>
      <w:r>
        <w:rPr>
          <w:rFonts w:eastAsia="方正仿宋_GBK"/>
          <w:color w:val="000000"/>
          <w:szCs w:val="32"/>
        </w:rPr>
        <w:t>全国会计资格评价网</w:t>
      </w:r>
      <w:r>
        <w:rPr>
          <w:rFonts w:eastAsia="方正仿宋_GBK"/>
          <w:color w:val="000000"/>
          <w:szCs w:val="32"/>
        </w:rPr>
        <w:t>”</w:t>
      </w:r>
      <w:r>
        <w:rPr>
          <w:rFonts w:eastAsia="方正仿宋_GBK"/>
          <w:color w:val="000000"/>
          <w:szCs w:val="32"/>
        </w:rPr>
        <w:t>进入</w:t>
      </w:r>
      <w:r>
        <w:rPr>
          <w:rFonts w:eastAsia="方正仿宋_GBK"/>
          <w:color w:val="000000"/>
          <w:szCs w:val="32"/>
        </w:rPr>
        <w:t>“</w:t>
      </w:r>
      <w:r>
        <w:rPr>
          <w:rFonts w:eastAsia="方正仿宋_GBK"/>
          <w:color w:val="000000"/>
          <w:szCs w:val="32"/>
        </w:rPr>
        <w:t>考试用书订购</w:t>
      </w:r>
      <w:r>
        <w:rPr>
          <w:rFonts w:eastAsia="方正仿宋_GBK"/>
          <w:color w:val="000000"/>
          <w:szCs w:val="32"/>
        </w:rPr>
        <w:t>”</w:t>
      </w:r>
      <w:r>
        <w:rPr>
          <w:rFonts w:eastAsia="方正仿宋_GBK"/>
          <w:color w:val="000000"/>
          <w:szCs w:val="32"/>
        </w:rPr>
        <w:t>系统选购或者通过正规书店购买。</w:t>
      </w:r>
    </w:p>
    <w:p w:rsidR="00D74ED0" w:rsidRDefault="00D74ED0" w:rsidP="00D74ED0">
      <w:pPr>
        <w:tabs>
          <w:tab w:val="left" w:pos="2475"/>
        </w:tabs>
        <w:adjustRightInd w:val="0"/>
        <w:ind w:firstLine="640"/>
        <w:rPr>
          <w:rFonts w:ascii="方正黑体_GBK" w:eastAsia="方正黑体_GBK"/>
          <w:color w:val="000000"/>
          <w:szCs w:val="32"/>
        </w:rPr>
      </w:pPr>
      <w:r>
        <w:rPr>
          <w:rFonts w:ascii="方正黑体_GBK" w:eastAsia="方正黑体_GBK"/>
          <w:color w:val="000000"/>
          <w:szCs w:val="32"/>
        </w:rPr>
        <w:t>五、考试时间</w:t>
      </w:r>
    </w:p>
    <w:p w:rsidR="00D74ED0" w:rsidRDefault="00D74ED0" w:rsidP="00D74ED0">
      <w:pPr>
        <w:ind w:firstLine="640"/>
        <w:rPr>
          <w:rFonts w:eastAsia="方正仿宋_GBK"/>
          <w:color w:val="000000"/>
          <w:szCs w:val="32"/>
        </w:rPr>
      </w:pPr>
      <w:r>
        <w:rPr>
          <w:rFonts w:eastAsia="方正仿宋_GBK"/>
          <w:color w:val="000000"/>
          <w:szCs w:val="32"/>
        </w:rPr>
        <w:t>高级资格考试日期为</w:t>
      </w:r>
      <w:r>
        <w:rPr>
          <w:rFonts w:eastAsia="方正仿宋_GBK"/>
          <w:color w:val="000000"/>
          <w:szCs w:val="32"/>
        </w:rPr>
        <w:t>202</w:t>
      </w:r>
      <w:r>
        <w:rPr>
          <w:rFonts w:eastAsia="方正仿宋_GBK" w:hint="eastAsia"/>
          <w:color w:val="000000"/>
          <w:szCs w:val="32"/>
        </w:rPr>
        <w:t>6</w:t>
      </w:r>
      <w:r>
        <w:rPr>
          <w:rFonts w:eastAsia="方正仿宋_GBK"/>
          <w:color w:val="000000"/>
          <w:szCs w:val="32"/>
        </w:rPr>
        <w:t>年</w:t>
      </w:r>
      <w:r>
        <w:rPr>
          <w:rFonts w:eastAsia="方正仿宋_GBK"/>
          <w:color w:val="000000"/>
          <w:szCs w:val="32"/>
        </w:rPr>
        <w:t>5</w:t>
      </w:r>
      <w:r>
        <w:rPr>
          <w:rFonts w:eastAsia="方正仿宋_GBK"/>
          <w:color w:val="000000"/>
          <w:szCs w:val="32"/>
        </w:rPr>
        <w:t>月</w:t>
      </w:r>
      <w:r>
        <w:rPr>
          <w:rFonts w:eastAsia="方正仿宋_GBK"/>
          <w:color w:val="000000"/>
          <w:szCs w:val="32"/>
        </w:rPr>
        <w:t>1</w:t>
      </w:r>
      <w:r>
        <w:rPr>
          <w:rFonts w:eastAsia="方正仿宋_GBK" w:hint="eastAsia"/>
          <w:color w:val="000000"/>
          <w:szCs w:val="32"/>
        </w:rPr>
        <w:t>6</w:t>
      </w:r>
      <w:r>
        <w:rPr>
          <w:rFonts w:eastAsia="方正仿宋_GBK"/>
          <w:color w:val="000000"/>
          <w:szCs w:val="32"/>
        </w:rPr>
        <w:t>日（</w:t>
      </w:r>
      <w:r>
        <w:rPr>
          <w:rFonts w:eastAsia="方正仿宋_GBK" w:hint="eastAsia"/>
          <w:color w:val="000000"/>
          <w:szCs w:val="32"/>
        </w:rPr>
        <w:t>周</w:t>
      </w:r>
      <w:r>
        <w:rPr>
          <w:rFonts w:eastAsia="方正仿宋_GBK"/>
          <w:color w:val="000000"/>
          <w:szCs w:val="32"/>
        </w:rPr>
        <w:t>六），考试时间为</w:t>
      </w:r>
      <w:r>
        <w:rPr>
          <w:rFonts w:eastAsia="方正仿宋_GBK"/>
          <w:color w:val="000000"/>
          <w:szCs w:val="32"/>
        </w:rPr>
        <w:t>8:30</w:t>
      </w:r>
      <w:r>
        <w:rPr>
          <w:rFonts w:eastAsia="方正仿宋_GBK"/>
          <w:szCs w:val="32"/>
        </w:rPr>
        <w:t>－</w:t>
      </w:r>
      <w:r>
        <w:rPr>
          <w:rFonts w:eastAsia="方正仿宋_GBK"/>
          <w:color w:val="000000"/>
          <w:szCs w:val="32"/>
        </w:rPr>
        <w:t>12:00</w:t>
      </w:r>
      <w:r>
        <w:rPr>
          <w:rFonts w:eastAsia="方正仿宋_GBK"/>
          <w:color w:val="000000"/>
          <w:szCs w:val="32"/>
        </w:rPr>
        <w:t>。</w:t>
      </w:r>
    </w:p>
    <w:p w:rsidR="00D74ED0" w:rsidRDefault="00D74ED0" w:rsidP="00D74ED0">
      <w:pPr>
        <w:tabs>
          <w:tab w:val="left" w:pos="2475"/>
        </w:tabs>
        <w:adjustRightInd w:val="0"/>
        <w:ind w:firstLine="640"/>
        <w:rPr>
          <w:rFonts w:ascii="方正黑体_GBK" w:eastAsia="方正黑体_GBK"/>
          <w:color w:val="000000"/>
          <w:szCs w:val="32"/>
        </w:rPr>
      </w:pPr>
      <w:r>
        <w:rPr>
          <w:rFonts w:ascii="方正黑体_GBK" w:eastAsia="方正黑体_GBK"/>
          <w:color w:val="000000"/>
          <w:szCs w:val="32"/>
        </w:rPr>
        <w:t>六、报名时间</w:t>
      </w:r>
    </w:p>
    <w:p w:rsidR="00D74ED0" w:rsidRDefault="00D74ED0" w:rsidP="00D74ED0">
      <w:pPr>
        <w:ind w:firstLine="640"/>
        <w:rPr>
          <w:rFonts w:eastAsia="方正仿宋_GBK"/>
          <w:color w:val="000000"/>
          <w:szCs w:val="32"/>
        </w:rPr>
      </w:pPr>
      <w:r>
        <w:rPr>
          <w:rFonts w:eastAsia="方正仿宋_GBK"/>
          <w:color w:val="000000"/>
          <w:szCs w:val="32"/>
        </w:rPr>
        <w:t>我省</w:t>
      </w:r>
      <w:r>
        <w:rPr>
          <w:rFonts w:eastAsia="方正仿宋_GBK"/>
          <w:color w:val="000000"/>
          <w:szCs w:val="32"/>
        </w:rPr>
        <w:t>202</w:t>
      </w:r>
      <w:r>
        <w:rPr>
          <w:rFonts w:eastAsia="方正仿宋_GBK" w:hint="eastAsia"/>
          <w:color w:val="000000"/>
          <w:szCs w:val="32"/>
        </w:rPr>
        <w:t>6</w:t>
      </w:r>
      <w:r>
        <w:rPr>
          <w:rFonts w:eastAsia="方正仿宋_GBK"/>
          <w:color w:val="000000"/>
          <w:szCs w:val="32"/>
        </w:rPr>
        <w:t>年度高级资格考试实行网上报名。</w:t>
      </w:r>
      <w:r>
        <w:rPr>
          <w:rFonts w:eastAsia="方正仿宋_GBK" w:hint="eastAsia"/>
          <w:color w:val="000000"/>
          <w:szCs w:val="32"/>
        </w:rPr>
        <w:t>考试</w:t>
      </w:r>
      <w:r>
        <w:rPr>
          <w:rFonts w:eastAsia="方正仿宋_GBK"/>
          <w:color w:val="000000"/>
          <w:szCs w:val="32"/>
        </w:rPr>
        <w:t>报名及</w:t>
      </w:r>
      <w:r>
        <w:rPr>
          <w:rFonts w:eastAsia="方正仿宋_GBK" w:hint="eastAsia"/>
          <w:color w:val="000000"/>
          <w:szCs w:val="32"/>
        </w:rPr>
        <w:t>缴</w:t>
      </w:r>
      <w:r>
        <w:rPr>
          <w:rFonts w:eastAsia="方正仿宋_GBK"/>
          <w:color w:val="000000"/>
          <w:szCs w:val="32"/>
        </w:rPr>
        <w:t>费时间从</w:t>
      </w:r>
      <w:r>
        <w:rPr>
          <w:rFonts w:eastAsia="方正仿宋_GBK"/>
          <w:color w:val="000000"/>
          <w:szCs w:val="32"/>
        </w:rPr>
        <w:t>20</w:t>
      </w:r>
      <w:r>
        <w:rPr>
          <w:rFonts w:eastAsia="方正仿宋_GBK" w:hint="eastAsia"/>
          <w:color w:val="000000"/>
          <w:szCs w:val="32"/>
        </w:rPr>
        <w:t>26</w:t>
      </w:r>
      <w:r>
        <w:rPr>
          <w:rFonts w:eastAsia="方正仿宋_GBK"/>
          <w:color w:val="000000"/>
          <w:szCs w:val="32"/>
        </w:rPr>
        <w:t>年</w:t>
      </w:r>
      <w:r>
        <w:rPr>
          <w:rFonts w:eastAsia="方正仿宋_GBK" w:hint="eastAsia"/>
          <w:color w:val="000000"/>
          <w:szCs w:val="32"/>
        </w:rPr>
        <w:t>1</w:t>
      </w:r>
      <w:r>
        <w:rPr>
          <w:rFonts w:eastAsia="方正仿宋_GBK"/>
          <w:color w:val="000000"/>
          <w:szCs w:val="32"/>
        </w:rPr>
        <w:t>月</w:t>
      </w:r>
      <w:r>
        <w:rPr>
          <w:rFonts w:eastAsia="方正仿宋_GBK"/>
          <w:color w:val="000000"/>
          <w:szCs w:val="32"/>
        </w:rPr>
        <w:t>6</w:t>
      </w:r>
      <w:r>
        <w:rPr>
          <w:rFonts w:eastAsia="方正仿宋_GBK"/>
          <w:color w:val="000000"/>
          <w:szCs w:val="32"/>
        </w:rPr>
        <w:t>日至</w:t>
      </w:r>
      <w:r>
        <w:rPr>
          <w:rFonts w:eastAsia="方正仿宋_GBK" w:hint="eastAsia"/>
          <w:color w:val="000000"/>
          <w:szCs w:val="32"/>
        </w:rPr>
        <w:t>1</w:t>
      </w:r>
      <w:r>
        <w:rPr>
          <w:rFonts w:eastAsia="方正仿宋_GBK" w:hint="eastAsia"/>
          <w:color w:val="000000"/>
          <w:szCs w:val="32"/>
        </w:rPr>
        <w:t>月</w:t>
      </w:r>
      <w:r>
        <w:rPr>
          <w:rFonts w:eastAsia="方正仿宋_GBK" w:hint="eastAsia"/>
          <w:color w:val="000000"/>
          <w:szCs w:val="32"/>
        </w:rPr>
        <w:t>27</w:t>
      </w:r>
      <w:r>
        <w:rPr>
          <w:rFonts w:eastAsia="方正仿宋_GBK"/>
          <w:color w:val="000000"/>
          <w:szCs w:val="32"/>
        </w:rPr>
        <w:t>日，</w:t>
      </w:r>
      <w:r>
        <w:rPr>
          <w:rFonts w:eastAsia="方正仿宋_GBK" w:hint="eastAsia"/>
          <w:color w:val="000000"/>
          <w:szCs w:val="32"/>
        </w:rPr>
        <w:t>考试</w:t>
      </w:r>
      <w:r>
        <w:rPr>
          <w:rFonts w:eastAsia="方正仿宋_GBK"/>
          <w:color w:val="000000"/>
          <w:szCs w:val="32"/>
        </w:rPr>
        <w:t>报名统一</w:t>
      </w:r>
      <w:r>
        <w:rPr>
          <w:rFonts w:eastAsia="方正仿宋_GBK" w:hint="eastAsia"/>
          <w:color w:val="000000"/>
          <w:szCs w:val="32"/>
        </w:rPr>
        <w:t>在</w:t>
      </w:r>
      <w:r>
        <w:rPr>
          <w:rFonts w:eastAsia="方正仿宋_GBK"/>
          <w:color w:val="000000"/>
          <w:szCs w:val="32"/>
        </w:rPr>
        <w:t>1</w:t>
      </w:r>
      <w:r>
        <w:rPr>
          <w:rFonts w:eastAsia="方正仿宋_GBK"/>
          <w:color w:val="000000"/>
          <w:szCs w:val="32"/>
        </w:rPr>
        <w:t>月</w:t>
      </w:r>
      <w:r>
        <w:rPr>
          <w:rFonts w:eastAsia="方正仿宋_GBK"/>
          <w:color w:val="000000"/>
          <w:szCs w:val="32"/>
        </w:rPr>
        <w:t>2</w:t>
      </w:r>
      <w:r>
        <w:rPr>
          <w:rFonts w:eastAsia="方正仿宋_GBK" w:hint="eastAsia"/>
          <w:color w:val="000000"/>
          <w:szCs w:val="32"/>
        </w:rPr>
        <w:t>7</w:t>
      </w:r>
      <w:r>
        <w:rPr>
          <w:rFonts w:eastAsia="方正仿宋_GBK"/>
          <w:color w:val="000000"/>
          <w:szCs w:val="32"/>
        </w:rPr>
        <w:t>日</w:t>
      </w:r>
      <w:r>
        <w:rPr>
          <w:rFonts w:eastAsia="方正仿宋_GBK" w:hint="eastAsia"/>
          <w:color w:val="000000"/>
          <w:szCs w:val="32"/>
        </w:rPr>
        <w:t>12</w:t>
      </w:r>
      <w:r>
        <w:rPr>
          <w:rFonts w:eastAsia="方正仿宋_GBK" w:hint="eastAsia"/>
          <w:color w:val="000000"/>
          <w:szCs w:val="32"/>
        </w:rPr>
        <w:t>：</w:t>
      </w:r>
      <w:r>
        <w:rPr>
          <w:rFonts w:eastAsia="方正仿宋_GBK" w:hint="eastAsia"/>
          <w:color w:val="000000"/>
          <w:szCs w:val="32"/>
        </w:rPr>
        <w:t>00</w:t>
      </w:r>
      <w:r>
        <w:rPr>
          <w:rFonts w:eastAsia="方正仿宋_GBK" w:hint="eastAsia"/>
          <w:color w:val="000000"/>
          <w:szCs w:val="32"/>
        </w:rPr>
        <w:t>截止</w:t>
      </w:r>
      <w:r>
        <w:rPr>
          <w:rFonts w:eastAsia="方正仿宋_GBK"/>
          <w:color w:val="000000"/>
          <w:szCs w:val="32"/>
        </w:rPr>
        <w:t>，缴费统一在</w:t>
      </w:r>
      <w:r>
        <w:rPr>
          <w:rFonts w:eastAsia="方正仿宋_GBK"/>
          <w:color w:val="000000"/>
          <w:szCs w:val="32"/>
        </w:rPr>
        <w:t>1</w:t>
      </w:r>
      <w:r>
        <w:rPr>
          <w:rFonts w:eastAsia="方正仿宋_GBK"/>
          <w:color w:val="000000"/>
          <w:szCs w:val="32"/>
        </w:rPr>
        <w:t>月</w:t>
      </w:r>
      <w:r>
        <w:rPr>
          <w:rFonts w:eastAsia="方正仿宋_GBK"/>
          <w:color w:val="000000"/>
          <w:szCs w:val="32"/>
        </w:rPr>
        <w:t>2</w:t>
      </w:r>
      <w:r>
        <w:rPr>
          <w:rFonts w:eastAsia="方正仿宋_GBK" w:hint="eastAsia"/>
          <w:color w:val="000000"/>
          <w:szCs w:val="32"/>
        </w:rPr>
        <w:t>7</w:t>
      </w:r>
      <w:r>
        <w:rPr>
          <w:rFonts w:eastAsia="方正仿宋_GBK"/>
          <w:color w:val="000000"/>
          <w:szCs w:val="32"/>
        </w:rPr>
        <w:t>日</w:t>
      </w:r>
      <w:r>
        <w:rPr>
          <w:rFonts w:eastAsia="方正仿宋_GBK"/>
          <w:color w:val="000000"/>
          <w:szCs w:val="32"/>
        </w:rPr>
        <w:t>18:00</w:t>
      </w:r>
      <w:r>
        <w:rPr>
          <w:rFonts w:eastAsia="方正仿宋_GBK" w:hint="eastAsia"/>
          <w:color w:val="000000"/>
          <w:szCs w:val="32"/>
        </w:rPr>
        <w:t>截止。报考人员应于</w:t>
      </w:r>
      <w:r>
        <w:rPr>
          <w:rFonts w:eastAsia="方正仿宋_GBK"/>
          <w:color w:val="000000"/>
          <w:szCs w:val="32"/>
        </w:rPr>
        <w:t>1</w:t>
      </w:r>
      <w:r>
        <w:rPr>
          <w:rFonts w:eastAsia="方正仿宋_GBK"/>
          <w:color w:val="000000"/>
          <w:szCs w:val="32"/>
        </w:rPr>
        <w:t>月</w:t>
      </w:r>
      <w:r>
        <w:rPr>
          <w:rFonts w:eastAsia="方正仿宋_GBK"/>
          <w:color w:val="000000"/>
          <w:szCs w:val="32"/>
        </w:rPr>
        <w:t>2</w:t>
      </w:r>
      <w:r>
        <w:rPr>
          <w:rFonts w:eastAsia="方正仿宋_GBK" w:hint="eastAsia"/>
          <w:color w:val="000000"/>
          <w:szCs w:val="32"/>
        </w:rPr>
        <w:t>6</w:t>
      </w:r>
      <w:r>
        <w:rPr>
          <w:rFonts w:eastAsia="方正仿宋_GBK"/>
          <w:color w:val="000000"/>
          <w:szCs w:val="32"/>
        </w:rPr>
        <w:t>日</w:t>
      </w:r>
      <w:r>
        <w:rPr>
          <w:rFonts w:eastAsia="方正仿宋_GBK"/>
          <w:color w:val="000000"/>
          <w:szCs w:val="32"/>
        </w:rPr>
        <w:t>1</w:t>
      </w:r>
      <w:r>
        <w:rPr>
          <w:rFonts w:eastAsia="方正仿宋_GBK" w:hint="eastAsia"/>
          <w:color w:val="000000"/>
          <w:szCs w:val="32"/>
        </w:rPr>
        <w:t>2</w:t>
      </w:r>
      <w:r>
        <w:rPr>
          <w:rFonts w:eastAsia="方正仿宋_GBK"/>
          <w:color w:val="000000"/>
          <w:szCs w:val="32"/>
        </w:rPr>
        <w:t>:00</w:t>
      </w:r>
      <w:r>
        <w:rPr>
          <w:rFonts w:eastAsia="方正仿宋_GBK" w:hint="eastAsia"/>
          <w:color w:val="000000"/>
          <w:szCs w:val="32"/>
        </w:rPr>
        <w:t>前完成信息采集。</w:t>
      </w:r>
    </w:p>
    <w:p w:rsidR="00D74ED0" w:rsidRDefault="00D74ED0" w:rsidP="00D74ED0">
      <w:pPr>
        <w:tabs>
          <w:tab w:val="left" w:pos="2475"/>
        </w:tabs>
        <w:adjustRightInd w:val="0"/>
        <w:ind w:firstLine="640"/>
        <w:rPr>
          <w:rFonts w:ascii="方正黑体_GBK" w:eastAsia="方正黑体_GBK"/>
          <w:color w:val="000000"/>
          <w:szCs w:val="32"/>
        </w:rPr>
      </w:pPr>
      <w:r>
        <w:rPr>
          <w:rFonts w:ascii="方正黑体_GBK" w:eastAsia="方正黑体_GBK"/>
          <w:color w:val="000000"/>
          <w:szCs w:val="32"/>
        </w:rPr>
        <w:t>七、报名流程</w:t>
      </w:r>
    </w:p>
    <w:p w:rsidR="00D74ED0" w:rsidRDefault="00D74ED0" w:rsidP="00D74ED0">
      <w:pPr>
        <w:ind w:firstLine="640"/>
        <w:rPr>
          <w:rFonts w:ascii="方正楷体_GBK" w:eastAsia="方正楷体_GBK"/>
          <w:color w:val="000000"/>
          <w:szCs w:val="32"/>
        </w:rPr>
      </w:pPr>
      <w:r>
        <w:rPr>
          <w:rFonts w:ascii="方正楷体_GBK" w:eastAsia="方正楷体_GBK"/>
          <w:color w:val="000000"/>
          <w:szCs w:val="32"/>
        </w:rPr>
        <w:t>（一）信息采集</w:t>
      </w:r>
    </w:p>
    <w:p w:rsidR="00D74ED0" w:rsidRDefault="00D74ED0" w:rsidP="00D74ED0">
      <w:pPr>
        <w:ind w:firstLine="640"/>
        <w:rPr>
          <w:rFonts w:eastAsia="方正仿宋_GBK"/>
          <w:color w:val="000000"/>
          <w:szCs w:val="32"/>
        </w:rPr>
      </w:pPr>
      <w:r>
        <w:rPr>
          <w:rFonts w:eastAsia="方正仿宋_GBK"/>
          <w:color w:val="000000"/>
          <w:szCs w:val="32"/>
        </w:rPr>
        <w:t>登录</w:t>
      </w:r>
      <w:r>
        <w:rPr>
          <w:rFonts w:eastAsia="方正仿宋_GBK"/>
          <w:color w:val="000000"/>
          <w:szCs w:val="32"/>
        </w:rPr>
        <w:t>“</w:t>
      </w:r>
      <w:r>
        <w:rPr>
          <w:rFonts w:eastAsia="方正仿宋_GBK" w:hint="eastAsia"/>
          <w:color w:val="000000"/>
          <w:szCs w:val="32"/>
        </w:rPr>
        <w:t>全国会计人员统一服务管理平台</w:t>
      </w:r>
      <w:r>
        <w:rPr>
          <w:rFonts w:eastAsia="方正仿宋_GBK"/>
          <w:color w:val="000000"/>
          <w:szCs w:val="32"/>
        </w:rPr>
        <w:t>”</w:t>
      </w:r>
      <w:hyperlink r:id="rId9" w:history="1">
        <w:r w:rsidRPr="00245CAF">
          <w:rPr>
            <w:rStyle w:val="af4"/>
            <w:rFonts w:eastAsia="方正仿宋_GBK"/>
            <w:color w:val="auto"/>
            <w:szCs w:val="32"/>
            <w:u w:val="none"/>
          </w:rPr>
          <w:t>完成信息采集</w:t>
        </w:r>
      </w:hyperlink>
      <w:r>
        <w:rPr>
          <w:rFonts w:eastAsia="方正仿宋_GBK"/>
          <w:color w:val="000000"/>
          <w:szCs w:val="32"/>
        </w:rPr>
        <w:t>并通过审核后方可报考。</w:t>
      </w:r>
    </w:p>
    <w:p w:rsidR="00D74ED0" w:rsidRDefault="00D74ED0" w:rsidP="00D74ED0">
      <w:pPr>
        <w:tabs>
          <w:tab w:val="left" w:pos="2475"/>
        </w:tabs>
        <w:adjustRightInd w:val="0"/>
        <w:ind w:firstLine="640"/>
        <w:rPr>
          <w:rFonts w:ascii="方正楷体_GBK" w:eastAsia="方正楷体_GBK"/>
          <w:color w:val="000000"/>
          <w:szCs w:val="32"/>
        </w:rPr>
      </w:pPr>
      <w:r>
        <w:rPr>
          <w:rFonts w:ascii="方正楷体_GBK" w:eastAsia="方正楷体_GBK"/>
          <w:color w:val="000000"/>
          <w:szCs w:val="32"/>
        </w:rPr>
        <w:t>（二）网上报名</w:t>
      </w:r>
      <w:r>
        <w:rPr>
          <w:rFonts w:ascii="方正楷体_GBK" w:eastAsia="方正楷体_GBK" w:hint="eastAsia"/>
          <w:color w:val="000000"/>
          <w:szCs w:val="32"/>
        </w:rPr>
        <w:t>及审核</w:t>
      </w:r>
    </w:p>
    <w:p w:rsidR="00D74ED0" w:rsidRDefault="00D74ED0" w:rsidP="00D74ED0">
      <w:pPr>
        <w:ind w:firstLine="640"/>
        <w:rPr>
          <w:rFonts w:eastAsia="方正仿宋_GBK"/>
          <w:color w:val="000000"/>
          <w:szCs w:val="32"/>
        </w:rPr>
      </w:pPr>
      <w:r>
        <w:rPr>
          <w:rFonts w:eastAsia="方正仿宋_GBK" w:hint="eastAsia"/>
          <w:color w:val="000000"/>
          <w:szCs w:val="32"/>
        </w:rPr>
        <w:t>报名期间</w:t>
      </w:r>
      <w:r>
        <w:rPr>
          <w:rFonts w:eastAsia="方正仿宋_GBK"/>
          <w:color w:val="000000"/>
          <w:szCs w:val="32"/>
        </w:rPr>
        <w:t>登录</w:t>
      </w:r>
      <w:r>
        <w:rPr>
          <w:rFonts w:eastAsia="方正仿宋_GBK"/>
          <w:color w:val="000000"/>
          <w:szCs w:val="32"/>
        </w:rPr>
        <w:t>“</w:t>
      </w:r>
      <w:r>
        <w:rPr>
          <w:rFonts w:eastAsia="方正仿宋_GBK" w:hint="eastAsia"/>
          <w:color w:val="000000"/>
          <w:szCs w:val="32"/>
        </w:rPr>
        <w:t>全国会计人员统一服务管理平台</w:t>
      </w:r>
      <w:r>
        <w:rPr>
          <w:rFonts w:eastAsia="方正仿宋_GBK"/>
          <w:color w:val="000000"/>
          <w:szCs w:val="32"/>
        </w:rPr>
        <w:t>”</w:t>
      </w:r>
      <w:r>
        <w:rPr>
          <w:rFonts w:eastAsia="方正仿宋_GBK" w:hint="eastAsia"/>
          <w:color w:val="000000"/>
          <w:szCs w:val="32"/>
        </w:rPr>
        <w:t>，</w:t>
      </w:r>
      <w:r>
        <w:rPr>
          <w:rFonts w:eastAsia="方正仿宋_GBK"/>
          <w:color w:val="000000"/>
          <w:szCs w:val="32"/>
        </w:rPr>
        <w:t>进</w:t>
      </w:r>
      <w:r>
        <w:rPr>
          <w:rFonts w:eastAsia="方正仿宋_GBK" w:hint="eastAsia"/>
          <w:color w:val="000000"/>
          <w:szCs w:val="32"/>
        </w:rPr>
        <w:t>入“会计专业技术资格考试”模块，按系统要求和流程进行报名，经系统审核通过后进入缴费环节</w:t>
      </w:r>
      <w:r>
        <w:rPr>
          <w:rFonts w:eastAsia="方正仿宋_GBK"/>
          <w:color w:val="000000"/>
          <w:szCs w:val="32"/>
        </w:rPr>
        <w:t>。</w:t>
      </w:r>
    </w:p>
    <w:p w:rsidR="00D74ED0" w:rsidRDefault="00D74ED0" w:rsidP="00D74ED0">
      <w:pPr>
        <w:tabs>
          <w:tab w:val="left" w:pos="2475"/>
        </w:tabs>
        <w:adjustRightInd w:val="0"/>
        <w:ind w:firstLine="640"/>
        <w:rPr>
          <w:rFonts w:ascii="方正楷体_GBK" w:eastAsia="方正楷体_GBK"/>
          <w:color w:val="000000"/>
          <w:szCs w:val="32"/>
        </w:rPr>
      </w:pPr>
      <w:r>
        <w:rPr>
          <w:rFonts w:ascii="方正楷体_GBK" w:eastAsia="方正楷体_GBK"/>
          <w:color w:val="000000"/>
          <w:szCs w:val="32"/>
        </w:rPr>
        <w:t>（</w:t>
      </w:r>
      <w:r>
        <w:rPr>
          <w:rFonts w:ascii="方正楷体_GBK" w:eastAsia="方正楷体_GBK" w:hint="eastAsia"/>
          <w:color w:val="000000"/>
          <w:szCs w:val="32"/>
        </w:rPr>
        <w:t>三</w:t>
      </w:r>
      <w:r>
        <w:rPr>
          <w:rFonts w:ascii="方正楷体_GBK" w:eastAsia="方正楷体_GBK"/>
          <w:color w:val="000000"/>
          <w:szCs w:val="32"/>
        </w:rPr>
        <w:t>）网上</w:t>
      </w:r>
      <w:r>
        <w:rPr>
          <w:rFonts w:ascii="方正楷体_GBK" w:eastAsia="方正楷体_GBK" w:hint="eastAsia"/>
          <w:color w:val="000000"/>
          <w:szCs w:val="32"/>
        </w:rPr>
        <w:t>缴</w:t>
      </w:r>
      <w:r>
        <w:rPr>
          <w:rFonts w:ascii="方正楷体_GBK" w:eastAsia="方正楷体_GBK"/>
          <w:color w:val="000000"/>
          <w:szCs w:val="32"/>
        </w:rPr>
        <w:t>费</w:t>
      </w:r>
    </w:p>
    <w:p w:rsidR="00D74ED0" w:rsidRDefault="00D74ED0" w:rsidP="00D74ED0">
      <w:pPr>
        <w:ind w:firstLine="640"/>
        <w:rPr>
          <w:rFonts w:eastAsia="方正仿宋_GBK"/>
          <w:szCs w:val="32"/>
        </w:rPr>
      </w:pPr>
      <w:r>
        <w:rPr>
          <w:rFonts w:eastAsia="方正仿宋_GBK"/>
          <w:szCs w:val="32"/>
        </w:rPr>
        <w:t>资格审核通过的报考人员，根据系统提示交纳有关考试费用。</w:t>
      </w:r>
      <w:r>
        <w:rPr>
          <w:rFonts w:eastAsia="方正仿宋_GBK"/>
          <w:szCs w:val="32"/>
        </w:rPr>
        <w:lastRenderedPageBreak/>
        <w:t>已在网上报名但未成功缴费的，视同放弃报名。缴费确认后，不再办理退费（</w:t>
      </w:r>
      <w:r>
        <w:rPr>
          <w:rFonts w:eastAsia="方正仿宋_GBK"/>
          <w:b/>
          <w:bCs/>
          <w:szCs w:val="32"/>
        </w:rPr>
        <w:t>提示：</w:t>
      </w:r>
      <w:r>
        <w:rPr>
          <w:rFonts w:eastAsia="方正仿宋_GBK" w:hint="eastAsia"/>
          <w:szCs w:val="32"/>
        </w:rPr>
        <w:t>考生</w:t>
      </w:r>
      <w:r>
        <w:rPr>
          <w:rFonts w:eastAsia="方正仿宋_GBK"/>
          <w:szCs w:val="32"/>
        </w:rPr>
        <w:t>缴费完成后，如果系统未提示缴费成功，务必先核实账户信息，切勿连续重复操作缴费环节</w:t>
      </w:r>
      <w:r>
        <w:rPr>
          <w:rFonts w:eastAsia="方正仿宋_GBK" w:hint="eastAsia"/>
          <w:szCs w:val="32"/>
        </w:rPr>
        <w:t>）</w:t>
      </w:r>
      <w:r>
        <w:rPr>
          <w:rFonts w:eastAsia="方正仿宋_GBK"/>
          <w:szCs w:val="32"/>
        </w:rPr>
        <w:t>。</w:t>
      </w:r>
    </w:p>
    <w:p w:rsidR="00D74ED0" w:rsidRDefault="00D74ED0" w:rsidP="00D74ED0">
      <w:pPr>
        <w:ind w:firstLine="640"/>
        <w:rPr>
          <w:rFonts w:eastAsia="方正仿宋_GBK"/>
          <w:szCs w:val="32"/>
        </w:rPr>
      </w:pPr>
      <w:r>
        <w:rPr>
          <w:rFonts w:eastAsia="方正仿宋_GBK"/>
          <w:szCs w:val="32"/>
        </w:rPr>
        <w:t>缴费成功后，报考人员根据系统提示下载电子</w:t>
      </w:r>
      <w:r>
        <w:rPr>
          <w:rFonts w:eastAsia="方正仿宋_GBK" w:hint="eastAsia"/>
          <w:szCs w:val="32"/>
        </w:rPr>
        <w:t>票据</w:t>
      </w:r>
      <w:r>
        <w:rPr>
          <w:rFonts w:eastAsia="方正仿宋_GBK"/>
          <w:szCs w:val="32"/>
        </w:rPr>
        <w:t>，各地财政部门不再提供纸质票据。后期</w:t>
      </w:r>
      <w:r>
        <w:rPr>
          <w:rFonts w:eastAsia="方正仿宋_GBK" w:hint="eastAsia"/>
          <w:szCs w:val="32"/>
        </w:rPr>
        <w:t>还</w:t>
      </w:r>
      <w:r>
        <w:rPr>
          <w:rFonts w:eastAsia="方正仿宋_GBK"/>
          <w:szCs w:val="32"/>
        </w:rPr>
        <w:t>可</w:t>
      </w:r>
      <w:r>
        <w:rPr>
          <w:rFonts w:eastAsia="方正仿宋_GBK" w:hint="eastAsia"/>
          <w:szCs w:val="32"/>
        </w:rPr>
        <w:t>通过</w:t>
      </w:r>
      <w:r>
        <w:rPr>
          <w:rFonts w:eastAsia="方正仿宋_GBK"/>
          <w:szCs w:val="32"/>
        </w:rPr>
        <w:t xml:space="preserve"> “</w:t>
      </w:r>
      <w:r>
        <w:rPr>
          <w:rFonts w:eastAsia="方正仿宋_GBK"/>
          <w:szCs w:val="32"/>
        </w:rPr>
        <w:t>苏服办</w:t>
      </w:r>
      <w:r>
        <w:rPr>
          <w:rFonts w:eastAsia="方正仿宋_GBK"/>
          <w:szCs w:val="32"/>
        </w:rPr>
        <w:t xml:space="preserve">”APP </w:t>
      </w:r>
      <w:r>
        <w:rPr>
          <w:rFonts w:eastAsia="方正仿宋_GBK" w:hint="eastAsia"/>
          <w:szCs w:val="32"/>
        </w:rPr>
        <w:t>——</w:t>
      </w:r>
      <w:r>
        <w:rPr>
          <w:rFonts w:eastAsia="方正仿宋_GBK"/>
          <w:szCs w:val="32"/>
        </w:rPr>
        <w:t>“</w:t>
      </w:r>
      <w:r>
        <w:rPr>
          <w:rFonts w:eastAsia="方正仿宋_GBK"/>
          <w:szCs w:val="32"/>
        </w:rPr>
        <w:t>江苏省财政电子票夹</w:t>
      </w:r>
      <w:r>
        <w:rPr>
          <w:rFonts w:eastAsia="方正仿宋_GBK"/>
          <w:szCs w:val="32"/>
        </w:rPr>
        <w:t>”</w:t>
      </w:r>
      <w:r>
        <w:rPr>
          <w:rFonts w:eastAsia="方正仿宋_GBK"/>
          <w:szCs w:val="32"/>
        </w:rPr>
        <w:t>下载相应的电子票据。</w:t>
      </w:r>
    </w:p>
    <w:p w:rsidR="00D74ED0" w:rsidRDefault="00D74ED0" w:rsidP="00D74ED0">
      <w:pPr>
        <w:tabs>
          <w:tab w:val="left" w:pos="2475"/>
        </w:tabs>
        <w:adjustRightInd w:val="0"/>
        <w:ind w:firstLine="640"/>
        <w:rPr>
          <w:rFonts w:ascii="方正楷体_GBK" w:eastAsia="方正楷体_GBK"/>
          <w:color w:val="000000"/>
          <w:szCs w:val="32"/>
        </w:rPr>
      </w:pPr>
      <w:r>
        <w:rPr>
          <w:rFonts w:ascii="方正楷体_GBK" w:eastAsia="方正楷体_GBK"/>
          <w:color w:val="000000"/>
          <w:szCs w:val="32"/>
        </w:rPr>
        <w:t>（</w:t>
      </w:r>
      <w:r>
        <w:rPr>
          <w:rFonts w:ascii="方正楷体_GBK" w:eastAsia="方正楷体_GBK" w:hint="eastAsia"/>
          <w:color w:val="000000"/>
          <w:szCs w:val="32"/>
        </w:rPr>
        <w:t>四</w:t>
      </w:r>
      <w:r>
        <w:rPr>
          <w:rFonts w:ascii="方正楷体_GBK" w:eastAsia="方正楷体_GBK"/>
          <w:color w:val="000000"/>
          <w:szCs w:val="32"/>
        </w:rPr>
        <w:t>）准考证打印</w:t>
      </w:r>
    </w:p>
    <w:p w:rsidR="00D74ED0" w:rsidRDefault="00D74ED0" w:rsidP="00D74ED0">
      <w:pPr>
        <w:ind w:firstLine="640"/>
        <w:rPr>
          <w:rFonts w:eastAsia="方正仿宋_GBK"/>
          <w:color w:val="000000"/>
          <w:szCs w:val="32"/>
        </w:rPr>
      </w:pPr>
      <w:r>
        <w:rPr>
          <w:rFonts w:eastAsia="方正仿宋_GBK"/>
          <w:color w:val="000000"/>
          <w:szCs w:val="32"/>
        </w:rPr>
        <w:t>2026</w:t>
      </w:r>
      <w:r>
        <w:rPr>
          <w:rFonts w:eastAsia="方正仿宋_GBK"/>
          <w:color w:val="000000"/>
          <w:szCs w:val="32"/>
        </w:rPr>
        <w:t>年</w:t>
      </w:r>
      <w:r>
        <w:rPr>
          <w:rFonts w:eastAsia="方正仿宋_GBK"/>
          <w:color w:val="000000"/>
          <w:szCs w:val="32"/>
        </w:rPr>
        <w:t>5</w:t>
      </w:r>
      <w:r>
        <w:rPr>
          <w:rFonts w:eastAsia="方正仿宋_GBK"/>
          <w:color w:val="000000"/>
          <w:szCs w:val="32"/>
        </w:rPr>
        <w:t>月</w:t>
      </w:r>
      <w:r>
        <w:rPr>
          <w:rFonts w:eastAsia="方正仿宋_GBK" w:hint="eastAsia"/>
          <w:color w:val="000000"/>
          <w:szCs w:val="32"/>
        </w:rPr>
        <w:t>6</w:t>
      </w:r>
      <w:r>
        <w:rPr>
          <w:rFonts w:eastAsia="方正仿宋_GBK"/>
          <w:color w:val="000000"/>
          <w:szCs w:val="32"/>
        </w:rPr>
        <w:t>日至</w:t>
      </w:r>
      <w:r>
        <w:rPr>
          <w:rFonts w:eastAsia="方正仿宋_GBK"/>
          <w:color w:val="000000"/>
          <w:szCs w:val="32"/>
        </w:rPr>
        <w:t>5</w:t>
      </w:r>
      <w:r>
        <w:rPr>
          <w:rFonts w:eastAsia="方正仿宋_GBK"/>
          <w:color w:val="000000"/>
          <w:szCs w:val="32"/>
        </w:rPr>
        <w:t>月</w:t>
      </w:r>
      <w:r>
        <w:rPr>
          <w:rFonts w:eastAsia="方正仿宋_GBK" w:hint="eastAsia"/>
          <w:color w:val="000000"/>
          <w:szCs w:val="32"/>
        </w:rPr>
        <w:t>15</w:t>
      </w:r>
      <w:r>
        <w:rPr>
          <w:rFonts w:eastAsia="方正仿宋_GBK"/>
          <w:color w:val="000000"/>
          <w:szCs w:val="32"/>
        </w:rPr>
        <w:t>日，报考人员登录</w:t>
      </w:r>
      <w:r>
        <w:rPr>
          <w:rFonts w:eastAsia="方正仿宋_GBK"/>
          <w:color w:val="000000"/>
          <w:szCs w:val="32"/>
        </w:rPr>
        <w:t>“</w:t>
      </w:r>
      <w:r>
        <w:rPr>
          <w:rFonts w:eastAsia="方正仿宋_GBK" w:hint="eastAsia"/>
          <w:color w:val="000000"/>
          <w:szCs w:val="32"/>
        </w:rPr>
        <w:t>全国会计人员统一服务管理平台</w:t>
      </w:r>
      <w:r>
        <w:rPr>
          <w:rFonts w:eastAsia="方正仿宋_GBK"/>
          <w:color w:val="000000"/>
          <w:szCs w:val="32"/>
        </w:rPr>
        <w:t>”</w:t>
      </w:r>
      <w:r>
        <w:rPr>
          <w:rFonts w:eastAsia="方正仿宋_GBK"/>
          <w:color w:val="000000"/>
          <w:szCs w:val="32"/>
        </w:rPr>
        <w:t>打印准考证。准考证相关信息必须和身份证一致，否则</w:t>
      </w:r>
      <w:r>
        <w:rPr>
          <w:rFonts w:eastAsia="方正仿宋_GBK" w:hint="eastAsia"/>
          <w:color w:val="000000"/>
          <w:szCs w:val="32"/>
        </w:rPr>
        <w:t>无法</w:t>
      </w:r>
      <w:r>
        <w:rPr>
          <w:rFonts w:eastAsia="方正仿宋_GBK"/>
          <w:color w:val="000000"/>
          <w:szCs w:val="32"/>
        </w:rPr>
        <w:t>参加考试。</w:t>
      </w:r>
    </w:p>
    <w:p w:rsidR="00D74ED0" w:rsidRDefault="00D74ED0" w:rsidP="00D74ED0">
      <w:pPr>
        <w:tabs>
          <w:tab w:val="left" w:pos="2475"/>
        </w:tabs>
        <w:adjustRightInd w:val="0"/>
        <w:ind w:firstLine="640"/>
        <w:rPr>
          <w:rFonts w:ascii="方正黑体_GBK" w:eastAsia="方正黑体_GBK"/>
          <w:color w:val="000000"/>
          <w:szCs w:val="32"/>
        </w:rPr>
      </w:pPr>
      <w:r>
        <w:rPr>
          <w:rFonts w:ascii="方正黑体_GBK" w:eastAsia="方正黑体_GBK"/>
          <w:color w:val="000000"/>
          <w:szCs w:val="32"/>
        </w:rPr>
        <w:t>八、成绩查询</w:t>
      </w:r>
    </w:p>
    <w:p w:rsidR="00D74ED0" w:rsidRDefault="00D74ED0" w:rsidP="00D74ED0">
      <w:pPr>
        <w:ind w:firstLine="640"/>
        <w:rPr>
          <w:rFonts w:eastAsia="方正仿宋_GBK"/>
          <w:color w:val="000000"/>
          <w:szCs w:val="32"/>
        </w:rPr>
      </w:pPr>
      <w:r>
        <w:rPr>
          <w:rFonts w:eastAsia="方正仿宋_GBK"/>
          <w:color w:val="000000"/>
          <w:szCs w:val="32"/>
        </w:rPr>
        <w:t>高级资格考试成绩于</w:t>
      </w:r>
      <w:r>
        <w:rPr>
          <w:rFonts w:eastAsia="方正仿宋_GBK"/>
          <w:color w:val="000000"/>
          <w:szCs w:val="32"/>
        </w:rPr>
        <w:t>202</w:t>
      </w:r>
      <w:r>
        <w:rPr>
          <w:rFonts w:eastAsia="方正仿宋_GBK" w:hint="eastAsia"/>
          <w:color w:val="000000"/>
          <w:szCs w:val="32"/>
        </w:rPr>
        <w:t>6</w:t>
      </w:r>
      <w:r>
        <w:rPr>
          <w:rFonts w:eastAsia="方正仿宋_GBK"/>
          <w:color w:val="000000"/>
          <w:szCs w:val="32"/>
        </w:rPr>
        <w:t>年</w:t>
      </w:r>
      <w:r>
        <w:rPr>
          <w:rFonts w:eastAsia="方正仿宋_GBK" w:hint="eastAsia"/>
          <w:color w:val="000000"/>
          <w:szCs w:val="32"/>
        </w:rPr>
        <w:t>7</w:t>
      </w:r>
      <w:r>
        <w:rPr>
          <w:rFonts w:eastAsia="方正仿宋_GBK"/>
          <w:color w:val="000000"/>
          <w:szCs w:val="32"/>
        </w:rPr>
        <w:t>月</w:t>
      </w:r>
      <w:r>
        <w:rPr>
          <w:rFonts w:eastAsia="方正仿宋_GBK" w:hint="eastAsia"/>
          <w:color w:val="000000"/>
          <w:szCs w:val="32"/>
        </w:rPr>
        <w:t>3</w:t>
      </w:r>
      <w:r>
        <w:rPr>
          <w:rFonts w:eastAsia="方正仿宋_GBK"/>
          <w:color w:val="000000"/>
          <w:szCs w:val="32"/>
        </w:rPr>
        <w:t>日前公布</w:t>
      </w:r>
      <w:r>
        <w:rPr>
          <w:rFonts w:eastAsia="方正仿宋_GBK" w:hint="eastAsia"/>
          <w:color w:val="000000"/>
          <w:szCs w:val="32"/>
        </w:rPr>
        <w:t>，</w:t>
      </w:r>
      <w:r>
        <w:rPr>
          <w:rFonts w:eastAsia="方正仿宋_GBK"/>
          <w:color w:val="000000"/>
          <w:szCs w:val="32"/>
        </w:rPr>
        <w:t>考生可登录</w:t>
      </w:r>
      <w:r>
        <w:rPr>
          <w:rFonts w:eastAsia="方正仿宋_GBK"/>
          <w:color w:val="000000"/>
          <w:szCs w:val="32"/>
        </w:rPr>
        <w:t>“</w:t>
      </w:r>
      <w:r>
        <w:rPr>
          <w:rFonts w:eastAsia="方正仿宋_GBK" w:hint="eastAsia"/>
          <w:color w:val="000000"/>
          <w:szCs w:val="32"/>
        </w:rPr>
        <w:t>全国会计人员统一服务管理平台</w:t>
      </w:r>
      <w:r>
        <w:rPr>
          <w:rFonts w:eastAsia="方正仿宋_GBK"/>
          <w:color w:val="000000"/>
          <w:szCs w:val="32"/>
        </w:rPr>
        <w:t>”</w:t>
      </w:r>
      <w:r>
        <w:rPr>
          <w:rFonts w:eastAsia="方正仿宋_GBK"/>
          <w:color w:val="000000"/>
          <w:szCs w:val="32"/>
        </w:rPr>
        <w:t>查询。</w:t>
      </w:r>
    </w:p>
    <w:p w:rsidR="00D74ED0" w:rsidRDefault="00D74ED0" w:rsidP="00D74ED0">
      <w:pPr>
        <w:ind w:firstLine="640"/>
        <w:rPr>
          <w:rFonts w:eastAsia="方正仿宋_GBK"/>
          <w:color w:val="000000"/>
          <w:szCs w:val="32"/>
        </w:rPr>
      </w:pPr>
      <w:r>
        <w:rPr>
          <w:rFonts w:eastAsia="方正仿宋_GBK"/>
          <w:color w:val="000000"/>
          <w:szCs w:val="32"/>
        </w:rPr>
        <w:t>考试成绩公布后，如考生对</w:t>
      </w:r>
      <w:r>
        <w:rPr>
          <w:rFonts w:eastAsia="方正仿宋_GBK" w:hint="eastAsia"/>
          <w:color w:val="000000"/>
          <w:szCs w:val="32"/>
        </w:rPr>
        <w:t>成绩有异议的</w:t>
      </w:r>
      <w:r>
        <w:rPr>
          <w:rFonts w:eastAsia="方正仿宋_GBK"/>
          <w:color w:val="000000"/>
          <w:szCs w:val="32"/>
        </w:rPr>
        <w:t>，</w:t>
      </w:r>
      <w:r>
        <w:rPr>
          <w:rFonts w:eastAsia="方正仿宋_GBK" w:hint="eastAsia"/>
          <w:color w:val="000000"/>
          <w:szCs w:val="32"/>
        </w:rPr>
        <w:t>应在考试成绩公布之日起</w:t>
      </w:r>
      <w:r>
        <w:rPr>
          <w:rFonts w:eastAsia="方正仿宋_GBK" w:hint="eastAsia"/>
          <w:color w:val="000000"/>
          <w:szCs w:val="32"/>
        </w:rPr>
        <w:t>30</w:t>
      </w:r>
      <w:r>
        <w:rPr>
          <w:rFonts w:eastAsia="方正仿宋_GBK" w:hint="eastAsia"/>
          <w:color w:val="000000"/>
          <w:szCs w:val="32"/>
        </w:rPr>
        <w:t>日内，在“全国会计人员统一服务管理平台”提出成绩复核申请，未按规定方式或未在规定时间提出申请的不予受理。</w:t>
      </w:r>
    </w:p>
    <w:p w:rsidR="00D74ED0" w:rsidRDefault="00D74ED0" w:rsidP="00D74ED0">
      <w:pPr>
        <w:ind w:firstLine="640"/>
        <w:rPr>
          <w:rFonts w:eastAsia="方正仿宋_GBK"/>
          <w:color w:val="000000"/>
          <w:szCs w:val="32"/>
        </w:rPr>
      </w:pPr>
      <w:r>
        <w:rPr>
          <w:rFonts w:eastAsia="方正仿宋_GBK"/>
          <w:color w:val="000000"/>
          <w:szCs w:val="32"/>
        </w:rPr>
        <w:t>考试成绩公布后一个月内，省级考试管理机构将对合格人员相关信息进行复核、确认。如报考人员发现信息错误，在此期间可联系报考所在地财政部门申请修改。</w:t>
      </w:r>
    </w:p>
    <w:p w:rsidR="008946BD" w:rsidRPr="00AE4B9A" w:rsidRDefault="008946BD">
      <w:pPr>
        <w:widowControl/>
        <w:spacing w:line="240" w:lineRule="auto"/>
        <w:ind w:firstLineChars="0" w:firstLine="0"/>
        <w:jc w:val="left"/>
        <w:rPr>
          <w:color w:val="auto"/>
          <w:kern w:val="0"/>
          <w:szCs w:val="32"/>
        </w:rPr>
      </w:pPr>
    </w:p>
    <w:p w:rsidR="00245CAF" w:rsidRDefault="00245CAF">
      <w:pPr>
        <w:widowControl/>
        <w:spacing w:line="240" w:lineRule="auto"/>
        <w:ind w:firstLineChars="0" w:firstLine="0"/>
        <w:jc w:val="left"/>
        <w:rPr>
          <w:rFonts w:eastAsia="黑体"/>
          <w:szCs w:val="32"/>
        </w:rPr>
      </w:pPr>
      <w:r>
        <w:br w:type="page"/>
      </w:r>
    </w:p>
    <w:p w:rsidR="008946BD" w:rsidRPr="00AE4B9A" w:rsidRDefault="008946BD" w:rsidP="008946BD">
      <w:pPr>
        <w:pStyle w:val="af"/>
        <w:ind w:firstLineChars="0" w:firstLine="0"/>
      </w:pPr>
      <w:r w:rsidRPr="00AE4B9A">
        <w:lastRenderedPageBreak/>
        <w:t>附件</w:t>
      </w:r>
      <w:r w:rsidRPr="00AE4B9A">
        <w:t>3</w:t>
      </w:r>
    </w:p>
    <w:p w:rsidR="008946BD" w:rsidRPr="001460C4" w:rsidRDefault="008946BD" w:rsidP="008946BD">
      <w:pPr>
        <w:ind w:firstLineChars="0" w:firstLine="0"/>
        <w:rPr>
          <w:rFonts w:asciiTheme="minorEastAsia" w:eastAsiaTheme="minorEastAsia" w:hAnsiTheme="minorEastAsia"/>
          <w:color w:val="auto"/>
          <w:kern w:val="0"/>
          <w:sz w:val="23"/>
          <w:szCs w:val="23"/>
        </w:rPr>
      </w:pPr>
    </w:p>
    <w:p w:rsidR="001460C4" w:rsidRPr="009D12AF" w:rsidRDefault="001460C4" w:rsidP="009D12AF">
      <w:pPr>
        <w:spacing w:line="640" w:lineRule="exact"/>
        <w:ind w:firstLineChars="0" w:firstLine="0"/>
        <w:jc w:val="center"/>
        <w:rPr>
          <w:rFonts w:ascii="方正小标宋_GBK" w:eastAsia="方正小标宋_GBK"/>
          <w:color w:val="000000"/>
          <w:sz w:val="44"/>
          <w:szCs w:val="44"/>
        </w:rPr>
      </w:pPr>
      <w:r w:rsidRPr="009D12AF">
        <w:rPr>
          <w:rFonts w:ascii="方正小标宋_GBK" w:eastAsia="方正小标宋_GBK" w:hint="eastAsia"/>
          <w:color w:val="000000"/>
          <w:sz w:val="44"/>
          <w:szCs w:val="44"/>
        </w:rPr>
        <w:t>会计工作经历证明</w:t>
      </w:r>
    </w:p>
    <w:p w:rsidR="001460C4" w:rsidRPr="001460C4" w:rsidRDefault="001460C4" w:rsidP="001460C4">
      <w:pPr>
        <w:ind w:firstLine="880"/>
        <w:jc w:val="center"/>
        <w:rPr>
          <w:rFonts w:ascii="宋体" w:eastAsia="宋体" w:hAnsi="宋体"/>
          <w:sz w:val="44"/>
          <w:szCs w:val="44"/>
        </w:rPr>
      </w:pPr>
    </w:p>
    <w:p w:rsidR="001460C4" w:rsidRPr="009D12AF" w:rsidRDefault="001460C4" w:rsidP="009D12AF">
      <w:pPr>
        <w:ind w:firstLine="640"/>
        <w:rPr>
          <w:rFonts w:eastAsia="方正仿宋_GBK"/>
          <w:szCs w:val="32"/>
        </w:rPr>
      </w:pPr>
      <w:r w:rsidRPr="009D12AF">
        <w:rPr>
          <w:rFonts w:eastAsia="方正仿宋_GBK" w:hint="eastAsia"/>
          <w:szCs w:val="32"/>
        </w:rPr>
        <w:t>同志（身份证号：</w:t>
      </w:r>
      <w:r w:rsidR="009D12AF" w:rsidRPr="009D12AF">
        <w:rPr>
          <w:rFonts w:eastAsia="方正仿宋_GBK" w:hint="eastAsia"/>
          <w:szCs w:val="32"/>
        </w:rPr>
        <w:t xml:space="preserve">                         </w:t>
      </w:r>
      <w:r w:rsidRPr="009D12AF">
        <w:rPr>
          <w:rFonts w:eastAsia="方正仿宋_GBK" w:hint="eastAsia"/>
          <w:szCs w:val="32"/>
        </w:rPr>
        <w:t>），</w:t>
      </w:r>
    </w:p>
    <w:p w:rsidR="001460C4" w:rsidRPr="009D12AF" w:rsidRDefault="001460C4" w:rsidP="009D12AF">
      <w:pPr>
        <w:ind w:firstLine="640"/>
        <w:rPr>
          <w:rFonts w:eastAsia="方正仿宋_GBK"/>
          <w:szCs w:val="32"/>
        </w:rPr>
      </w:pPr>
      <w:r w:rsidRPr="009D12AF">
        <w:rPr>
          <w:rFonts w:eastAsia="方正仿宋_GBK" w:hint="eastAsia"/>
          <w:szCs w:val="32"/>
        </w:rPr>
        <w:t>年</w:t>
      </w:r>
      <w:bookmarkStart w:id="0" w:name="OLE_LINK1"/>
      <w:bookmarkEnd w:id="0"/>
      <w:r w:rsidR="009D12AF" w:rsidRPr="009D12AF">
        <w:rPr>
          <w:rFonts w:eastAsia="方正仿宋_GBK" w:hint="eastAsia"/>
          <w:szCs w:val="32"/>
        </w:rPr>
        <w:t xml:space="preserve">   </w:t>
      </w:r>
      <w:r w:rsidRPr="009D12AF">
        <w:rPr>
          <w:rFonts w:eastAsia="方正仿宋_GBK" w:hint="eastAsia"/>
          <w:szCs w:val="32"/>
        </w:rPr>
        <w:t>月</w:t>
      </w:r>
      <w:r w:rsidR="009D12AF" w:rsidRPr="009D12AF">
        <w:rPr>
          <w:rFonts w:eastAsia="方正仿宋_GBK" w:hint="eastAsia"/>
          <w:szCs w:val="32"/>
        </w:rPr>
        <w:t xml:space="preserve">     </w:t>
      </w:r>
      <w:r w:rsidRPr="009D12AF">
        <w:rPr>
          <w:rFonts w:eastAsia="方正仿宋_GBK" w:hint="eastAsia"/>
          <w:szCs w:val="32"/>
        </w:rPr>
        <w:t>日至</w:t>
      </w:r>
    </w:p>
    <w:p w:rsidR="001460C4" w:rsidRPr="009D12AF" w:rsidRDefault="001460C4" w:rsidP="009D12AF">
      <w:pPr>
        <w:ind w:firstLine="640"/>
        <w:rPr>
          <w:rFonts w:eastAsia="方正仿宋_GBK"/>
          <w:szCs w:val="32"/>
        </w:rPr>
      </w:pPr>
      <w:r w:rsidRPr="009D12AF">
        <w:rPr>
          <w:rFonts w:eastAsia="方正仿宋_GBK" w:hint="eastAsia"/>
          <w:szCs w:val="32"/>
        </w:rPr>
        <w:t>任我单位以下会计行政职务（请在相应方框内打√）：</w:t>
      </w:r>
    </w:p>
    <w:p w:rsidR="001460C4" w:rsidRPr="009D12AF" w:rsidRDefault="001460C4" w:rsidP="009D12AF">
      <w:pPr>
        <w:ind w:firstLine="640"/>
        <w:rPr>
          <w:rFonts w:eastAsia="方正仿宋_GBK"/>
          <w:szCs w:val="32"/>
        </w:rPr>
      </w:pPr>
      <w:r w:rsidRPr="009D12AF">
        <w:rPr>
          <w:rFonts w:eastAsia="方正仿宋_GBK" w:hint="eastAsia"/>
          <w:szCs w:val="32"/>
        </w:rPr>
        <w:t>□一般会计人员；</w:t>
      </w:r>
      <w:r w:rsidRPr="009D12AF">
        <w:rPr>
          <w:rFonts w:eastAsia="方正仿宋_GBK" w:hint="eastAsia"/>
          <w:szCs w:val="32"/>
        </w:rPr>
        <w:t xml:space="preserve"> </w:t>
      </w:r>
      <w:r w:rsidRPr="009D12AF">
        <w:rPr>
          <w:rFonts w:eastAsia="方正仿宋_GBK" w:hint="eastAsia"/>
          <w:szCs w:val="32"/>
        </w:rPr>
        <w:t>□会计主管人员；</w:t>
      </w:r>
      <w:r w:rsidRPr="009D12AF">
        <w:rPr>
          <w:rFonts w:eastAsia="方正仿宋_GBK" w:hint="eastAsia"/>
          <w:szCs w:val="32"/>
        </w:rPr>
        <w:t xml:space="preserve"> </w:t>
      </w:r>
      <w:r w:rsidRPr="009D12AF">
        <w:rPr>
          <w:rFonts w:eastAsia="方正仿宋_GBK" w:hint="eastAsia"/>
          <w:szCs w:val="32"/>
        </w:rPr>
        <w:t>□会计机构负责人；</w:t>
      </w:r>
      <w:r w:rsidRPr="009D12AF">
        <w:rPr>
          <w:rFonts w:eastAsia="方正仿宋_GBK" w:hint="eastAsia"/>
          <w:szCs w:val="32"/>
        </w:rPr>
        <w:t xml:space="preserve"> </w:t>
      </w:r>
    </w:p>
    <w:p w:rsidR="001460C4" w:rsidRPr="009D12AF" w:rsidRDefault="001460C4" w:rsidP="009D12AF">
      <w:pPr>
        <w:ind w:firstLine="640"/>
        <w:rPr>
          <w:rFonts w:eastAsia="方正仿宋_GBK"/>
          <w:szCs w:val="32"/>
        </w:rPr>
      </w:pPr>
      <w:r w:rsidRPr="009D12AF">
        <w:rPr>
          <w:rFonts w:eastAsia="方正仿宋_GBK" w:hint="eastAsia"/>
          <w:szCs w:val="32"/>
        </w:rPr>
        <w:t>□总会计师；</w:t>
      </w:r>
      <w:r w:rsidRPr="009D12AF">
        <w:rPr>
          <w:rFonts w:eastAsia="方正仿宋_GBK" w:hint="eastAsia"/>
          <w:szCs w:val="32"/>
        </w:rPr>
        <w:t xml:space="preserve"> </w:t>
      </w:r>
      <w:r w:rsidRPr="009D12AF">
        <w:rPr>
          <w:rFonts w:eastAsia="方正仿宋_GBK" w:hint="eastAsia"/>
          <w:szCs w:val="32"/>
        </w:rPr>
        <w:t>□其他。</w:t>
      </w:r>
    </w:p>
    <w:p w:rsidR="001460C4" w:rsidRPr="009D12AF" w:rsidRDefault="001460C4" w:rsidP="009D12AF">
      <w:pPr>
        <w:ind w:firstLine="640"/>
        <w:rPr>
          <w:rFonts w:eastAsia="方正仿宋_GBK"/>
          <w:szCs w:val="32"/>
        </w:rPr>
      </w:pPr>
      <w:r w:rsidRPr="009D12AF">
        <w:rPr>
          <w:rFonts w:eastAsia="方正仿宋_GBK" w:hint="eastAsia"/>
          <w:szCs w:val="32"/>
        </w:rPr>
        <w:t>在我单位从事以下会计工作（请在相应方框内打√）：</w:t>
      </w:r>
    </w:p>
    <w:p w:rsidR="001460C4" w:rsidRPr="009D12AF" w:rsidRDefault="001460C4" w:rsidP="009D12AF">
      <w:pPr>
        <w:ind w:firstLine="640"/>
        <w:rPr>
          <w:rFonts w:eastAsia="方正仿宋_GBK"/>
          <w:szCs w:val="32"/>
        </w:rPr>
      </w:pPr>
      <w:r w:rsidRPr="009D12AF">
        <w:rPr>
          <w:rFonts w:eastAsia="方正仿宋_GBK" w:hint="eastAsia"/>
          <w:szCs w:val="32"/>
        </w:rPr>
        <w:t>□出纳；□稽核；□会计核算；□财务管理；□管理会计；</w:t>
      </w:r>
    </w:p>
    <w:p w:rsidR="001460C4" w:rsidRPr="009D12AF" w:rsidRDefault="001460C4" w:rsidP="009D12AF">
      <w:pPr>
        <w:ind w:firstLine="640"/>
        <w:rPr>
          <w:rFonts w:eastAsia="方正仿宋_GBK"/>
          <w:szCs w:val="32"/>
        </w:rPr>
      </w:pPr>
      <w:r w:rsidRPr="009D12AF">
        <w:rPr>
          <w:rFonts w:eastAsia="方正仿宋_GBK" w:hint="eastAsia"/>
          <w:szCs w:val="32"/>
        </w:rPr>
        <w:t>□内部控制；□审计；□会计信息化；□其他。</w:t>
      </w:r>
    </w:p>
    <w:p w:rsidR="001460C4" w:rsidRPr="009D12AF" w:rsidRDefault="001460C4" w:rsidP="009D12AF">
      <w:pPr>
        <w:ind w:firstLine="640"/>
        <w:rPr>
          <w:rFonts w:eastAsia="方正仿宋_GBK"/>
          <w:szCs w:val="32"/>
        </w:rPr>
      </w:pPr>
      <w:r w:rsidRPr="009D12AF">
        <w:rPr>
          <w:rFonts w:eastAsia="方正仿宋_GBK" w:hint="eastAsia"/>
          <w:szCs w:val="32"/>
        </w:rPr>
        <w:t>单位所在地为</w:t>
      </w:r>
      <w:r w:rsidR="009D12AF">
        <w:rPr>
          <w:rFonts w:eastAsia="方正仿宋_GBK" w:hint="eastAsia"/>
          <w:szCs w:val="32"/>
          <w:u w:val="single"/>
        </w:rPr>
        <w:t xml:space="preserve">     </w:t>
      </w:r>
      <w:r w:rsidRPr="009D12AF">
        <w:rPr>
          <w:rFonts w:eastAsia="方正仿宋_GBK" w:hint="eastAsia"/>
          <w:szCs w:val="32"/>
        </w:rPr>
        <w:t>市（县）</w:t>
      </w:r>
      <w:r w:rsidR="009D12AF">
        <w:rPr>
          <w:rFonts w:eastAsia="方正仿宋_GBK" w:hint="eastAsia"/>
          <w:szCs w:val="32"/>
          <w:u w:val="single"/>
        </w:rPr>
        <w:t xml:space="preserve">      </w:t>
      </w:r>
      <w:r w:rsidRPr="009D12AF">
        <w:rPr>
          <w:rFonts w:eastAsia="方正仿宋_GBK" w:hint="eastAsia"/>
          <w:szCs w:val="32"/>
        </w:rPr>
        <w:t>区，本单位</w:t>
      </w:r>
      <w:r w:rsidR="005F5504" w:rsidRPr="009D12AF">
        <w:rPr>
          <w:rFonts w:eastAsia="方正仿宋_GBK" w:hint="eastAsia"/>
          <w:szCs w:val="32"/>
        </w:rPr>
        <w:t>统一</w:t>
      </w:r>
      <w:bookmarkStart w:id="1" w:name="_GoBack"/>
      <w:bookmarkEnd w:id="1"/>
      <w:r w:rsidRPr="009D12AF">
        <w:rPr>
          <w:rFonts w:eastAsia="方正仿宋_GBK" w:hint="eastAsia"/>
          <w:szCs w:val="32"/>
        </w:rPr>
        <w:t>社会信用代码证为</w:t>
      </w:r>
      <w:r w:rsidR="009D12AF">
        <w:rPr>
          <w:rFonts w:eastAsia="方正仿宋_GBK" w:hint="eastAsia"/>
          <w:szCs w:val="32"/>
          <w:u w:val="single"/>
        </w:rPr>
        <w:t xml:space="preserve">                        </w:t>
      </w:r>
      <w:r w:rsidRPr="009D12AF">
        <w:rPr>
          <w:rFonts w:eastAsia="方正仿宋_GBK" w:hint="eastAsia"/>
          <w:szCs w:val="32"/>
        </w:rPr>
        <w:t>。</w:t>
      </w:r>
    </w:p>
    <w:p w:rsidR="001460C4" w:rsidRPr="009D12AF" w:rsidRDefault="001460C4" w:rsidP="009D12AF">
      <w:pPr>
        <w:ind w:firstLine="640"/>
        <w:rPr>
          <w:rFonts w:eastAsia="方正仿宋_GBK"/>
          <w:szCs w:val="32"/>
        </w:rPr>
      </w:pPr>
      <w:r w:rsidRPr="009D12AF">
        <w:rPr>
          <w:rFonts w:eastAsia="方正仿宋_GBK" w:hint="eastAsia"/>
          <w:szCs w:val="32"/>
        </w:rPr>
        <w:t>我单位对以上信息的真实性负责，如提供虚假信息，愿承担相应法律责任。</w:t>
      </w:r>
      <w:r w:rsidRPr="009D12AF">
        <w:rPr>
          <w:rFonts w:eastAsia="方正仿宋_GBK" w:hint="eastAsia"/>
          <w:szCs w:val="32"/>
        </w:rPr>
        <w:tab/>
      </w:r>
      <w:r w:rsidRPr="009D12AF">
        <w:rPr>
          <w:rFonts w:eastAsia="方正仿宋_GBK" w:hint="eastAsia"/>
          <w:szCs w:val="32"/>
        </w:rPr>
        <w:tab/>
      </w:r>
      <w:r w:rsidRPr="009D12AF">
        <w:rPr>
          <w:rFonts w:eastAsia="方正仿宋_GBK" w:hint="eastAsia"/>
          <w:szCs w:val="32"/>
        </w:rPr>
        <w:tab/>
      </w:r>
      <w:r w:rsidRPr="009D12AF">
        <w:rPr>
          <w:rFonts w:eastAsia="方正仿宋_GBK" w:hint="eastAsia"/>
          <w:szCs w:val="32"/>
        </w:rPr>
        <w:tab/>
      </w:r>
      <w:r w:rsidRPr="009D12AF">
        <w:rPr>
          <w:rFonts w:eastAsia="方正仿宋_GBK" w:hint="eastAsia"/>
          <w:szCs w:val="32"/>
        </w:rPr>
        <w:tab/>
      </w:r>
      <w:r w:rsidRPr="009D12AF">
        <w:rPr>
          <w:rFonts w:eastAsia="方正仿宋_GBK" w:hint="eastAsia"/>
          <w:szCs w:val="32"/>
        </w:rPr>
        <w:tab/>
      </w:r>
      <w:r w:rsidRPr="009D12AF">
        <w:rPr>
          <w:rFonts w:eastAsia="方正仿宋_GBK" w:hint="eastAsia"/>
          <w:szCs w:val="32"/>
        </w:rPr>
        <w:tab/>
      </w:r>
      <w:r w:rsidRPr="009D12AF">
        <w:rPr>
          <w:rFonts w:eastAsia="方正仿宋_GBK" w:hint="eastAsia"/>
          <w:szCs w:val="32"/>
        </w:rPr>
        <w:tab/>
      </w:r>
      <w:r w:rsidRPr="009D12AF">
        <w:rPr>
          <w:rFonts w:eastAsia="方正仿宋_GBK" w:hint="eastAsia"/>
          <w:szCs w:val="32"/>
        </w:rPr>
        <w:tab/>
      </w:r>
      <w:r w:rsidRPr="009D12AF">
        <w:rPr>
          <w:rFonts w:eastAsia="方正仿宋_GBK" w:hint="eastAsia"/>
          <w:szCs w:val="32"/>
        </w:rPr>
        <w:tab/>
      </w:r>
      <w:r w:rsidRPr="009D12AF">
        <w:rPr>
          <w:rFonts w:eastAsia="方正仿宋_GBK" w:hint="eastAsia"/>
          <w:szCs w:val="32"/>
        </w:rPr>
        <w:tab/>
      </w:r>
      <w:r w:rsidRPr="009D12AF">
        <w:rPr>
          <w:rFonts w:eastAsia="方正仿宋_GBK" w:hint="eastAsia"/>
          <w:szCs w:val="32"/>
        </w:rPr>
        <w:tab/>
      </w:r>
      <w:r w:rsidRPr="009D12AF">
        <w:rPr>
          <w:rFonts w:eastAsia="方正仿宋_GBK" w:hint="eastAsia"/>
          <w:szCs w:val="32"/>
        </w:rPr>
        <w:tab/>
      </w:r>
      <w:r w:rsidRPr="009D12AF">
        <w:rPr>
          <w:rFonts w:eastAsia="方正仿宋_GBK" w:hint="eastAsia"/>
          <w:szCs w:val="32"/>
        </w:rPr>
        <w:tab/>
      </w:r>
      <w:r w:rsidRPr="009D12AF">
        <w:rPr>
          <w:rFonts w:eastAsia="方正仿宋_GBK" w:hint="eastAsia"/>
          <w:szCs w:val="32"/>
        </w:rPr>
        <w:tab/>
      </w:r>
      <w:r w:rsidRPr="009D12AF">
        <w:rPr>
          <w:rFonts w:eastAsia="方正仿宋_GBK" w:hint="eastAsia"/>
          <w:szCs w:val="32"/>
        </w:rPr>
        <w:tab/>
      </w:r>
      <w:r w:rsidRPr="009D12AF">
        <w:rPr>
          <w:rFonts w:eastAsia="方正仿宋_GBK" w:hint="eastAsia"/>
          <w:szCs w:val="32"/>
        </w:rPr>
        <w:tab/>
      </w:r>
      <w:r w:rsidRPr="009D12AF">
        <w:rPr>
          <w:rFonts w:eastAsia="方正仿宋_GBK" w:hint="eastAsia"/>
          <w:szCs w:val="32"/>
        </w:rPr>
        <w:tab/>
      </w:r>
      <w:r w:rsidRPr="009D12AF">
        <w:rPr>
          <w:rFonts w:eastAsia="方正仿宋_GBK" w:hint="eastAsia"/>
          <w:szCs w:val="32"/>
        </w:rPr>
        <w:tab/>
      </w:r>
      <w:r w:rsidRPr="009D12AF">
        <w:rPr>
          <w:rFonts w:eastAsia="方正仿宋_GBK" w:hint="eastAsia"/>
          <w:szCs w:val="32"/>
        </w:rPr>
        <w:tab/>
      </w:r>
      <w:r w:rsidRPr="009D12AF">
        <w:rPr>
          <w:rFonts w:eastAsia="方正仿宋_GBK" w:hint="eastAsia"/>
          <w:szCs w:val="32"/>
        </w:rPr>
        <w:tab/>
      </w:r>
      <w:r w:rsidRPr="009D12AF">
        <w:rPr>
          <w:rFonts w:eastAsia="方正仿宋_GBK" w:hint="eastAsia"/>
          <w:szCs w:val="32"/>
        </w:rPr>
        <w:tab/>
      </w:r>
      <w:r w:rsidRPr="009D12AF">
        <w:rPr>
          <w:rFonts w:eastAsia="方正仿宋_GBK" w:hint="eastAsia"/>
          <w:szCs w:val="32"/>
        </w:rPr>
        <w:tab/>
      </w:r>
    </w:p>
    <w:p w:rsidR="009D12AF" w:rsidRPr="009D12AF" w:rsidRDefault="001460C4" w:rsidP="009D12AF">
      <w:pPr>
        <w:ind w:firstLine="640"/>
        <w:rPr>
          <w:rFonts w:eastAsia="方正仿宋_GBK"/>
          <w:szCs w:val="32"/>
        </w:rPr>
      </w:pPr>
      <w:r w:rsidRPr="009D12AF">
        <w:rPr>
          <w:rFonts w:eastAsia="方正仿宋_GBK" w:hint="eastAsia"/>
          <w:szCs w:val="32"/>
        </w:rPr>
        <w:tab/>
      </w:r>
      <w:r w:rsidRPr="009D12AF">
        <w:rPr>
          <w:rFonts w:eastAsia="方正仿宋_GBK" w:hint="eastAsia"/>
          <w:szCs w:val="32"/>
        </w:rPr>
        <w:tab/>
      </w:r>
      <w:r w:rsidRPr="009D12AF">
        <w:rPr>
          <w:rFonts w:eastAsia="方正仿宋_GBK" w:hint="eastAsia"/>
          <w:szCs w:val="32"/>
        </w:rPr>
        <w:tab/>
      </w:r>
      <w:r w:rsidRPr="009D12AF">
        <w:rPr>
          <w:rFonts w:eastAsia="方正仿宋_GBK" w:hint="eastAsia"/>
          <w:szCs w:val="32"/>
        </w:rPr>
        <w:tab/>
      </w:r>
      <w:r w:rsidR="00887B81" w:rsidRPr="009D12AF">
        <w:rPr>
          <w:rFonts w:eastAsia="方正仿宋_GBK" w:hint="eastAsia"/>
          <w:szCs w:val="32"/>
        </w:rPr>
        <w:t xml:space="preserve">                    </w:t>
      </w:r>
      <w:r w:rsidR="009D12AF" w:rsidRPr="009D12AF">
        <w:rPr>
          <w:rFonts w:eastAsia="方正仿宋_GBK" w:hint="eastAsia"/>
          <w:szCs w:val="32"/>
        </w:rPr>
        <w:t xml:space="preserve">   </w:t>
      </w:r>
      <w:r w:rsidRPr="009D12AF">
        <w:rPr>
          <w:rFonts w:eastAsia="方正仿宋_GBK" w:hint="eastAsia"/>
          <w:szCs w:val="32"/>
        </w:rPr>
        <w:t>单位（公章）</w:t>
      </w:r>
    </w:p>
    <w:p w:rsidR="001460C4" w:rsidRPr="009D12AF" w:rsidRDefault="001460C4" w:rsidP="009D12AF">
      <w:pPr>
        <w:ind w:firstLine="640"/>
        <w:rPr>
          <w:rFonts w:eastAsia="方正仿宋_GBK"/>
          <w:szCs w:val="32"/>
        </w:rPr>
      </w:pPr>
      <w:r w:rsidRPr="009D12AF">
        <w:rPr>
          <w:rFonts w:eastAsia="方正仿宋_GBK" w:hint="eastAsia"/>
          <w:szCs w:val="32"/>
        </w:rPr>
        <w:tab/>
      </w:r>
      <w:r w:rsidRPr="009D12AF">
        <w:rPr>
          <w:rFonts w:eastAsia="方正仿宋_GBK" w:hint="eastAsia"/>
          <w:szCs w:val="32"/>
        </w:rPr>
        <w:tab/>
      </w:r>
      <w:r w:rsidRPr="009D12AF">
        <w:rPr>
          <w:rFonts w:eastAsia="方正仿宋_GBK" w:hint="eastAsia"/>
          <w:szCs w:val="32"/>
        </w:rPr>
        <w:tab/>
      </w:r>
      <w:r w:rsidRPr="009D12AF">
        <w:rPr>
          <w:rFonts w:eastAsia="方正仿宋_GBK" w:hint="eastAsia"/>
          <w:szCs w:val="32"/>
        </w:rPr>
        <w:tab/>
      </w:r>
      <w:r w:rsidRPr="009D12AF">
        <w:rPr>
          <w:rFonts w:eastAsia="方正仿宋_GBK" w:hint="eastAsia"/>
          <w:szCs w:val="32"/>
        </w:rPr>
        <w:tab/>
      </w:r>
      <w:r w:rsidRPr="009D12AF">
        <w:rPr>
          <w:rFonts w:eastAsia="方正仿宋_GBK" w:hint="eastAsia"/>
          <w:szCs w:val="32"/>
        </w:rPr>
        <w:tab/>
      </w:r>
      <w:r w:rsidRPr="009D12AF">
        <w:rPr>
          <w:rFonts w:eastAsia="方正仿宋_GBK" w:hint="eastAsia"/>
          <w:szCs w:val="32"/>
        </w:rPr>
        <w:tab/>
      </w:r>
      <w:r w:rsidRPr="009D12AF">
        <w:rPr>
          <w:rFonts w:eastAsia="方正仿宋_GBK" w:hint="eastAsia"/>
          <w:szCs w:val="32"/>
        </w:rPr>
        <w:tab/>
      </w:r>
      <w:r w:rsidRPr="009D12AF">
        <w:rPr>
          <w:rFonts w:eastAsia="方正仿宋_GBK" w:hint="eastAsia"/>
          <w:szCs w:val="32"/>
        </w:rPr>
        <w:tab/>
      </w:r>
      <w:r w:rsidRPr="009D12AF">
        <w:rPr>
          <w:rFonts w:eastAsia="方正仿宋_GBK" w:hint="eastAsia"/>
          <w:szCs w:val="32"/>
        </w:rPr>
        <w:tab/>
      </w:r>
      <w:r w:rsidRPr="009D12AF">
        <w:rPr>
          <w:rFonts w:eastAsia="方正仿宋_GBK" w:hint="eastAsia"/>
          <w:szCs w:val="32"/>
        </w:rPr>
        <w:tab/>
      </w:r>
      <w:r w:rsidR="00887B81" w:rsidRPr="009D12AF">
        <w:rPr>
          <w:rFonts w:eastAsia="方正仿宋_GBK" w:hint="eastAsia"/>
          <w:szCs w:val="32"/>
        </w:rPr>
        <w:t xml:space="preserve">    </w:t>
      </w:r>
      <w:r w:rsidRPr="009D12AF">
        <w:rPr>
          <w:rFonts w:eastAsia="方正仿宋_GBK" w:hint="eastAsia"/>
          <w:szCs w:val="32"/>
        </w:rPr>
        <w:t>年</w:t>
      </w:r>
      <w:r w:rsidR="009D12AF" w:rsidRPr="009D12AF">
        <w:rPr>
          <w:rFonts w:eastAsia="方正仿宋_GBK" w:hint="eastAsia"/>
          <w:szCs w:val="32"/>
        </w:rPr>
        <w:t xml:space="preserve">   </w:t>
      </w:r>
      <w:r w:rsidRPr="009D12AF">
        <w:rPr>
          <w:rFonts w:eastAsia="方正仿宋_GBK" w:hint="eastAsia"/>
          <w:szCs w:val="32"/>
        </w:rPr>
        <w:t>月</w:t>
      </w:r>
      <w:r w:rsidR="009D12AF" w:rsidRPr="009D12AF">
        <w:rPr>
          <w:rFonts w:eastAsia="方正仿宋_GBK" w:hint="eastAsia"/>
          <w:szCs w:val="32"/>
        </w:rPr>
        <w:t xml:space="preserve">  </w:t>
      </w:r>
      <w:r w:rsidRPr="009D12AF">
        <w:rPr>
          <w:rFonts w:eastAsia="方正仿宋_GBK" w:hint="eastAsia"/>
          <w:szCs w:val="32"/>
        </w:rPr>
        <w:t>日</w:t>
      </w:r>
    </w:p>
    <w:p w:rsidR="009A68B4" w:rsidRPr="001460C4" w:rsidRDefault="009A68B4" w:rsidP="001460C4">
      <w:pPr>
        <w:pStyle w:val="af1"/>
        <w:rPr>
          <w:rFonts w:asciiTheme="minorEastAsia" w:eastAsiaTheme="minorEastAsia" w:hAnsiTheme="minorEastAsia"/>
        </w:rPr>
      </w:pPr>
    </w:p>
    <w:sectPr w:rsidR="009A68B4" w:rsidRPr="001460C4" w:rsidSect="00AE4B9A">
      <w:headerReference w:type="even" r:id="rId10"/>
      <w:headerReference w:type="default" r:id="rId11"/>
      <w:footerReference w:type="even" r:id="rId12"/>
      <w:footerReference w:type="default" r:id="rId13"/>
      <w:headerReference w:type="first" r:id="rId14"/>
      <w:footerReference w:type="first" r:id="rId15"/>
      <w:pgSz w:w="11907" w:h="16840" w:code="9"/>
      <w:pgMar w:top="2098" w:right="1531" w:bottom="1985" w:left="1531" w:header="709" w:footer="1361" w:gutter="0"/>
      <w:cols w:space="425"/>
      <w:docGrid w:type="lines" w:linePitch="43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62500" w:rsidRDefault="00562500" w:rsidP="003C1EFF">
      <w:pPr>
        <w:ind w:firstLine="640"/>
      </w:pPr>
      <w:r>
        <w:separator/>
      </w:r>
    </w:p>
  </w:endnote>
  <w:endnote w:type="continuationSeparator" w:id="0">
    <w:p w:rsidR="00562500" w:rsidRDefault="00562500" w:rsidP="003C1EFF">
      <w:pPr>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方正仿宋_GBK">
    <w:altName w:val="Arial Unicode MS"/>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黑体_GBK">
    <w:altName w:val="Arial Unicode MS"/>
    <w:panose1 w:val="03000509000000000000"/>
    <w:charset w:val="86"/>
    <w:family w:val="script"/>
    <w:pitch w:val="fixed"/>
    <w:sig w:usb0="00000001" w:usb1="080E0000" w:usb2="00000010" w:usb3="00000000" w:csb0="00040000" w:csb1="00000000"/>
  </w:font>
  <w:font w:name="方正楷体_GBK">
    <w:altName w:val="Arial Unicode MS"/>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50F3C" w:rsidRPr="00550F3C" w:rsidRDefault="00550F3C" w:rsidP="00550F3C">
    <w:pPr>
      <w:pStyle w:val="a4"/>
      <w:ind w:firstLineChars="0" w:firstLine="0"/>
    </w:pPr>
    <w:r w:rsidRPr="001D4528">
      <w:rPr>
        <w:rStyle w:val="a5"/>
        <w:rFonts w:asciiTheme="minorEastAsia" w:eastAsiaTheme="minorEastAsia" w:hAnsiTheme="minorEastAsia"/>
        <w:sz w:val="28"/>
      </w:rPr>
      <w:t>—</w:t>
    </w:r>
    <w:r w:rsidR="00C0382F" w:rsidRPr="0091317C">
      <w:rPr>
        <w:rStyle w:val="a5"/>
        <w:rFonts w:eastAsia="宋体"/>
        <w:sz w:val="28"/>
      </w:rPr>
      <w:fldChar w:fldCharType="begin"/>
    </w:r>
    <w:r w:rsidRPr="0091317C">
      <w:rPr>
        <w:rStyle w:val="a5"/>
        <w:rFonts w:eastAsia="宋体"/>
        <w:sz w:val="28"/>
      </w:rPr>
      <w:instrText xml:space="preserve"> PAGE </w:instrText>
    </w:r>
    <w:r w:rsidR="00C0382F" w:rsidRPr="0091317C">
      <w:rPr>
        <w:rStyle w:val="a5"/>
        <w:rFonts w:eastAsia="宋体"/>
        <w:sz w:val="28"/>
      </w:rPr>
      <w:fldChar w:fldCharType="separate"/>
    </w:r>
    <w:r w:rsidR="00AE4B9A">
      <w:rPr>
        <w:rStyle w:val="a5"/>
        <w:rFonts w:eastAsia="宋体"/>
        <w:noProof/>
        <w:sz w:val="28"/>
      </w:rPr>
      <w:t>11</w:t>
    </w:r>
    <w:r w:rsidR="00C0382F" w:rsidRPr="0091317C">
      <w:rPr>
        <w:rStyle w:val="a5"/>
        <w:rFonts w:eastAsia="宋体"/>
        <w:sz w:val="28"/>
      </w:rPr>
      <w:fldChar w:fldCharType="end"/>
    </w:r>
    <w:r w:rsidRPr="001D4528">
      <w:rPr>
        <w:rStyle w:val="a5"/>
        <w:rFonts w:asciiTheme="minorEastAsia" w:eastAsiaTheme="minorEastAsia" w:hAnsiTheme="minorEastAsia"/>
        <w:sz w:val="2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50F3C" w:rsidRPr="00550F3C" w:rsidRDefault="00550F3C" w:rsidP="00FF7281">
    <w:pPr>
      <w:pStyle w:val="a4"/>
      <w:ind w:firstLineChars="0" w:firstLine="0"/>
      <w:jc w:val="center"/>
    </w:pPr>
    <w:r w:rsidRPr="001D4528">
      <w:rPr>
        <w:rStyle w:val="a5"/>
        <w:rFonts w:asciiTheme="minorEastAsia" w:eastAsiaTheme="minorEastAsia" w:hAnsiTheme="minorEastAsia"/>
        <w:sz w:val="28"/>
      </w:rPr>
      <w:t>—</w:t>
    </w:r>
    <w:r w:rsidR="009D12AF">
      <w:rPr>
        <w:rStyle w:val="a5"/>
        <w:rFonts w:asciiTheme="minorEastAsia" w:eastAsiaTheme="minorEastAsia" w:hAnsiTheme="minorEastAsia" w:hint="eastAsia"/>
        <w:sz w:val="28"/>
      </w:rPr>
      <w:t xml:space="preserve"> </w:t>
    </w:r>
    <w:r w:rsidR="00C0382F" w:rsidRPr="0091317C">
      <w:rPr>
        <w:rStyle w:val="a5"/>
        <w:rFonts w:eastAsia="宋体"/>
        <w:sz w:val="28"/>
      </w:rPr>
      <w:fldChar w:fldCharType="begin"/>
    </w:r>
    <w:r w:rsidRPr="0091317C">
      <w:rPr>
        <w:rStyle w:val="a5"/>
        <w:rFonts w:eastAsia="宋体"/>
        <w:sz w:val="28"/>
      </w:rPr>
      <w:instrText xml:space="preserve"> PAGE </w:instrText>
    </w:r>
    <w:r w:rsidR="00C0382F" w:rsidRPr="0091317C">
      <w:rPr>
        <w:rStyle w:val="a5"/>
        <w:rFonts w:eastAsia="宋体"/>
        <w:sz w:val="28"/>
      </w:rPr>
      <w:fldChar w:fldCharType="separate"/>
    </w:r>
    <w:r w:rsidR="00562500">
      <w:rPr>
        <w:rStyle w:val="a5"/>
        <w:rFonts w:eastAsia="宋体"/>
        <w:noProof/>
        <w:sz w:val="28"/>
      </w:rPr>
      <w:t>1</w:t>
    </w:r>
    <w:r w:rsidR="00C0382F" w:rsidRPr="0091317C">
      <w:rPr>
        <w:rStyle w:val="a5"/>
        <w:rFonts w:eastAsia="宋体"/>
        <w:sz w:val="28"/>
      </w:rPr>
      <w:fldChar w:fldCharType="end"/>
    </w:r>
    <w:r w:rsidR="009D12AF">
      <w:rPr>
        <w:rStyle w:val="a5"/>
        <w:rFonts w:eastAsia="宋体" w:hint="eastAsia"/>
        <w:sz w:val="28"/>
      </w:rPr>
      <w:t xml:space="preserve"> </w:t>
    </w:r>
    <w:r w:rsidRPr="001D4528">
      <w:rPr>
        <w:rStyle w:val="a5"/>
        <w:rFonts w:asciiTheme="minorEastAsia" w:eastAsiaTheme="minorEastAsia" w:hAnsiTheme="minorEastAsia"/>
        <w:sz w:val="28"/>
      </w:rPr>
      <w:t>—</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50F3C" w:rsidRDefault="00550F3C" w:rsidP="00550F3C">
    <w:pPr>
      <w:pStyle w:val="a4"/>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62500" w:rsidRDefault="00562500" w:rsidP="003C1EFF">
      <w:pPr>
        <w:ind w:firstLine="640"/>
      </w:pPr>
      <w:r>
        <w:separator/>
      </w:r>
    </w:p>
  </w:footnote>
  <w:footnote w:type="continuationSeparator" w:id="0">
    <w:p w:rsidR="00562500" w:rsidRDefault="00562500" w:rsidP="003C1EFF">
      <w:pPr>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50F3C" w:rsidRDefault="00550F3C" w:rsidP="00550F3C">
    <w:pPr>
      <w:ind w:firstLine="64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50F3C" w:rsidRDefault="00550F3C" w:rsidP="00550F3C">
    <w:pPr>
      <w:ind w:firstLine="64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50F3C" w:rsidRDefault="00550F3C" w:rsidP="00550F3C">
    <w:pPr>
      <w:pStyle w:val="a3"/>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0F661A6"/>
    <w:multiLevelType w:val="singleLevel"/>
    <w:tmpl w:val="90F661A6"/>
    <w:lvl w:ilvl="0">
      <w:start w:val="7"/>
      <w:numFmt w:val="chineseCounting"/>
      <w:suff w:val="nothing"/>
      <w:lvlText w:val="%1、"/>
      <w:lvlJc w:val="left"/>
      <w:rPr>
        <w:rFonts w:hint="eastAsia"/>
      </w:rPr>
    </w:lvl>
  </w:abstractNum>
  <w:abstractNum w:abstractNumId="1">
    <w:nsid w:val="00114AD3"/>
    <w:multiLevelType w:val="multilevel"/>
    <w:tmpl w:val="00114AD3"/>
    <w:lvl w:ilvl="0">
      <w:start w:val="1"/>
      <w:numFmt w:val="bullet"/>
      <w:lvlText w:val=""/>
      <w:lvlJc w:val="left"/>
      <w:pPr>
        <w:tabs>
          <w:tab w:val="left" w:pos="420"/>
        </w:tabs>
        <w:ind w:left="420" w:hanging="420"/>
      </w:pPr>
      <w:rPr>
        <w:rFonts w:ascii="Wingdings" w:hAnsi="Wingdings" w:hint="default"/>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60"/>
  <w:drawingGridVerticalSpacing w:val="435"/>
  <w:displayHorizontalDrawingGridEvery w:val="0"/>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3C1EFF"/>
    <w:rsid w:val="00004D4B"/>
    <w:rsid w:val="00005282"/>
    <w:rsid w:val="00015027"/>
    <w:rsid w:val="00031519"/>
    <w:rsid w:val="00035F40"/>
    <w:rsid w:val="000462D4"/>
    <w:rsid w:val="000470BE"/>
    <w:rsid w:val="00050AA1"/>
    <w:rsid w:val="00057BD4"/>
    <w:rsid w:val="0007148E"/>
    <w:rsid w:val="00071898"/>
    <w:rsid w:val="00071E24"/>
    <w:rsid w:val="0007271D"/>
    <w:rsid w:val="0007298D"/>
    <w:rsid w:val="00074124"/>
    <w:rsid w:val="00080247"/>
    <w:rsid w:val="00090696"/>
    <w:rsid w:val="00094104"/>
    <w:rsid w:val="000A41E9"/>
    <w:rsid w:val="000C77F1"/>
    <w:rsid w:val="000C77F5"/>
    <w:rsid w:val="000D3540"/>
    <w:rsid w:val="000D6045"/>
    <w:rsid w:val="000E3DEA"/>
    <w:rsid w:val="00112E6E"/>
    <w:rsid w:val="00116B83"/>
    <w:rsid w:val="001460C4"/>
    <w:rsid w:val="0015128E"/>
    <w:rsid w:val="00156ACE"/>
    <w:rsid w:val="0016306E"/>
    <w:rsid w:val="00182F1A"/>
    <w:rsid w:val="001965B5"/>
    <w:rsid w:val="001A4CDA"/>
    <w:rsid w:val="001A7E00"/>
    <w:rsid w:val="001B3916"/>
    <w:rsid w:val="001B5C1B"/>
    <w:rsid w:val="001C1306"/>
    <w:rsid w:val="001C5702"/>
    <w:rsid w:val="001D31D6"/>
    <w:rsid w:val="001D4528"/>
    <w:rsid w:val="001D4B0B"/>
    <w:rsid w:val="001D71FD"/>
    <w:rsid w:val="001E2FD5"/>
    <w:rsid w:val="001E365C"/>
    <w:rsid w:val="001F58D8"/>
    <w:rsid w:val="001F726D"/>
    <w:rsid w:val="00205ABF"/>
    <w:rsid w:val="00206343"/>
    <w:rsid w:val="00212EE3"/>
    <w:rsid w:val="0023126F"/>
    <w:rsid w:val="00240C2D"/>
    <w:rsid w:val="00245CAF"/>
    <w:rsid w:val="00251865"/>
    <w:rsid w:val="0028235D"/>
    <w:rsid w:val="0028656A"/>
    <w:rsid w:val="002A3962"/>
    <w:rsid w:val="002C2823"/>
    <w:rsid w:val="002C5EB5"/>
    <w:rsid w:val="002D5FE0"/>
    <w:rsid w:val="002E0785"/>
    <w:rsid w:val="002E501C"/>
    <w:rsid w:val="002E5D95"/>
    <w:rsid w:val="003038B4"/>
    <w:rsid w:val="00314800"/>
    <w:rsid w:val="003154A6"/>
    <w:rsid w:val="0032196A"/>
    <w:rsid w:val="00322BCE"/>
    <w:rsid w:val="003352BA"/>
    <w:rsid w:val="00346F39"/>
    <w:rsid w:val="00351B97"/>
    <w:rsid w:val="00352729"/>
    <w:rsid w:val="00387AF5"/>
    <w:rsid w:val="003A1F78"/>
    <w:rsid w:val="003A2D9F"/>
    <w:rsid w:val="003A61DA"/>
    <w:rsid w:val="003A6283"/>
    <w:rsid w:val="003C1EFF"/>
    <w:rsid w:val="003D2204"/>
    <w:rsid w:val="003E0BB3"/>
    <w:rsid w:val="00406B24"/>
    <w:rsid w:val="004103FB"/>
    <w:rsid w:val="0042054B"/>
    <w:rsid w:val="0044436B"/>
    <w:rsid w:val="004518DD"/>
    <w:rsid w:val="0046794B"/>
    <w:rsid w:val="00490E2C"/>
    <w:rsid w:val="00495A13"/>
    <w:rsid w:val="004C7F76"/>
    <w:rsid w:val="004D1337"/>
    <w:rsid w:val="00510878"/>
    <w:rsid w:val="00513F8C"/>
    <w:rsid w:val="00517075"/>
    <w:rsid w:val="005200FD"/>
    <w:rsid w:val="00521A84"/>
    <w:rsid w:val="00537024"/>
    <w:rsid w:val="00541013"/>
    <w:rsid w:val="00547A3C"/>
    <w:rsid w:val="00550F3C"/>
    <w:rsid w:val="00555E23"/>
    <w:rsid w:val="00562500"/>
    <w:rsid w:val="00565F33"/>
    <w:rsid w:val="00575CDA"/>
    <w:rsid w:val="005806DF"/>
    <w:rsid w:val="005860CF"/>
    <w:rsid w:val="005B1F90"/>
    <w:rsid w:val="005B4AC2"/>
    <w:rsid w:val="005C0967"/>
    <w:rsid w:val="005D2372"/>
    <w:rsid w:val="005D2A95"/>
    <w:rsid w:val="005E3B10"/>
    <w:rsid w:val="005F1D33"/>
    <w:rsid w:val="005F5504"/>
    <w:rsid w:val="00605771"/>
    <w:rsid w:val="006131AD"/>
    <w:rsid w:val="006251F3"/>
    <w:rsid w:val="00630809"/>
    <w:rsid w:val="00637212"/>
    <w:rsid w:val="00654037"/>
    <w:rsid w:val="0066160D"/>
    <w:rsid w:val="006616FD"/>
    <w:rsid w:val="00671707"/>
    <w:rsid w:val="00673E86"/>
    <w:rsid w:val="00691A7C"/>
    <w:rsid w:val="006B607E"/>
    <w:rsid w:val="006C142F"/>
    <w:rsid w:val="006C2CD4"/>
    <w:rsid w:val="006C5200"/>
    <w:rsid w:val="006D4106"/>
    <w:rsid w:val="006E1401"/>
    <w:rsid w:val="006F50A8"/>
    <w:rsid w:val="0070447A"/>
    <w:rsid w:val="007073D5"/>
    <w:rsid w:val="00710E8A"/>
    <w:rsid w:val="0071135F"/>
    <w:rsid w:val="0071575A"/>
    <w:rsid w:val="00744282"/>
    <w:rsid w:val="007531DE"/>
    <w:rsid w:val="00756CA6"/>
    <w:rsid w:val="007747FA"/>
    <w:rsid w:val="00774EEC"/>
    <w:rsid w:val="00775EA6"/>
    <w:rsid w:val="00776874"/>
    <w:rsid w:val="007A4BC1"/>
    <w:rsid w:val="007B3370"/>
    <w:rsid w:val="007D4B7F"/>
    <w:rsid w:val="007D59DE"/>
    <w:rsid w:val="007D7B35"/>
    <w:rsid w:val="007E04AA"/>
    <w:rsid w:val="007E6241"/>
    <w:rsid w:val="007F251D"/>
    <w:rsid w:val="00800A5C"/>
    <w:rsid w:val="00802BF6"/>
    <w:rsid w:val="0082744A"/>
    <w:rsid w:val="00830F16"/>
    <w:rsid w:val="00844023"/>
    <w:rsid w:val="0085077F"/>
    <w:rsid w:val="008605CD"/>
    <w:rsid w:val="00863160"/>
    <w:rsid w:val="00880072"/>
    <w:rsid w:val="00884C57"/>
    <w:rsid w:val="00887B81"/>
    <w:rsid w:val="008946BD"/>
    <w:rsid w:val="008A6E82"/>
    <w:rsid w:val="008C2131"/>
    <w:rsid w:val="008D2FA3"/>
    <w:rsid w:val="008D4710"/>
    <w:rsid w:val="008D4AF4"/>
    <w:rsid w:val="008F05A7"/>
    <w:rsid w:val="0091317C"/>
    <w:rsid w:val="0092272B"/>
    <w:rsid w:val="00923C22"/>
    <w:rsid w:val="009325D9"/>
    <w:rsid w:val="0094337F"/>
    <w:rsid w:val="0094795F"/>
    <w:rsid w:val="00951949"/>
    <w:rsid w:val="00951D64"/>
    <w:rsid w:val="00962ADB"/>
    <w:rsid w:val="00964D81"/>
    <w:rsid w:val="00977914"/>
    <w:rsid w:val="00983EA4"/>
    <w:rsid w:val="00983F3C"/>
    <w:rsid w:val="00993F23"/>
    <w:rsid w:val="009A1533"/>
    <w:rsid w:val="009A68B4"/>
    <w:rsid w:val="009A7F60"/>
    <w:rsid w:val="009B20FC"/>
    <w:rsid w:val="009B3C10"/>
    <w:rsid w:val="009C3B20"/>
    <w:rsid w:val="009D12AF"/>
    <w:rsid w:val="009D2ACC"/>
    <w:rsid w:val="009D60B7"/>
    <w:rsid w:val="009F39AC"/>
    <w:rsid w:val="00A151E3"/>
    <w:rsid w:val="00A21841"/>
    <w:rsid w:val="00A308E4"/>
    <w:rsid w:val="00A37468"/>
    <w:rsid w:val="00A44262"/>
    <w:rsid w:val="00A508D9"/>
    <w:rsid w:val="00A61789"/>
    <w:rsid w:val="00A72198"/>
    <w:rsid w:val="00A80916"/>
    <w:rsid w:val="00AA4C65"/>
    <w:rsid w:val="00AB048D"/>
    <w:rsid w:val="00AC2C82"/>
    <w:rsid w:val="00AC30FC"/>
    <w:rsid w:val="00AD29E1"/>
    <w:rsid w:val="00AD38D1"/>
    <w:rsid w:val="00AE4B9A"/>
    <w:rsid w:val="00AE4F95"/>
    <w:rsid w:val="00AE6230"/>
    <w:rsid w:val="00AE75A5"/>
    <w:rsid w:val="00AF4434"/>
    <w:rsid w:val="00AF6307"/>
    <w:rsid w:val="00B005E4"/>
    <w:rsid w:val="00B0098E"/>
    <w:rsid w:val="00B01D05"/>
    <w:rsid w:val="00B025D3"/>
    <w:rsid w:val="00B143F2"/>
    <w:rsid w:val="00B164E4"/>
    <w:rsid w:val="00B24825"/>
    <w:rsid w:val="00B3402E"/>
    <w:rsid w:val="00B341D3"/>
    <w:rsid w:val="00B36BCB"/>
    <w:rsid w:val="00B4328D"/>
    <w:rsid w:val="00B5445B"/>
    <w:rsid w:val="00B55A04"/>
    <w:rsid w:val="00B8017E"/>
    <w:rsid w:val="00B86AF6"/>
    <w:rsid w:val="00B943E5"/>
    <w:rsid w:val="00B94E7A"/>
    <w:rsid w:val="00BC0614"/>
    <w:rsid w:val="00BC11BB"/>
    <w:rsid w:val="00BD01F7"/>
    <w:rsid w:val="00BE5E6A"/>
    <w:rsid w:val="00C0382F"/>
    <w:rsid w:val="00C10B95"/>
    <w:rsid w:val="00C26669"/>
    <w:rsid w:val="00C3058E"/>
    <w:rsid w:val="00C534D2"/>
    <w:rsid w:val="00C55624"/>
    <w:rsid w:val="00C7594F"/>
    <w:rsid w:val="00C76AEF"/>
    <w:rsid w:val="00C80EA1"/>
    <w:rsid w:val="00C81730"/>
    <w:rsid w:val="00C8485E"/>
    <w:rsid w:val="00C90601"/>
    <w:rsid w:val="00C90E59"/>
    <w:rsid w:val="00CA14C8"/>
    <w:rsid w:val="00CB0D40"/>
    <w:rsid w:val="00CB4AF4"/>
    <w:rsid w:val="00CB68AC"/>
    <w:rsid w:val="00CC1C79"/>
    <w:rsid w:val="00CC6A93"/>
    <w:rsid w:val="00CD6623"/>
    <w:rsid w:val="00CD7877"/>
    <w:rsid w:val="00D008ED"/>
    <w:rsid w:val="00D07A14"/>
    <w:rsid w:val="00D4072B"/>
    <w:rsid w:val="00D43178"/>
    <w:rsid w:val="00D52F20"/>
    <w:rsid w:val="00D565FB"/>
    <w:rsid w:val="00D63A5D"/>
    <w:rsid w:val="00D738A3"/>
    <w:rsid w:val="00D74B28"/>
    <w:rsid w:val="00D74ED0"/>
    <w:rsid w:val="00D85955"/>
    <w:rsid w:val="00D9729F"/>
    <w:rsid w:val="00D97BF7"/>
    <w:rsid w:val="00DA3298"/>
    <w:rsid w:val="00DA3924"/>
    <w:rsid w:val="00DA6BE6"/>
    <w:rsid w:val="00DA6E2C"/>
    <w:rsid w:val="00DB1E0B"/>
    <w:rsid w:val="00DB2209"/>
    <w:rsid w:val="00DB7B0F"/>
    <w:rsid w:val="00DC2518"/>
    <w:rsid w:val="00DC2E3E"/>
    <w:rsid w:val="00DC4B28"/>
    <w:rsid w:val="00DD05D4"/>
    <w:rsid w:val="00DD556E"/>
    <w:rsid w:val="00DD60C0"/>
    <w:rsid w:val="00DE0F4D"/>
    <w:rsid w:val="00DE1C6F"/>
    <w:rsid w:val="00DE4DF1"/>
    <w:rsid w:val="00DF2983"/>
    <w:rsid w:val="00DF6AF8"/>
    <w:rsid w:val="00E02F3C"/>
    <w:rsid w:val="00E07443"/>
    <w:rsid w:val="00E348D0"/>
    <w:rsid w:val="00E35A8D"/>
    <w:rsid w:val="00E432C4"/>
    <w:rsid w:val="00E6574C"/>
    <w:rsid w:val="00E750AF"/>
    <w:rsid w:val="00E8598E"/>
    <w:rsid w:val="00EA22C5"/>
    <w:rsid w:val="00EC700D"/>
    <w:rsid w:val="00ED6E71"/>
    <w:rsid w:val="00EF6583"/>
    <w:rsid w:val="00F0122B"/>
    <w:rsid w:val="00F4052B"/>
    <w:rsid w:val="00F5017F"/>
    <w:rsid w:val="00F60BF1"/>
    <w:rsid w:val="00F75841"/>
    <w:rsid w:val="00F75F91"/>
    <w:rsid w:val="00F772F9"/>
    <w:rsid w:val="00F77310"/>
    <w:rsid w:val="00F86AAD"/>
    <w:rsid w:val="00FB3894"/>
    <w:rsid w:val="00FC5FC6"/>
    <w:rsid w:val="00FD10D7"/>
    <w:rsid w:val="00FD63A4"/>
    <w:rsid w:val="00FE21CB"/>
    <w:rsid w:val="00FE7A9F"/>
    <w:rsid w:val="00FF1B17"/>
    <w:rsid w:val="00FF33B0"/>
    <w:rsid w:val="00FF728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Hyperlink"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32196A"/>
    <w:pPr>
      <w:widowControl w:val="0"/>
      <w:spacing w:line="570" w:lineRule="exact"/>
      <w:ind w:firstLineChars="200" w:firstLine="200"/>
      <w:jc w:val="both"/>
    </w:pPr>
    <w:rPr>
      <w:rFonts w:eastAsia="仿宋_GB2312"/>
      <w:color w:val="0D1E0F"/>
      <w:kern w:val="2"/>
      <w:sz w:val="32"/>
    </w:rPr>
  </w:style>
  <w:style w:type="paragraph" w:styleId="1">
    <w:name w:val="heading 1"/>
    <w:aliases w:val="标题一"/>
    <w:basedOn w:val="a"/>
    <w:next w:val="a"/>
    <w:link w:val="1Char"/>
    <w:autoRedefine/>
    <w:rsid w:val="00510878"/>
    <w:pPr>
      <w:keepNext/>
      <w:keepLines/>
      <w:ind w:firstLine="640"/>
      <w:outlineLvl w:val="0"/>
    </w:pPr>
    <w:rPr>
      <w:rFonts w:ascii="黑体" w:eastAsia="黑体"/>
      <w:bCs/>
      <w:kern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3C1EFF"/>
    <w:pPr>
      <w:pBdr>
        <w:bottom w:val="single" w:sz="6" w:space="1" w:color="auto"/>
      </w:pBdr>
      <w:tabs>
        <w:tab w:val="center" w:pos="4153"/>
        <w:tab w:val="right" w:pos="8306"/>
      </w:tabs>
      <w:snapToGrid w:val="0"/>
      <w:jc w:val="center"/>
    </w:pPr>
    <w:rPr>
      <w:sz w:val="18"/>
      <w:szCs w:val="18"/>
    </w:rPr>
  </w:style>
  <w:style w:type="paragraph" w:styleId="a4">
    <w:name w:val="footer"/>
    <w:basedOn w:val="a"/>
    <w:link w:val="Char"/>
    <w:uiPriority w:val="99"/>
    <w:rsid w:val="003C1EFF"/>
    <w:pPr>
      <w:tabs>
        <w:tab w:val="center" w:pos="4153"/>
        <w:tab w:val="right" w:pos="8306"/>
      </w:tabs>
      <w:snapToGrid w:val="0"/>
      <w:jc w:val="left"/>
    </w:pPr>
    <w:rPr>
      <w:sz w:val="18"/>
      <w:szCs w:val="18"/>
    </w:rPr>
  </w:style>
  <w:style w:type="character" w:styleId="a5">
    <w:name w:val="page number"/>
    <w:basedOn w:val="a0"/>
    <w:rsid w:val="003C1EFF"/>
  </w:style>
  <w:style w:type="paragraph" w:customStyle="1" w:styleId="a6">
    <w:name w:val="主送机关"/>
    <w:basedOn w:val="a"/>
    <w:rsid w:val="003C1EFF"/>
    <w:pPr>
      <w:ind w:firstLineChars="0" w:firstLine="0"/>
    </w:pPr>
  </w:style>
  <w:style w:type="paragraph" w:customStyle="1" w:styleId="a7">
    <w:name w:val="发文机关标识"/>
    <w:basedOn w:val="a"/>
    <w:rsid w:val="00F86AAD"/>
    <w:pPr>
      <w:spacing w:line="1300" w:lineRule="exact"/>
      <w:ind w:firstLineChars="0" w:firstLine="0"/>
      <w:jc w:val="distribute"/>
    </w:pPr>
    <w:rPr>
      <w:rFonts w:eastAsia="方正小标宋简体"/>
      <w:b/>
      <w:color w:val="FF0000"/>
      <w:spacing w:val="-60"/>
      <w:w w:val="62"/>
      <w:sz w:val="120"/>
    </w:rPr>
  </w:style>
  <w:style w:type="paragraph" w:customStyle="1" w:styleId="a8">
    <w:name w:val="公文标题"/>
    <w:basedOn w:val="a"/>
    <w:rsid w:val="00F86AAD"/>
    <w:pPr>
      <w:spacing w:line="620" w:lineRule="exact"/>
      <w:ind w:firstLineChars="0" w:firstLine="0"/>
      <w:jc w:val="center"/>
    </w:pPr>
    <w:rPr>
      <w:rFonts w:eastAsia="方正小标宋简体"/>
      <w:sz w:val="44"/>
    </w:rPr>
  </w:style>
  <w:style w:type="table" w:styleId="a9">
    <w:name w:val="Table Grid"/>
    <w:basedOn w:val="a1"/>
    <w:rsid w:val="007531DE"/>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Balloon Text"/>
    <w:basedOn w:val="a"/>
    <w:link w:val="Char0"/>
    <w:rsid w:val="004518DD"/>
    <w:rPr>
      <w:sz w:val="18"/>
      <w:szCs w:val="18"/>
    </w:rPr>
  </w:style>
  <w:style w:type="character" w:customStyle="1" w:styleId="Char0">
    <w:name w:val="批注框文本 Char"/>
    <w:link w:val="aa"/>
    <w:rsid w:val="004518DD"/>
    <w:rPr>
      <w:rFonts w:eastAsia="仿宋_GB2312"/>
      <w:kern w:val="2"/>
      <w:sz w:val="18"/>
      <w:szCs w:val="18"/>
    </w:rPr>
  </w:style>
  <w:style w:type="paragraph" w:styleId="ab">
    <w:name w:val="Title"/>
    <w:basedOn w:val="a"/>
    <w:next w:val="a"/>
    <w:link w:val="Char1"/>
    <w:qFormat/>
    <w:rsid w:val="0032196A"/>
    <w:pPr>
      <w:spacing w:line="700" w:lineRule="exact"/>
      <w:ind w:firstLineChars="0" w:firstLine="0"/>
      <w:jc w:val="center"/>
      <w:outlineLvl w:val="0"/>
    </w:pPr>
    <w:rPr>
      <w:rFonts w:eastAsia="方正小标宋简体"/>
      <w:bCs/>
      <w:sz w:val="44"/>
      <w:szCs w:val="32"/>
    </w:rPr>
  </w:style>
  <w:style w:type="character" w:customStyle="1" w:styleId="Char1">
    <w:name w:val="标题 Char"/>
    <w:link w:val="ab"/>
    <w:rsid w:val="0032196A"/>
    <w:rPr>
      <w:rFonts w:eastAsia="方正小标宋简体"/>
      <w:bCs/>
      <w:color w:val="0D1E0F"/>
      <w:kern w:val="2"/>
      <w:sz w:val="44"/>
      <w:szCs w:val="32"/>
    </w:rPr>
  </w:style>
  <w:style w:type="character" w:customStyle="1" w:styleId="1Char">
    <w:name w:val="标题 1 Char"/>
    <w:aliases w:val="标题一 Char"/>
    <w:link w:val="1"/>
    <w:rsid w:val="00510878"/>
    <w:rPr>
      <w:rFonts w:ascii="黑体" w:eastAsia="黑体"/>
      <w:bCs/>
      <w:kern w:val="44"/>
      <w:sz w:val="32"/>
      <w:szCs w:val="44"/>
    </w:rPr>
  </w:style>
  <w:style w:type="paragraph" w:styleId="ac">
    <w:name w:val="Subtitle"/>
    <w:aliases w:val="标题（一）"/>
    <w:basedOn w:val="a"/>
    <w:next w:val="a"/>
    <w:link w:val="Char2"/>
    <w:qFormat/>
    <w:rsid w:val="0032196A"/>
    <w:pPr>
      <w:ind w:firstLine="643"/>
      <w:outlineLvl w:val="1"/>
    </w:pPr>
    <w:rPr>
      <w:rFonts w:eastAsia="楷体_GB2312"/>
      <w:b/>
      <w:bCs/>
      <w:kern w:val="28"/>
      <w:szCs w:val="32"/>
    </w:rPr>
  </w:style>
  <w:style w:type="character" w:customStyle="1" w:styleId="Char2">
    <w:name w:val="副标题 Char"/>
    <w:aliases w:val="标题（一） Char"/>
    <w:link w:val="ac"/>
    <w:rsid w:val="0032196A"/>
    <w:rPr>
      <w:rFonts w:eastAsia="楷体_GB2312"/>
      <w:b/>
      <w:bCs/>
      <w:color w:val="0D1E0F"/>
      <w:kern w:val="28"/>
      <w:sz w:val="32"/>
      <w:szCs w:val="32"/>
    </w:rPr>
  </w:style>
  <w:style w:type="character" w:styleId="ad">
    <w:name w:val="Emphasis"/>
    <w:rsid w:val="00510878"/>
    <w:rPr>
      <w:i/>
      <w:iCs/>
    </w:rPr>
  </w:style>
  <w:style w:type="paragraph" w:customStyle="1" w:styleId="ae">
    <w:name w:val="成文日期"/>
    <w:basedOn w:val="a"/>
    <w:link w:val="Char3"/>
    <w:qFormat/>
    <w:rsid w:val="0032196A"/>
    <w:pPr>
      <w:ind w:rightChars="400" w:right="400"/>
      <w:jc w:val="right"/>
    </w:pPr>
  </w:style>
  <w:style w:type="paragraph" w:customStyle="1" w:styleId="af">
    <w:name w:val="一、"/>
    <w:basedOn w:val="a"/>
    <w:link w:val="Char4"/>
    <w:qFormat/>
    <w:rsid w:val="0032196A"/>
    <w:pPr>
      <w:ind w:firstLine="640"/>
    </w:pPr>
    <w:rPr>
      <w:rFonts w:eastAsia="黑体"/>
      <w:szCs w:val="32"/>
    </w:rPr>
  </w:style>
  <w:style w:type="character" w:customStyle="1" w:styleId="Char3">
    <w:name w:val="成文日期 Char"/>
    <w:link w:val="ae"/>
    <w:rsid w:val="0032196A"/>
    <w:rPr>
      <w:rFonts w:eastAsia="仿宋_GB2312"/>
      <w:color w:val="0D1E0F"/>
      <w:kern w:val="2"/>
      <w:sz w:val="32"/>
    </w:rPr>
  </w:style>
  <w:style w:type="paragraph" w:customStyle="1" w:styleId="af0">
    <w:name w:val="楷体"/>
    <w:basedOn w:val="a"/>
    <w:link w:val="Char5"/>
    <w:qFormat/>
    <w:rsid w:val="00CD7877"/>
    <w:pPr>
      <w:adjustRightInd w:val="0"/>
      <w:snapToGrid w:val="0"/>
      <w:ind w:firstLineChars="0" w:firstLine="0"/>
    </w:pPr>
    <w:rPr>
      <w:rFonts w:eastAsia="楷体_GB2312"/>
      <w:szCs w:val="32"/>
    </w:rPr>
  </w:style>
  <w:style w:type="character" w:customStyle="1" w:styleId="Char4">
    <w:name w:val="一、 Char"/>
    <w:link w:val="af"/>
    <w:rsid w:val="0032196A"/>
    <w:rPr>
      <w:rFonts w:eastAsia="黑体"/>
      <w:color w:val="0D1E0F"/>
      <w:kern w:val="2"/>
      <w:sz w:val="32"/>
      <w:szCs w:val="32"/>
    </w:rPr>
  </w:style>
  <w:style w:type="paragraph" w:customStyle="1" w:styleId="af1">
    <w:name w:val="附件标题"/>
    <w:link w:val="Char6"/>
    <w:qFormat/>
    <w:rsid w:val="0032196A"/>
    <w:pPr>
      <w:spacing w:line="640" w:lineRule="exact"/>
      <w:jc w:val="center"/>
    </w:pPr>
    <w:rPr>
      <w:rFonts w:eastAsia="方正小标宋简体"/>
      <w:color w:val="0D1E0F"/>
      <w:kern w:val="2"/>
      <w:sz w:val="42"/>
      <w:szCs w:val="42"/>
    </w:rPr>
  </w:style>
  <w:style w:type="character" w:customStyle="1" w:styleId="Char5">
    <w:name w:val="楷体 Char"/>
    <w:link w:val="af0"/>
    <w:rsid w:val="00CD7877"/>
    <w:rPr>
      <w:rFonts w:eastAsia="楷体_GB2312"/>
      <w:color w:val="0D1E0F"/>
      <w:kern w:val="2"/>
      <w:sz w:val="32"/>
      <w:szCs w:val="32"/>
    </w:rPr>
  </w:style>
  <w:style w:type="character" w:customStyle="1" w:styleId="Char">
    <w:name w:val="页脚 Char"/>
    <w:link w:val="a4"/>
    <w:uiPriority w:val="99"/>
    <w:rsid w:val="00863160"/>
    <w:rPr>
      <w:rFonts w:ascii="仿宋_GB2312" w:eastAsia="仿宋_GB2312"/>
      <w:color w:val="0D1E0F"/>
      <w:kern w:val="2"/>
      <w:sz w:val="18"/>
      <w:szCs w:val="18"/>
    </w:rPr>
  </w:style>
  <w:style w:type="character" w:customStyle="1" w:styleId="Char6">
    <w:name w:val="附件标题 Char"/>
    <w:link w:val="af1"/>
    <w:rsid w:val="0032196A"/>
    <w:rPr>
      <w:rFonts w:eastAsia="方正小标宋简体"/>
      <w:color w:val="0D1E0F"/>
      <w:kern w:val="2"/>
      <w:sz w:val="42"/>
      <w:szCs w:val="42"/>
    </w:rPr>
  </w:style>
  <w:style w:type="paragraph" w:customStyle="1" w:styleId="af2">
    <w:name w:val="第一章"/>
    <w:basedOn w:val="af"/>
    <w:link w:val="Char7"/>
    <w:qFormat/>
    <w:rsid w:val="0032196A"/>
    <w:pPr>
      <w:spacing w:beforeLines="50" w:afterLines="50"/>
      <w:ind w:firstLineChars="0" w:firstLine="0"/>
      <w:jc w:val="center"/>
    </w:pPr>
  </w:style>
  <w:style w:type="character" w:customStyle="1" w:styleId="Char7">
    <w:name w:val="第一章 Char"/>
    <w:basedOn w:val="Char4"/>
    <w:link w:val="af2"/>
    <w:rsid w:val="0032196A"/>
    <w:rPr>
      <w:rFonts w:eastAsia="黑体"/>
      <w:color w:val="0D1E0F"/>
      <w:kern w:val="2"/>
      <w:sz w:val="32"/>
      <w:szCs w:val="32"/>
    </w:rPr>
  </w:style>
  <w:style w:type="paragraph" w:styleId="af3">
    <w:name w:val="Normal (Web)"/>
    <w:basedOn w:val="a"/>
    <w:rsid w:val="00DD556E"/>
    <w:pPr>
      <w:spacing w:line="240" w:lineRule="auto"/>
    </w:pPr>
    <w:rPr>
      <w:color w:val="auto"/>
      <w:sz w:val="24"/>
    </w:rPr>
  </w:style>
  <w:style w:type="character" w:styleId="af4">
    <w:name w:val="Hyperlink"/>
    <w:basedOn w:val="a0"/>
    <w:uiPriority w:val="99"/>
    <w:unhideWhenUsed/>
    <w:rsid w:val="00DB7B0F"/>
    <w:rPr>
      <w:color w:val="0000FF"/>
      <w:u w:val="single"/>
    </w:rPr>
  </w:style>
  <w:style w:type="paragraph" w:styleId="af5">
    <w:name w:val="List Paragraph"/>
    <w:basedOn w:val="a"/>
    <w:uiPriority w:val="34"/>
    <w:qFormat/>
    <w:rsid w:val="00E750AF"/>
    <w:pPr>
      <w:ind w:firstLine="420"/>
    </w:pPr>
  </w:style>
  <w:style w:type="paragraph" w:customStyle="1" w:styleId="af6">
    <w:name w:val="副标题楷体"/>
    <w:basedOn w:val="a"/>
    <w:link w:val="Char8"/>
    <w:qFormat/>
    <w:rsid w:val="0016306E"/>
    <w:pPr>
      <w:spacing w:beforeLines="50" w:afterLines="50"/>
      <w:ind w:firstLineChars="0" w:firstLine="0"/>
      <w:jc w:val="center"/>
    </w:pPr>
    <w:rPr>
      <w:rFonts w:eastAsia="楷体_GB2312"/>
    </w:rPr>
  </w:style>
  <w:style w:type="character" w:customStyle="1" w:styleId="Char8">
    <w:name w:val="副标题楷体 Char"/>
    <w:basedOn w:val="a0"/>
    <w:link w:val="af6"/>
    <w:rsid w:val="0016306E"/>
    <w:rPr>
      <w:rFonts w:eastAsia="楷体_GB2312"/>
      <w:color w:val="0D1E0F"/>
      <w:kern w:val="2"/>
      <w:sz w:val="32"/>
    </w:rPr>
  </w:style>
  <w:style w:type="paragraph" w:styleId="af7">
    <w:name w:val="Date"/>
    <w:basedOn w:val="a"/>
    <w:next w:val="a"/>
    <w:link w:val="Char9"/>
    <w:rsid w:val="009A68B4"/>
    <w:pPr>
      <w:ind w:leftChars="2500" w:left="100"/>
    </w:pPr>
  </w:style>
  <w:style w:type="character" w:customStyle="1" w:styleId="Char9">
    <w:name w:val="日期 Char"/>
    <w:basedOn w:val="a0"/>
    <w:link w:val="af7"/>
    <w:rsid w:val="009A68B4"/>
    <w:rPr>
      <w:rFonts w:eastAsia="仿宋_GB2312"/>
      <w:color w:val="0D1E0F"/>
      <w:kern w:val="2"/>
      <w:sz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Hyperlink"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32196A"/>
    <w:pPr>
      <w:widowControl w:val="0"/>
      <w:spacing w:line="570" w:lineRule="exact"/>
      <w:ind w:firstLineChars="200" w:firstLine="200"/>
      <w:jc w:val="both"/>
    </w:pPr>
    <w:rPr>
      <w:rFonts w:eastAsia="仿宋_GB2312"/>
      <w:color w:val="0D1E0F"/>
      <w:kern w:val="2"/>
      <w:sz w:val="32"/>
    </w:rPr>
  </w:style>
  <w:style w:type="paragraph" w:styleId="1">
    <w:name w:val="heading 1"/>
    <w:aliases w:val="标题一"/>
    <w:basedOn w:val="a"/>
    <w:next w:val="a"/>
    <w:link w:val="1Char"/>
    <w:autoRedefine/>
    <w:rsid w:val="00510878"/>
    <w:pPr>
      <w:keepNext/>
      <w:keepLines/>
      <w:ind w:firstLine="640"/>
      <w:outlineLvl w:val="0"/>
    </w:pPr>
    <w:rPr>
      <w:rFonts w:ascii="黑体" w:eastAsia="黑体"/>
      <w:bCs/>
      <w:kern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3C1EFF"/>
    <w:pPr>
      <w:pBdr>
        <w:bottom w:val="single" w:sz="6" w:space="1" w:color="auto"/>
      </w:pBdr>
      <w:tabs>
        <w:tab w:val="center" w:pos="4153"/>
        <w:tab w:val="right" w:pos="8306"/>
      </w:tabs>
      <w:snapToGrid w:val="0"/>
      <w:jc w:val="center"/>
    </w:pPr>
    <w:rPr>
      <w:sz w:val="18"/>
      <w:szCs w:val="18"/>
    </w:rPr>
  </w:style>
  <w:style w:type="paragraph" w:styleId="a4">
    <w:name w:val="footer"/>
    <w:basedOn w:val="a"/>
    <w:link w:val="Char"/>
    <w:uiPriority w:val="99"/>
    <w:rsid w:val="003C1EFF"/>
    <w:pPr>
      <w:tabs>
        <w:tab w:val="center" w:pos="4153"/>
        <w:tab w:val="right" w:pos="8306"/>
      </w:tabs>
      <w:snapToGrid w:val="0"/>
      <w:jc w:val="left"/>
    </w:pPr>
    <w:rPr>
      <w:sz w:val="18"/>
      <w:szCs w:val="18"/>
    </w:rPr>
  </w:style>
  <w:style w:type="character" w:styleId="a5">
    <w:name w:val="page number"/>
    <w:basedOn w:val="a0"/>
    <w:rsid w:val="003C1EFF"/>
  </w:style>
  <w:style w:type="paragraph" w:customStyle="1" w:styleId="a6">
    <w:name w:val="主送机关"/>
    <w:basedOn w:val="a"/>
    <w:rsid w:val="003C1EFF"/>
    <w:pPr>
      <w:ind w:firstLineChars="0" w:firstLine="0"/>
    </w:pPr>
  </w:style>
  <w:style w:type="paragraph" w:customStyle="1" w:styleId="a7">
    <w:name w:val="发文机关标识"/>
    <w:basedOn w:val="a"/>
    <w:rsid w:val="00F86AAD"/>
    <w:pPr>
      <w:spacing w:line="1300" w:lineRule="exact"/>
      <w:ind w:firstLineChars="0" w:firstLine="0"/>
      <w:jc w:val="distribute"/>
    </w:pPr>
    <w:rPr>
      <w:rFonts w:eastAsia="方正小标宋简体"/>
      <w:b/>
      <w:color w:val="FF0000"/>
      <w:spacing w:val="-60"/>
      <w:w w:val="62"/>
      <w:sz w:val="120"/>
    </w:rPr>
  </w:style>
  <w:style w:type="paragraph" w:customStyle="1" w:styleId="a8">
    <w:name w:val="公文标题"/>
    <w:basedOn w:val="a"/>
    <w:rsid w:val="00F86AAD"/>
    <w:pPr>
      <w:spacing w:line="620" w:lineRule="exact"/>
      <w:ind w:firstLineChars="0" w:firstLine="0"/>
      <w:jc w:val="center"/>
    </w:pPr>
    <w:rPr>
      <w:rFonts w:eastAsia="方正小标宋简体"/>
      <w:sz w:val="44"/>
    </w:rPr>
  </w:style>
  <w:style w:type="table" w:styleId="a9">
    <w:name w:val="Table Grid"/>
    <w:basedOn w:val="a1"/>
    <w:rsid w:val="007531DE"/>
    <w:pPr>
      <w:widowControl w:val="0"/>
      <w:jc w:val="both"/>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Balloon Text"/>
    <w:basedOn w:val="a"/>
    <w:link w:val="Char0"/>
    <w:rsid w:val="004518DD"/>
    <w:rPr>
      <w:sz w:val="18"/>
      <w:szCs w:val="18"/>
    </w:rPr>
  </w:style>
  <w:style w:type="character" w:customStyle="1" w:styleId="Char0">
    <w:name w:val="批注框文本 Char"/>
    <w:link w:val="aa"/>
    <w:rsid w:val="004518DD"/>
    <w:rPr>
      <w:rFonts w:eastAsia="仿宋_GB2312"/>
      <w:kern w:val="2"/>
      <w:sz w:val="18"/>
      <w:szCs w:val="18"/>
    </w:rPr>
  </w:style>
  <w:style w:type="paragraph" w:styleId="ab">
    <w:name w:val="Title"/>
    <w:basedOn w:val="a"/>
    <w:next w:val="a"/>
    <w:link w:val="Char1"/>
    <w:qFormat/>
    <w:rsid w:val="0032196A"/>
    <w:pPr>
      <w:spacing w:line="700" w:lineRule="exact"/>
      <w:ind w:firstLineChars="0" w:firstLine="0"/>
      <w:jc w:val="center"/>
      <w:outlineLvl w:val="0"/>
    </w:pPr>
    <w:rPr>
      <w:rFonts w:eastAsia="方正小标宋简体"/>
      <w:bCs/>
      <w:sz w:val="44"/>
      <w:szCs w:val="32"/>
    </w:rPr>
  </w:style>
  <w:style w:type="character" w:customStyle="1" w:styleId="Char1">
    <w:name w:val="标题 Char"/>
    <w:link w:val="ab"/>
    <w:rsid w:val="0032196A"/>
    <w:rPr>
      <w:rFonts w:eastAsia="方正小标宋简体"/>
      <w:bCs/>
      <w:color w:val="0D1E0F"/>
      <w:kern w:val="2"/>
      <w:sz w:val="44"/>
      <w:szCs w:val="32"/>
    </w:rPr>
  </w:style>
  <w:style w:type="character" w:customStyle="1" w:styleId="1Char">
    <w:name w:val="标题 1 Char"/>
    <w:aliases w:val="标题一 Char"/>
    <w:link w:val="1"/>
    <w:rsid w:val="00510878"/>
    <w:rPr>
      <w:rFonts w:ascii="黑体" w:eastAsia="黑体"/>
      <w:bCs/>
      <w:kern w:val="44"/>
      <w:sz w:val="32"/>
      <w:szCs w:val="44"/>
    </w:rPr>
  </w:style>
  <w:style w:type="paragraph" w:styleId="ac">
    <w:name w:val="Subtitle"/>
    <w:aliases w:val="标题（一）"/>
    <w:basedOn w:val="a"/>
    <w:next w:val="a"/>
    <w:link w:val="Char2"/>
    <w:qFormat/>
    <w:rsid w:val="0032196A"/>
    <w:pPr>
      <w:ind w:firstLine="643"/>
      <w:outlineLvl w:val="1"/>
    </w:pPr>
    <w:rPr>
      <w:rFonts w:eastAsia="楷体_GB2312"/>
      <w:b/>
      <w:bCs/>
      <w:kern w:val="28"/>
      <w:szCs w:val="32"/>
    </w:rPr>
  </w:style>
  <w:style w:type="character" w:customStyle="1" w:styleId="Char2">
    <w:name w:val="副标题 Char"/>
    <w:aliases w:val="标题（一） Char"/>
    <w:link w:val="ac"/>
    <w:rsid w:val="0032196A"/>
    <w:rPr>
      <w:rFonts w:eastAsia="楷体_GB2312"/>
      <w:b/>
      <w:bCs/>
      <w:color w:val="0D1E0F"/>
      <w:kern w:val="28"/>
      <w:sz w:val="32"/>
      <w:szCs w:val="32"/>
    </w:rPr>
  </w:style>
  <w:style w:type="character" w:styleId="ad">
    <w:name w:val="Emphasis"/>
    <w:rsid w:val="00510878"/>
    <w:rPr>
      <w:i/>
      <w:iCs/>
    </w:rPr>
  </w:style>
  <w:style w:type="paragraph" w:customStyle="1" w:styleId="ae">
    <w:name w:val="成文日期"/>
    <w:basedOn w:val="a"/>
    <w:link w:val="Char3"/>
    <w:qFormat/>
    <w:rsid w:val="0032196A"/>
    <w:pPr>
      <w:ind w:rightChars="400" w:right="400"/>
      <w:jc w:val="right"/>
    </w:pPr>
  </w:style>
  <w:style w:type="paragraph" w:customStyle="1" w:styleId="af">
    <w:name w:val="一、"/>
    <w:basedOn w:val="a"/>
    <w:link w:val="Char4"/>
    <w:qFormat/>
    <w:rsid w:val="0032196A"/>
    <w:pPr>
      <w:ind w:firstLine="640"/>
    </w:pPr>
    <w:rPr>
      <w:rFonts w:eastAsia="黑体"/>
      <w:szCs w:val="32"/>
    </w:rPr>
  </w:style>
  <w:style w:type="character" w:customStyle="1" w:styleId="Char3">
    <w:name w:val="成文日期 Char"/>
    <w:link w:val="ae"/>
    <w:rsid w:val="0032196A"/>
    <w:rPr>
      <w:rFonts w:eastAsia="仿宋_GB2312"/>
      <w:color w:val="0D1E0F"/>
      <w:kern w:val="2"/>
      <w:sz w:val="32"/>
    </w:rPr>
  </w:style>
  <w:style w:type="paragraph" w:customStyle="1" w:styleId="af0">
    <w:name w:val="楷体"/>
    <w:basedOn w:val="a"/>
    <w:link w:val="Char5"/>
    <w:qFormat/>
    <w:rsid w:val="00CD7877"/>
    <w:pPr>
      <w:adjustRightInd w:val="0"/>
      <w:snapToGrid w:val="0"/>
      <w:ind w:firstLineChars="0" w:firstLine="0"/>
    </w:pPr>
    <w:rPr>
      <w:rFonts w:eastAsia="楷体_GB2312"/>
      <w:szCs w:val="32"/>
    </w:rPr>
  </w:style>
  <w:style w:type="character" w:customStyle="1" w:styleId="Char4">
    <w:name w:val="一、 Char"/>
    <w:link w:val="af"/>
    <w:rsid w:val="0032196A"/>
    <w:rPr>
      <w:rFonts w:eastAsia="黑体"/>
      <w:color w:val="0D1E0F"/>
      <w:kern w:val="2"/>
      <w:sz w:val="32"/>
      <w:szCs w:val="32"/>
    </w:rPr>
  </w:style>
  <w:style w:type="paragraph" w:customStyle="1" w:styleId="af1">
    <w:name w:val="附件标题"/>
    <w:link w:val="Char6"/>
    <w:qFormat/>
    <w:rsid w:val="0032196A"/>
    <w:pPr>
      <w:spacing w:line="640" w:lineRule="exact"/>
      <w:jc w:val="center"/>
    </w:pPr>
    <w:rPr>
      <w:rFonts w:eastAsia="方正小标宋简体"/>
      <w:color w:val="0D1E0F"/>
      <w:kern w:val="2"/>
      <w:sz w:val="42"/>
      <w:szCs w:val="42"/>
    </w:rPr>
  </w:style>
  <w:style w:type="character" w:customStyle="1" w:styleId="Char5">
    <w:name w:val="楷体 Char"/>
    <w:link w:val="af0"/>
    <w:rsid w:val="00CD7877"/>
    <w:rPr>
      <w:rFonts w:eastAsia="楷体_GB2312"/>
      <w:color w:val="0D1E0F"/>
      <w:kern w:val="2"/>
      <w:sz w:val="32"/>
      <w:szCs w:val="32"/>
    </w:rPr>
  </w:style>
  <w:style w:type="character" w:customStyle="1" w:styleId="Char">
    <w:name w:val="页脚 Char"/>
    <w:link w:val="a4"/>
    <w:uiPriority w:val="99"/>
    <w:rsid w:val="00863160"/>
    <w:rPr>
      <w:rFonts w:ascii="仿宋_GB2312" w:eastAsia="仿宋_GB2312"/>
      <w:color w:val="0D1E0F"/>
      <w:kern w:val="2"/>
      <w:sz w:val="18"/>
      <w:szCs w:val="18"/>
    </w:rPr>
  </w:style>
  <w:style w:type="character" w:customStyle="1" w:styleId="Char6">
    <w:name w:val="附件标题 Char"/>
    <w:link w:val="af1"/>
    <w:rsid w:val="0032196A"/>
    <w:rPr>
      <w:rFonts w:eastAsia="方正小标宋简体"/>
      <w:color w:val="0D1E0F"/>
      <w:kern w:val="2"/>
      <w:sz w:val="42"/>
      <w:szCs w:val="42"/>
    </w:rPr>
  </w:style>
  <w:style w:type="paragraph" w:customStyle="1" w:styleId="af2">
    <w:name w:val="第一章"/>
    <w:basedOn w:val="af"/>
    <w:link w:val="Char7"/>
    <w:qFormat/>
    <w:rsid w:val="0032196A"/>
    <w:pPr>
      <w:spacing w:beforeLines="50" w:before="50" w:afterLines="50" w:after="50"/>
      <w:ind w:firstLineChars="0" w:firstLine="0"/>
      <w:jc w:val="center"/>
    </w:pPr>
  </w:style>
  <w:style w:type="character" w:customStyle="1" w:styleId="Char7">
    <w:name w:val="第一章 Char"/>
    <w:basedOn w:val="Char4"/>
    <w:link w:val="af2"/>
    <w:rsid w:val="0032196A"/>
    <w:rPr>
      <w:rFonts w:eastAsia="黑体"/>
      <w:color w:val="0D1E0F"/>
      <w:kern w:val="2"/>
      <w:sz w:val="32"/>
      <w:szCs w:val="32"/>
    </w:rPr>
  </w:style>
  <w:style w:type="paragraph" w:styleId="af3">
    <w:name w:val="Normal (Web)"/>
    <w:basedOn w:val="a"/>
    <w:rsid w:val="00DD556E"/>
    <w:pPr>
      <w:spacing w:line="240" w:lineRule="auto"/>
    </w:pPr>
    <w:rPr>
      <w:color w:val="auto"/>
      <w:sz w:val="24"/>
    </w:rPr>
  </w:style>
  <w:style w:type="character" w:styleId="af4">
    <w:name w:val="Hyperlink"/>
    <w:basedOn w:val="a0"/>
    <w:uiPriority w:val="99"/>
    <w:unhideWhenUsed/>
    <w:rsid w:val="00DB7B0F"/>
    <w:rPr>
      <w:color w:val="0000FF"/>
      <w:u w:val="single"/>
    </w:rPr>
  </w:style>
  <w:style w:type="paragraph" w:styleId="af5">
    <w:name w:val="List Paragraph"/>
    <w:basedOn w:val="a"/>
    <w:uiPriority w:val="34"/>
    <w:qFormat/>
    <w:rsid w:val="00E750AF"/>
    <w:pPr>
      <w:ind w:firstLine="420"/>
    </w:pPr>
  </w:style>
  <w:style w:type="paragraph" w:customStyle="1" w:styleId="af6">
    <w:name w:val="副标题楷体"/>
    <w:basedOn w:val="a"/>
    <w:link w:val="Char8"/>
    <w:qFormat/>
    <w:rsid w:val="0016306E"/>
    <w:pPr>
      <w:spacing w:beforeLines="50" w:before="217" w:afterLines="50" w:after="217"/>
      <w:ind w:firstLineChars="0" w:firstLine="0"/>
      <w:jc w:val="center"/>
    </w:pPr>
    <w:rPr>
      <w:rFonts w:eastAsia="楷体_GB2312"/>
    </w:rPr>
  </w:style>
  <w:style w:type="character" w:customStyle="1" w:styleId="Char8">
    <w:name w:val="副标题楷体 Char"/>
    <w:basedOn w:val="a0"/>
    <w:link w:val="af6"/>
    <w:rsid w:val="0016306E"/>
    <w:rPr>
      <w:rFonts w:eastAsia="楷体_GB2312"/>
      <w:color w:val="0D1E0F"/>
      <w:kern w:val="2"/>
      <w:sz w:val="32"/>
    </w:rPr>
  </w:style>
  <w:style w:type="paragraph" w:styleId="af7">
    <w:name w:val="Date"/>
    <w:basedOn w:val="a"/>
    <w:next w:val="a"/>
    <w:link w:val="Char9"/>
    <w:rsid w:val="009A68B4"/>
    <w:pPr>
      <w:ind w:leftChars="2500" w:left="100"/>
    </w:pPr>
  </w:style>
  <w:style w:type="character" w:customStyle="1" w:styleId="Char9">
    <w:name w:val="日期 Char"/>
    <w:basedOn w:val="a0"/>
    <w:link w:val="af7"/>
    <w:rsid w:val="009A68B4"/>
    <w:rPr>
      <w:rFonts w:eastAsia="仿宋_GB2312"/>
      <w:color w:val="0D1E0F"/>
      <w:kern w:val="2"/>
      <w:sz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072625">
      <w:bodyDiv w:val="1"/>
      <w:marLeft w:val="0"/>
      <w:marRight w:val="0"/>
      <w:marTop w:val="0"/>
      <w:marBottom w:val="0"/>
      <w:divBdr>
        <w:top w:val="none" w:sz="0" w:space="0" w:color="auto"/>
        <w:left w:val="none" w:sz="0" w:space="0" w:color="auto"/>
        <w:bottom w:val="none" w:sz="0" w:space="0" w:color="auto"/>
        <w:right w:val="none" w:sz="0" w:space="0" w:color="auto"/>
      </w:divBdr>
    </w:div>
    <w:div w:id="87040749">
      <w:bodyDiv w:val="1"/>
      <w:marLeft w:val="0"/>
      <w:marRight w:val="0"/>
      <w:marTop w:val="0"/>
      <w:marBottom w:val="0"/>
      <w:divBdr>
        <w:top w:val="none" w:sz="0" w:space="0" w:color="auto"/>
        <w:left w:val="none" w:sz="0" w:space="0" w:color="auto"/>
        <w:bottom w:val="none" w:sz="0" w:space="0" w:color="auto"/>
        <w:right w:val="none" w:sz="0" w:space="0" w:color="auto"/>
      </w:divBdr>
    </w:div>
    <w:div w:id="96871992">
      <w:bodyDiv w:val="1"/>
      <w:marLeft w:val="0"/>
      <w:marRight w:val="0"/>
      <w:marTop w:val="0"/>
      <w:marBottom w:val="0"/>
      <w:divBdr>
        <w:top w:val="none" w:sz="0" w:space="0" w:color="auto"/>
        <w:left w:val="none" w:sz="0" w:space="0" w:color="auto"/>
        <w:bottom w:val="none" w:sz="0" w:space="0" w:color="auto"/>
        <w:right w:val="none" w:sz="0" w:space="0" w:color="auto"/>
      </w:divBdr>
    </w:div>
    <w:div w:id="440732909">
      <w:bodyDiv w:val="1"/>
      <w:marLeft w:val="0"/>
      <w:marRight w:val="0"/>
      <w:marTop w:val="0"/>
      <w:marBottom w:val="0"/>
      <w:divBdr>
        <w:top w:val="none" w:sz="0" w:space="0" w:color="auto"/>
        <w:left w:val="none" w:sz="0" w:space="0" w:color="auto"/>
        <w:bottom w:val="none" w:sz="0" w:space="0" w:color="auto"/>
        <w:right w:val="none" w:sz="0" w:space="0" w:color="auto"/>
      </w:divBdr>
      <w:divsChild>
        <w:div w:id="1916012685">
          <w:marLeft w:val="0"/>
          <w:marRight w:val="0"/>
          <w:marTop w:val="0"/>
          <w:marBottom w:val="0"/>
          <w:divBdr>
            <w:top w:val="none" w:sz="0" w:space="0" w:color="auto"/>
            <w:left w:val="none" w:sz="0" w:space="0" w:color="auto"/>
            <w:bottom w:val="none" w:sz="0" w:space="0" w:color="auto"/>
            <w:right w:val="none" w:sz="0" w:space="0" w:color="auto"/>
          </w:divBdr>
        </w:div>
      </w:divsChild>
    </w:div>
    <w:div w:id="566841618">
      <w:bodyDiv w:val="1"/>
      <w:marLeft w:val="0"/>
      <w:marRight w:val="0"/>
      <w:marTop w:val="0"/>
      <w:marBottom w:val="0"/>
      <w:divBdr>
        <w:top w:val="none" w:sz="0" w:space="0" w:color="auto"/>
        <w:left w:val="none" w:sz="0" w:space="0" w:color="auto"/>
        <w:bottom w:val="none" w:sz="0" w:space="0" w:color="auto"/>
        <w:right w:val="none" w:sz="0" w:space="0" w:color="auto"/>
      </w:divBdr>
    </w:div>
    <w:div w:id="934824082">
      <w:bodyDiv w:val="1"/>
      <w:marLeft w:val="0"/>
      <w:marRight w:val="0"/>
      <w:marTop w:val="0"/>
      <w:marBottom w:val="0"/>
      <w:divBdr>
        <w:top w:val="none" w:sz="0" w:space="0" w:color="auto"/>
        <w:left w:val="none" w:sz="0" w:space="0" w:color="auto"/>
        <w:bottom w:val="none" w:sz="0" w:space="0" w:color="auto"/>
        <w:right w:val="none" w:sz="0" w:space="0" w:color="auto"/>
      </w:divBdr>
    </w:div>
    <w:div w:id="1032338821">
      <w:bodyDiv w:val="1"/>
      <w:marLeft w:val="0"/>
      <w:marRight w:val="0"/>
      <w:marTop w:val="0"/>
      <w:marBottom w:val="0"/>
      <w:divBdr>
        <w:top w:val="none" w:sz="0" w:space="0" w:color="auto"/>
        <w:left w:val="none" w:sz="0" w:space="0" w:color="auto"/>
        <w:bottom w:val="none" w:sz="0" w:space="0" w:color="auto"/>
        <w:right w:val="none" w:sz="0" w:space="0" w:color="auto"/>
      </w:divBdr>
    </w:div>
    <w:div w:id="1074428834">
      <w:bodyDiv w:val="1"/>
      <w:marLeft w:val="0"/>
      <w:marRight w:val="0"/>
      <w:marTop w:val="0"/>
      <w:marBottom w:val="0"/>
      <w:divBdr>
        <w:top w:val="none" w:sz="0" w:space="0" w:color="auto"/>
        <w:left w:val="none" w:sz="0" w:space="0" w:color="auto"/>
        <w:bottom w:val="none" w:sz="0" w:space="0" w:color="auto"/>
        <w:right w:val="none" w:sz="0" w:space="0" w:color="auto"/>
      </w:divBdr>
    </w:div>
    <w:div w:id="1379889098">
      <w:bodyDiv w:val="1"/>
      <w:marLeft w:val="0"/>
      <w:marRight w:val="0"/>
      <w:marTop w:val="0"/>
      <w:marBottom w:val="0"/>
      <w:divBdr>
        <w:top w:val="none" w:sz="0" w:space="0" w:color="auto"/>
        <w:left w:val="none" w:sz="0" w:space="0" w:color="auto"/>
        <w:bottom w:val="none" w:sz="0" w:space="0" w:color="auto"/>
        <w:right w:val="none" w:sz="0" w:space="0" w:color="auto"/>
      </w:divBdr>
    </w:div>
    <w:div w:id="1420129121">
      <w:bodyDiv w:val="1"/>
      <w:marLeft w:val="0"/>
      <w:marRight w:val="0"/>
      <w:marTop w:val="0"/>
      <w:marBottom w:val="0"/>
      <w:divBdr>
        <w:top w:val="none" w:sz="0" w:space="0" w:color="auto"/>
        <w:left w:val="none" w:sz="0" w:space="0" w:color="auto"/>
        <w:bottom w:val="none" w:sz="0" w:space="0" w:color="auto"/>
        <w:right w:val="none" w:sz="0" w:space="0" w:color="auto"/>
      </w:divBdr>
    </w:div>
    <w:div w:id="1452940275">
      <w:bodyDiv w:val="1"/>
      <w:marLeft w:val="0"/>
      <w:marRight w:val="0"/>
      <w:marTop w:val="0"/>
      <w:marBottom w:val="0"/>
      <w:divBdr>
        <w:top w:val="none" w:sz="0" w:space="0" w:color="auto"/>
        <w:left w:val="none" w:sz="0" w:space="0" w:color="auto"/>
        <w:bottom w:val="none" w:sz="0" w:space="0" w:color="auto"/>
        <w:right w:val="none" w:sz="0" w:space="0" w:color="auto"/>
      </w:divBdr>
    </w:div>
    <w:div w:id="1840002258">
      <w:bodyDiv w:val="1"/>
      <w:marLeft w:val="0"/>
      <w:marRight w:val="0"/>
      <w:marTop w:val="0"/>
      <w:marBottom w:val="0"/>
      <w:divBdr>
        <w:top w:val="none" w:sz="0" w:space="0" w:color="auto"/>
        <w:left w:val="none" w:sz="0" w:space="0" w:color="auto"/>
        <w:bottom w:val="none" w:sz="0" w:space="0" w:color="auto"/>
        <w:right w:val="none" w:sz="0" w:space="0" w:color="auto"/>
      </w:divBdr>
    </w:div>
    <w:div w:id="2045330034">
      <w:bodyDiv w:val="1"/>
      <w:marLeft w:val="0"/>
      <w:marRight w:val="0"/>
      <w:marTop w:val="0"/>
      <w:marBottom w:val="0"/>
      <w:divBdr>
        <w:top w:val="none" w:sz="0" w:space="0" w:color="auto"/>
        <w:left w:val="none" w:sz="0" w:space="0" w:color="auto"/>
        <w:bottom w:val="none" w:sz="0" w:space="0" w:color="auto"/>
        <w:right w:val="none" w:sz="0" w:space="0" w:color="auto"/>
      </w:divBdr>
    </w:div>
    <w:div w:id="21465849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kj.jscz.gov.cn/&#65289;&#36827;&#34892;&#27880;&#20876;&#30331;&#35760;&#65292;&#23436;&#25104;&#20449;&#24687;&#37319;&#38598;" TargetMode="External"/><Relationship Id="rId13" Type="http://schemas.openxmlformats.org/officeDocument/2006/relationships/footer" Target="footer2.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kj.jscz.gov.cn/&#65289;&#36827;&#34892;&#27880;&#20876;&#30331;&#35760;&#65292;&#23436;&#25104;&#20449;&#24687;&#37319;&#38598;" TargetMode="External"/><Relationship Id="rId14" Type="http://schemas.openxmlformats.org/officeDocument/2006/relationships/header" Target="header3.xml"/></Relationships>
</file>

<file path=word/theme/theme1.xml><?xml version="1.0" encoding="utf-8"?>
<a:theme xmlns:a="http://schemas.openxmlformats.org/drawingml/2006/main" name="Office 主题​​">
  <a:themeElements>
    <a:clrScheme name="Office">
      <a:dk1>
        <a:sysClr val="windowText" lastClr="000000"/>
      </a:dk1>
      <a:lt1>
        <a:sysClr val="window" lastClr="CCE8CE"/>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TotalTime>
  <Pages>9</Pages>
  <Words>596</Words>
  <Characters>3400</Characters>
  <Application>Microsoft Office Word</Application>
  <DocSecurity>0</DocSecurity>
  <Lines>28</Lines>
  <Paragraphs>7</Paragraphs>
  <ScaleCrop>false</ScaleCrop>
  <Company>常州市财政局</Company>
  <LinksUpToDate>false</LinksUpToDate>
  <CharactersWithSpaces>3989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公文</dc:title>
  <dc:creator>admin</dc:creator>
  <cp:lastModifiedBy>贺亚梅</cp:lastModifiedBy>
  <cp:revision>24</cp:revision>
  <cp:lastPrinted>2025-01-03T01:33:00Z</cp:lastPrinted>
  <dcterms:created xsi:type="dcterms:W3CDTF">2025-01-03T01:16:00Z</dcterms:created>
  <dcterms:modified xsi:type="dcterms:W3CDTF">2026-01-16T08:45:00Z</dcterms:modified>
</cp:coreProperties>
</file>