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1990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9906AA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F36217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武公（交）罚决送字〔2026〕第001号</w:t>
      </w:r>
    </w:p>
    <w:p w14:paraId="2F4D2D95">
      <w:pPr>
        <w:adjustRightInd w:val="0"/>
        <w:snapToGrid w:val="0"/>
        <w:spacing w:line="57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常州胜邦护栏有限公司</w:t>
      </w:r>
      <w:r>
        <w:rPr>
          <w:rFonts w:ascii="仿宋_GB2312" w:hAnsi="仿宋" w:eastAsia="仿宋_GB2312"/>
          <w:sz w:val="32"/>
          <w:szCs w:val="32"/>
        </w:rPr>
        <w:t>：</w:t>
      </w:r>
    </w:p>
    <w:p w14:paraId="62179D3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你</w:t>
      </w:r>
      <w:r>
        <w:rPr>
          <w:rFonts w:hint="eastAsia" w:ascii="仿宋_GB2312" w:hAnsi="仿宋" w:eastAsia="仿宋_GB2312"/>
          <w:sz w:val="32"/>
          <w:szCs w:val="32"/>
        </w:rPr>
        <w:t>公司名下的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>苏DJ80Q*</w:t>
      </w:r>
      <w:r>
        <w:rPr>
          <w:rFonts w:ascii="仿宋_GB2312" w:hAnsi="仿宋" w:eastAsia="仿宋_GB2312"/>
          <w:sz w:val="32"/>
          <w:szCs w:val="32"/>
        </w:rPr>
        <w:t xml:space="preserve"> (</w:t>
      </w:r>
      <w:r>
        <w:rPr>
          <w:rFonts w:hint="eastAsia" w:ascii="仿宋_GB2312" w:hAnsi="仿宋" w:eastAsia="仿宋_GB2312"/>
          <w:sz w:val="32"/>
          <w:szCs w:val="32"/>
        </w:rPr>
        <w:t>车辆识别代号：LBV61AF00MS137189</w:t>
      </w:r>
      <w:r>
        <w:rPr>
          <w:rFonts w:ascii="仿宋_GB2312" w:hAnsi="仿宋" w:eastAsia="仿宋_GB2312"/>
          <w:sz w:val="32"/>
          <w:szCs w:val="32"/>
        </w:rPr>
        <w:t>)</w:t>
      </w:r>
      <w:r>
        <w:rPr>
          <w:rFonts w:hint="eastAsia" w:ascii="仿宋_GB2312" w:hAnsi="仿宋" w:eastAsia="仿宋_GB2312"/>
          <w:sz w:val="32"/>
          <w:szCs w:val="32"/>
        </w:rPr>
        <w:t xml:space="preserve"> 宝马牌的小型汽车，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3204121130207326、3418951800382825、3204121130207315的《公安交通管理简易程序处罚决定书》（详情见附件），自公告发布之日起经过60日即视为送达。</w:t>
      </w:r>
    </w:p>
    <w:p w14:paraId="38E0453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7EBF348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公安机关交通管理部门地址：常州市公安局交通警察支队武进大队车辆管理所（江苏省常州市武进区牛塘沈家弄东龙路520号）                                          </w:t>
      </w:r>
    </w:p>
    <w:p w14:paraId="1E70A2E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0519-86393990 </w:t>
      </w:r>
    </w:p>
    <w:p w14:paraId="48555CA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23F9C7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9DC90D7">
      <w:pPr>
        <w:adjustRightInd w:val="0"/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常州市公安局交通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管理</w:t>
      </w:r>
      <w:r>
        <w:rPr>
          <w:rFonts w:ascii="Times New Roman" w:hAnsi="Times New Roman" w:eastAsia="仿宋_GB2312" w:cs="Times New Roman"/>
          <w:sz w:val="32"/>
          <w:szCs w:val="32"/>
        </w:rPr>
        <w:t>支队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武进大队车辆管理所</w:t>
      </w:r>
    </w:p>
    <w:p w14:paraId="7EE9353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2A25"/>
    <w:rsid w:val="001F1508"/>
    <w:rsid w:val="001F1DC3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375C2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0E6D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0EB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43A0A"/>
    <w:rsid w:val="00A568C1"/>
    <w:rsid w:val="00A57A98"/>
    <w:rsid w:val="00A6022C"/>
    <w:rsid w:val="00A66347"/>
    <w:rsid w:val="00A73664"/>
    <w:rsid w:val="00AA745C"/>
    <w:rsid w:val="00AB2F20"/>
    <w:rsid w:val="00AB444E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0F75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19D8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664</Words>
  <Characters>794</Characters>
  <Lines>6</Lines>
  <Paragraphs>1</Paragraphs>
  <TotalTime>173</TotalTime>
  <ScaleCrop>false</ScaleCrop>
  <LinksUpToDate>false</LinksUpToDate>
  <CharactersWithSpaces>860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2026-01-13T08:46:55Z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B6655837189140348F0DC83789E0234B_13</vt:lpwstr>
  </property>
</Properties>
</file>