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A20" w:rsidRPr="00C24520" w:rsidRDefault="00BD7A20" w:rsidP="00BD7A20">
      <w:pPr>
        <w:snapToGrid w:val="0"/>
        <w:spacing w:line="640" w:lineRule="exact"/>
        <w:jc w:val="left"/>
        <w:rPr>
          <w:rFonts w:ascii="黑体" w:eastAsia="黑体" w:hAnsi="黑体"/>
          <w:sz w:val="32"/>
          <w:szCs w:val="32"/>
        </w:rPr>
      </w:pPr>
      <w:r w:rsidRPr="00C24520">
        <w:rPr>
          <w:rFonts w:ascii="黑体" w:eastAsia="黑体" w:hAnsi="黑体" w:hint="eastAsia"/>
          <w:sz w:val="32"/>
          <w:szCs w:val="32"/>
        </w:rPr>
        <w:t>附件</w:t>
      </w:r>
    </w:p>
    <w:p w:rsidR="00BD7A20" w:rsidRDefault="00BD7A20" w:rsidP="00BD7A20">
      <w:pPr>
        <w:snapToGrid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C24520">
        <w:rPr>
          <w:rFonts w:ascii="方正小标宋简体" w:eastAsia="方正小标宋简体" w:hint="eastAsia"/>
          <w:sz w:val="44"/>
          <w:szCs w:val="44"/>
        </w:rPr>
        <w:t>2025年常州市招标代理机构双随机检查存在问题及扣分一览表</w:t>
      </w:r>
    </w:p>
    <w:p w:rsidR="00BD7A20" w:rsidRPr="00C24520" w:rsidRDefault="00BD7A20" w:rsidP="00BD7A20">
      <w:pPr>
        <w:snapToGrid w:val="0"/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145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376"/>
        <w:gridCol w:w="3544"/>
        <w:gridCol w:w="3700"/>
        <w:gridCol w:w="805"/>
        <w:gridCol w:w="3150"/>
        <w:gridCol w:w="992"/>
      </w:tblGrid>
      <w:tr w:rsidR="00BD7A20" w:rsidRPr="00C24520" w:rsidTr="00DD1B17">
        <w:trPr>
          <w:trHeight w:val="593"/>
          <w:jc w:val="center"/>
        </w:trPr>
        <w:tc>
          <w:tcPr>
            <w:tcW w:w="2376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C24520">
              <w:rPr>
                <w:rFonts w:ascii="宋体" w:hAnsi="宋体" w:hint="eastAsia"/>
                <w:b/>
                <w:sz w:val="24"/>
              </w:rPr>
              <w:t>抽查单位名称</w:t>
            </w:r>
          </w:p>
        </w:tc>
        <w:tc>
          <w:tcPr>
            <w:tcW w:w="3544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C24520">
              <w:rPr>
                <w:rFonts w:ascii="宋体" w:hAnsi="宋体" w:hint="eastAsia"/>
                <w:b/>
                <w:sz w:val="24"/>
              </w:rPr>
              <w:t>检查内容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C24520">
              <w:rPr>
                <w:rFonts w:ascii="宋体" w:hAnsi="宋体" w:hint="eastAsia"/>
                <w:b/>
                <w:sz w:val="24"/>
              </w:rPr>
              <w:t>存在的问题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C24520">
              <w:rPr>
                <w:rFonts w:ascii="宋体" w:hAnsi="宋体" w:hint="eastAsia"/>
                <w:b/>
                <w:sz w:val="24"/>
              </w:rPr>
              <w:t>扣分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C24520">
              <w:rPr>
                <w:rFonts w:ascii="宋体" w:hAnsi="宋体" w:hint="eastAsia"/>
                <w:b/>
                <w:sz w:val="24"/>
              </w:rPr>
              <w:t>违反的相关文件</w:t>
            </w:r>
          </w:p>
        </w:tc>
        <w:tc>
          <w:tcPr>
            <w:tcW w:w="992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C24520"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BD7A20" w:rsidRPr="00C24520" w:rsidTr="00DD1B17">
        <w:trPr>
          <w:trHeight w:val="881"/>
          <w:jc w:val="center"/>
        </w:trPr>
        <w:tc>
          <w:tcPr>
            <w:tcW w:w="2376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江苏博之信项目管理咨询有限公司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C24520">
              <w:rPr>
                <w:rFonts w:ascii="宋体" w:hAnsi="宋体" w:hint="eastAsia"/>
                <w:sz w:val="24"/>
              </w:rPr>
              <w:t>社保证明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未更新，劳动合同未上传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0" w:name="OLE_LINK14"/>
            <w:bookmarkStart w:id="1" w:name="OLE_LINK15"/>
            <w:proofErr w:type="gramStart"/>
            <w:r w:rsidRPr="00C24520">
              <w:rPr>
                <w:rFonts w:ascii="宋体" w:hAnsi="宋体" w:hint="eastAsia"/>
                <w:sz w:val="24"/>
              </w:rPr>
              <w:t>《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江苏省工程招标代理机构</w:t>
            </w:r>
          </w:p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动态考评管理办法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》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附件</w:t>
            </w:r>
            <w:r w:rsidRPr="00C24520">
              <w:rPr>
                <w:rFonts w:ascii="宋体" w:hAnsi="宋体"/>
                <w:sz w:val="24"/>
              </w:rPr>
              <w:t>1</w:t>
            </w:r>
            <w:bookmarkEnd w:id="0"/>
            <w:bookmarkEnd w:id="1"/>
          </w:p>
        </w:tc>
        <w:tc>
          <w:tcPr>
            <w:tcW w:w="992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扣分小计：0.9</w:t>
            </w:r>
          </w:p>
        </w:tc>
      </w:tr>
      <w:tr w:rsidR="00BD7A20" w:rsidRPr="00C24520" w:rsidTr="00DD1B17">
        <w:trPr>
          <w:trHeight w:val="1122"/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 w:cs="Segoe UI"/>
                <w:sz w:val="24"/>
              </w:rPr>
            </w:pPr>
            <w:bookmarkStart w:id="2" w:name="OLE_LINK3"/>
            <w:bookmarkStart w:id="3" w:name="OLE_LINK4"/>
            <w:r w:rsidRPr="00C24520">
              <w:rPr>
                <w:rFonts w:ascii="宋体" w:hAnsi="宋体" w:cs="Segoe UI" w:hint="eastAsia"/>
                <w:sz w:val="24"/>
              </w:rPr>
              <w:t>现代产业创新园一期8C#厂房装修改造项目施工总承包</w:t>
            </w:r>
            <w:bookmarkEnd w:id="2"/>
            <w:bookmarkEnd w:id="3"/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1、书面报告不及时；2、</w:t>
            </w:r>
            <w:bookmarkStart w:id="4" w:name="OLE_LINK9"/>
            <w:r w:rsidRPr="00C24520">
              <w:rPr>
                <w:rFonts w:ascii="宋体" w:hAnsi="宋体" w:hint="eastAsia"/>
                <w:sz w:val="24"/>
              </w:rPr>
              <w:t>代理事项承办人非项目组成员</w:t>
            </w:r>
            <w:bookmarkEnd w:id="4"/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0.4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5" w:name="OLE_LINK12"/>
            <w:bookmarkStart w:id="6" w:name="OLE_LINK13"/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  <w:bookmarkEnd w:id="5"/>
            <w:bookmarkEnd w:id="6"/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841"/>
          <w:jc w:val="center"/>
        </w:trPr>
        <w:tc>
          <w:tcPr>
            <w:tcW w:w="2376" w:type="dxa"/>
            <w:vMerge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 w:cs="Segoe UI"/>
                <w:sz w:val="24"/>
              </w:rPr>
            </w:pPr>
            <w:r w:rsidRPr="00C24520">
              <w:rPr>
                <w:rFonts w:ascii="宋体" w:hAnsi="宋体" w:cs="Segoe UI" w:hint="eastAsia"/>
                <w:sz w:val="24"/>
              </w:rPr>
              <w:t>海湖科技园A区新建厂房及配套设施建设项目变电所设备采购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 w:hint="eastAsia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695"/>
          <w:jc w:val="center"/>
        </w:trPr>
        <w:tc>
          <w:tcPr>
            <w:tcW w:w="2376" w:type="dxa"/>
            <w:vMerge w:val="restart"/>
            <w:tcBorders>
              <w:top w:val="single" w:sz="4" w:space="0" w:color="auto"/>
            </w:tcBorders>
            <w:vAlign w:val="center"/>
          </w:tcPr>
          <w:p w:rsidR="00BD7A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常州环宇工程项目</w:t>
            </w:r>
          </w:p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扣分小计：0.6</w:t>
            </w:r>
          </w:p>
        </w:tc>
      </w:tr>
      <w:tr w:rsidR="00BD7A20" w:rsidRPr="00C24520" w:rsidTr="00DD1B17">
        <w:trPr>
          <w:trHeight w:val="973"/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“天空之城”超充综合体项目勘察设计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 w:hint="eastAsia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未在规定时间内签订合同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《招标投标法》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1428"/>
          <w:jc w:val="center"/>
        </w:trPr>
        <w:tc>
          <w:tcPr>
            <w:tcW w:w="2376" w:type="dxa"/>
            <w:vMerge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多肽药物新建项目多肽车间建筑安装施工总承包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1、评委抽取表中人员与实际评委名单不一致；2、未见招投标书面报告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0.4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7" w:name="OLE_LINK16"/>
            <w:bookmarkStart w:id="8" w:name="OLE_LINK17"/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  <w:bookmarkEnd w:id="7"/>
            <w:bookmarkEnd w:id="8"/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990"/>
          <w:jc w:val="center"/>
        </w:trPr>
        <w:tc>
          <w:tcPr>
            <w:tcW w:w="2376" w:type="dxa"/>
            <w:vMerge w:val="restart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C24520">
              <w:rPr>
                <w:rFonts w:ascii="宋体" w:hAnsi="宋体" w:hint="eastAsia"/>
                <w:sz w:val="24"/>
              </w:rPr>
              <w:lastRenderedPageBreak/>
              <w:t>江苏华溯工程项目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544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C24520">
              <w:rPr>
                <w:rFonts w:ascii="宋体" w:hAnsi="宋体" w:hint="eastAsia"/>
                <w:sz w:val="24"/>
              </w:rPr>
              <w:t>社保证明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和劳动合同未上传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C24520">
              <w:rPr>
                <w:rFonts w:ascii="宋体" w:hAnsi="宋体" w:hint="eastAsia"/>
                <w:sz w:val="24"/>
              </w:rPr>
              <w:t>《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江苏省工程招标代理机构</w:t>
            </w:r>
          </w:p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动态考评管理办法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》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附件</w:t>
            </w:r>
            <w:r w:rsidRPr="00C24520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992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扣分小计：2.3</w:t>
            </w:r>
          </w:p>
        </w:tc>
      </w:tr>
      <w:tr w:rsidR="00BD7A20" w:rsidRPr="00C24520" w:rsidTr="00DD1B17">
        <w:trPr>
          <w:trHeight w:val="2393"/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常州市金坛区工业污水处理厂再生水回用工程施工总承包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1、初步发包方案不完整；2、网络版招标文件获取时间与纸质版不一致；3、工程进度款支付不符合文件规定；4、缺少评委抽取表；5、招标文件编制人与代理合同不一致；6、合同文本部分日期缺失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1.2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《关于完善建设工程价款结算有关办法的通知》、《江苏省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1260"/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 w:hint="eastAsia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常州市金坛区工业污水处理厂再生水回用工程监理工程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 w:hint="eastAsia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1、初步发包方案不完整；2、缺少评委抽取表；3、书面报告中资格审查时间、开评标时间错误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0.6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 w:hint="eastAsia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1123"/>
          <w:jc w:val="center"/>
        </w:trPr>
        <w:tc>
          <w:tcPr>
            <w:tcW w:w="2376" w:type="dxa"/>
            <w:vMerge w:val="restart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天弘建设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咨询有限公司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社保证明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、合同未更新；2、项目组成员叶雪莲不在代理系统中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1.0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9" w:name="OLE_LINK2"/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》附件1</w:t>
            </w:r>
            <w:bookmarkEnd w:id="9"/>
          </w:p>
        </w:tc>
        <w:tc>
          <w:tcPr>
            <w:tcW w:w="992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扣分小计：2.0</w:t>
            </w:r>
          </w:p>
        </w:tc>
      </w:tr>
      <w:tr w:rsidR="00BD7A20" w:rsidRPr="00C24520" w:rsidTr="00DD1B17">
        <w:trPr>
          <w:trHeight w:val="1564"/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学前路（和平三路-新堂北路）建设工程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1、代理合同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附件二未签字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盖章；2、招标文件编制人与代理合同不一致；3、施工合同计划开竣工时间、签订时间未填写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0.6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1260"/>
          <w:jc w:val="center"/>
        </w:trPr>
        <w:tc>
          <w:tcPr>
            <w:tcW w:w="2376" w:type="dxa"/>
            <w:vMerge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C24520">
              <w:rPr>
                <w:rFonts w:ascii="宋体" w:hAnsi="宋体" w:hint="eastAsia"/>
                <w:sz w:val="24"/>
              </w:rPr>
              <w:t>坞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家村美丽乡村建设项目-人居环境提升工程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1、初步发包方案不完整；2、施工合同补充条款中合同工期与中标工期不一致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0.4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848"/>
          <w:jc w:val="center"/>
        </w:trPr>
        <w:tc>
          <w:tcPr>
            <w:tcW w:w="2376" w:type="dxa"/>
            <w:vMerge w:val="restart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lastRenderedPageBreak/>
              <w:t>常州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诚誉工程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咨询有限公司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劳动合同未上传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0.3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扣分小计：0.5</w:t>
            </w:r>
          </w:p>
        </w:tc>
      </w:tr>
      <w:tr w:rsidR="00BD7A20" w:rsidRPr="00C24520" w:rsidTr="00DD1B17">
        <w:trPr>
          <w:trHeight w:val="834"/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大明路北延（工业大道-舜山路）建设工程监理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1410"/>
          <w:jc w:val="center"/>
        </w:trPr>
        <w:tc>
          <w:tcPr>
            <w:tcW w:w="2376" w:type="dxa"/>
            <w:vMerge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常州市城区污水处理厂提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标改造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工程-城区污水处理厂提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标改造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工程设计采购施工一体化（EPC）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合同中竣工后工程款支付比例不符合相关文件规定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10" w:name="OLE_LINK21"/>
            <w:bookmarkStart w:id="11" w:name="OLE_LINK22"/>
            <w:r w:rsidRPr="00C24520">
              <w:rPr>
                <w:rFonts w:ascii="宋体" w:hAnsi="宋体" w:hint="eastAsia"/>
                <w:sz w:val="24"/>
              </w:rPr>
              <w:t>《关于完善建设工程价款结算有关办法的通知》</w:t>
            </w:r>
            <w:bookmarkEnd w:id="10"/>
            <w:bookmarkEnd w:id="11"/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835"/>
          <w:jc w:val="center"/>
        </w:trPr>
        <w:tc>
          <w:tcPr>
            <w:tcW w:w="2376" w:type="dxa"/>
            <w:vMerge w:val="restart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溧阳众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邦工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程项目管理有限公司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700" w:type="dxa"/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劳动合同未上传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0.3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12" w:name="OLE_LINK18"/>
            <w:bookmarkStart w:id="13" w:name="OLE_LINK19"/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》附件1</w:t>
            </w:r>
            <w:bookmarkEnd w:id="12"/>
            <w:bookmarkEnd w:id="13"/>
          </w:p>
        </w:tc>
        <w:tc>
          <w:tcPr>
            <w:tcW w:w="992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14" w:name="OLE_LINK1"/>
            <w:r w:rsidRPr="00C24520">
              <w:rPr>
                <w:rFonts w:ascii="宋体" w:hAnsi="宋体" w:hint="eastAsia"/>
                <w:sz w:val="24"/>
              </w:rPr>
              <w:t>扣分小计：</w:t>
            </w:r>
            <w:bookmarkEnd w:id="14"/>
            <w:r w:rsidRPr="00C24520">
              <w:rPr>
                <w:rFonts w:ascii="宋体" w:hAnsi="宋体"/>
                <w:sz w:val="24"/>
              </w:rPr>
              <w:t>0.9</w:t>
            </w:r>
          </w:p>
        </w:tc>
      </w:tr>
      <w:tr w:rsidR="00BD7A20" w:rsidRPr="00C24520" w:rsidTr="00DD1B17">
        <w:trPr>
          <w:trHeight w:val="1113"/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C24520">
              <w:rPr>
                <w:rFonts w:ascii="宋体" w:hAnsi="宋体" w:hint="eastAsia"/>
                <w:sz w:val="24"/>
              </w:rPr>
              <w:t>别桥镇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天然气、污水管网等基础设施建设工程三期设计、采购、施工一体化（EPC）</w:t>
            </w:r>
          </w:p>
        </w:tc>
        <w:tc>
          <w:tcPr>
            <w:tcW w:w="3700" w:type="dxa"/>
            <w:tcBorders>
              <w:lef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初步发包方案缺设计、勘察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863"/>
          <w:jc w:val="center"/>
        </w:trPr>
        <w:tc>
          <w:tcPr>
            <w:tcW w:w="2376" w:type="dxa"/>
            <w:vMerge/>
            <w:tcBorders>
              <w:bottom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C24520">
              <w:rPr>
                <w:rFonts w:ascii="宋体" w:hAnsi="宋体" w:hint="eastAsia"/>
                <w:sz w:val="24"/>
              </w:rPr>
              <w:t>别桥镇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天然气、污水管网等基础设施建设工程三期监理</w:t>
            </w:r>
          </w:p>
        </w:tc>
        <w:tc>
          <w:tcPr>
            <w:tcW w:w="3700" w:type="dxa"/>
            <w:tcBorders>
              <w:lef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1、初步发包方案缺设计；2、招标文件编制人与代理合同不符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0.4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BD7A20" w:rsidRPr="00C24520" w:rsidTr="00DD1B17">
        <w:trPr>
          <w:trHeight w:val="1007"/>
          <w:jc w:val="center"/>
        </w:trPr>
        <w:tc>
          <w:tcPr>
            <w:tcW w:w="2376" w:type="dxa"/>
            <w:vMerge w:val="restart"/>
            <w:tcBorders>
              <w:top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江苏广信工程咨询有限公司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700" w:type="dxa"/>
            <w:tcBorders>
              <w:lef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1、企业简介未填；2、部分非项目组成员的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社保证明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和劳动合同未上传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扣分小计：0.9</w:t>
            </w:r>
          </w:p>
        </w:tc>
      </w:tr>
      <w:tr w:rsidR="00BD7A20" w:rsidRPr="00C24520" w:rsidTr="00DD1B17">
        <w:trPr>
          <w:jc w:val="center"/>
        </w:trPr>
        <w:tc>
          <w:tcPr>
            <w:tcW w:w="2376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常州高新区清洁供热替代工程</w:t>
            </w:r>
            <w:r w:rsidRPr="00C24520">
              <w:rPr>
                <w:sz w:val="24"/>
              </w:rPr>
              <w:t>（</w:t>
            </w:r>
            <w:r w:rsidRPr="00C24520">
              <w:rPr>
                <w:sz w:val="24"/>
              </w:rPr>
              <w:t>s122</w:t>
            </w:r>
            <w:r w:rsidRPr="00C24520">
              <w:rPr>
                <w:rFonts w:ascii="宋体" w:hAnsi="宋体" w:hint="eastAsia"/>
                <w:sz w:val="24"/>
              </w:rPr>
              <w:t>-</w:t>
            </w:r>
            <w:proofErr w:type="gramStart"/>
            <w:r w:rsidRPr="00C24520">
              <w:rPr>
                <w:rFonts w:ascii="宋体" w:hAnsi="宋体" w:hint="eastAsia"/>
                <w:sz w:val="24"/>
              </w:rPr>
              <w:t>沪蓉高速</w:t>
            </w:r>
            <w:proofErr w:type="gramEnd"/>
            <w:r w:rsidRPr="00C24520">
              <w:rPr>
                <w:rFonts w:ascii="宋体" w:hAnsi="宋体" w:hint="eastAsia"/>
                <w:sz w:val="24"/>
              </w:rPr>
              <w:t>）绿化恢复工程</w:t>
            </w:r>
          </w:p>
        </w:tc>
        <w:tc>
          <w:tcPr>
            <w:tcW w:w="3700" w:type="dxa"/>
            <w:tcBorders>
              <w:left w:val="single" w:sz="4" w:space="0" w:color="auto"/>
            </w:tcBorders>
            <w:vAlign w:val="center"/>
          </w:tcPr>
          <w:p w:rsidR="00BD7A20" w:rsidRPr="00C24520" w:rsidRDefault="00BD7A20" w:rsidP="00DD1B17">
            <w:pPr>
              <w:snapToGrid w:val="0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1、代理人员实际分工与代理合同不符；2、合同中进度款支付不符合相关规定</w:t>
            </w:r>
          </w:p>
        </w:tc>
        <w:tc>
          <w:tcPr>
            <w:tcW w:w="805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24520">
              <w:rPr>
                <w:rFonts w:ascii="宋体" w:hAnsi="宋体" w:hint="eastAsia"/>
                <w:sz w:val="24"/>
              </w:rPr>
              <w:t>0.4</w:t>
            </w:r>
          </w:p>
        </w:tc>
        <w:tc>
          <w:tcPr>
            <w:tcW w:w="3150" w:type="dxa"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  <w:bookmarkStart w:id="15" w:name="OLE_LINK20"/>
            <w:r w:rsidRPr="00C24520">
              <w:rPr>
                <w:rFonts w:ascii="宋体" w:hAnsi="宋体" w:hint="eastAsia"/>
                <w:sz w:val="24"/>
              </w:rPr>
              <w:t>《关于完善建设工程价款结算有关办法的通知》</w:t>
            </w:r>
            <w:bookmarkEnd w:id="15"/>
            <w:r w:rsidRPr="00C24520">
              <w:rPr>
                <w:rFonts w:ascii="宋体" w:hAnsi="宋体" w:hint="eastAsia"/>
                <w:sz w:val="24"/>
              </w:rPr>
              <w:t>、《江苏省</w:t>
            </w:r>
            <w:r w:rsidRPr="00C24520">
              <w:rPr>
                <w:rFonts w:ascii="宋体" w:hAnsi="宋体"/>
                <w:sz w:val="24"/>
              </w:rPr>
              <w:t>工程招标代理机构动态考</w:t>
            </w:r>
            <w:r w:rsidRPr="00C24520">
              <w:rPr>
                <w:rFonts w:ascii="宋体" w:hAnsi="宋体" w:hint="eastAsia"/>
                <w:sz w:val="24"/>
              </w:rPr>
              <w:t>评</w:t>
            </w:r>
            <w:r w:rsidRPr="00C24520">
              <w:rPr>
                <w:rFonts w:ascii="宋体" w:hAnsi="宋体"/>
                <w:sz w:val="24"/>
              </w:rPr>
              <w:t>管理办法</w:t>
            </w:r>
            <w:r w:rsidRPr="00C24520"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BD7A20" w:rsidRPr="00C24520" w:rsidRDefault="00BD7A20" w:rsidP="00DD1B1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85D58" w:rsidRPr="00BD7A20" w:rsidRDefault="00D85D58">
      <w:bookmarkStart w:id="16" w:name="_GoBack"/>
      <w:bookmarkEnd w:id="16"/>
    </w:p>
    <w:sectPr w:rsidR="00D85D58" w:rsidRPr="00BD7A20" w:rsidSect="00BD7A20">
      <w:pgSz w:w="16838" w:h="11906" w:orient="landscape"/>
      <w:pgMar w:top="1531" w:right="1701" w:bottom="1531" w:left="19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A20"/>
    <w:rsid w:val="00001B28"/>
    <w:rsid w:val="00004008"/>
    <w:rsid w:val="000055BB"/>
    <w:rsid w:val="0000585B"/>
    <w:rsid w:val="00007658"/>
    <w:rsid w:val="00011E32"/>
    <w:rsid w:val="00012D08"/>
    <w:rsid w:val="000134E3"/>
    <w:rsid w:val="00015E0B"/>
    <w:rsid w:val="0002320F"/>
    <w:rsid w:val="00026A68"/>
    <w:rsid w:val="00030685"/>
    <w:rsid w:val="00035CD6"/>
    <w:rsid w:val="000360A0"/>
    <w:rsid w:val="00040B21"/>
    <w:rsid w:val="00041B1A"/>
    <w:rsid w:val="00044F06"/>
    <w:rsid w:val="0004795B"/>
    <w:rsid w:val="00051880"/>
    <w:rsid w:val="00053D02"/>
    <w:rsid w:val="00053F50"/>
    <w:rsid w:val="00063636"/>
    <w:rsid w:val="00064ADF"/>
    <w:rsid w:val="000662C8"/>
    <w:rsid w:val="00071B12"/>
    <w:rsid w:val="000812CF"/>
    <w:rsid w:val="00082B69"/>
    <w:rsid w:val="00084586"/>
    <w:rsid w:val="000873C3"/>
    <w:rsid w:val="0009191B"/>
    <w:rsid w:val="00093070"/>
    <w:rsid w:val="000931D6"/>
    <w:rsid w:val="000939CB"/>
    <w:rsid w:val="00095B28"/>
    <w:rsid w:val="000A00DB"/>
    <w:rsid w:val="000A217C"/>
    <w:rsid w:val="000A2624"/>
    <w:rsid w:val="000B3189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4192"/>
    <w:rsid w:val="00114C5A"/>
    <w:rsid w:val="00117DD1"/>
    <w:rsid w:val="001203C7"/>
    <w:rsid w:val="00120641"/>
    <w:rsid w:val="00120E46"/>
    <w:rsid w:val="00124A0A"/>
    <w:rsid w:val="00124BB6"/>
    <w:rsid w:val="00125FFF"/>
    <w:rsid w:val="0012619B"/>
    <w:rsid w:val="0013074A"/>
    <w:rsid w:val="00135453"/>
    <w:rsid w:val="00136EC5"/>
    <w:rsid w:val="0014013B"/>
    <w:rsid w:val="001413EC"/>
    <w:rsid w:val="001432BE"/>
    <w:rsid w:val="001443ED"/>
    <w:rsid w:val="00147E75"/>
    <w:rsid w:val="0015507B"/>
    <w:rsid w:val="00156A97"/>
    <w:rsid w:val="0016038F"/>
    <w:rsid w:val="00160545"/>
    <w:rsid w:val="00162018"/>
    <w:rsid w:val="00163746"/>
    <w:rsid w:val="00163A2C"/>
    <w:rsid w:val="0016509B"/>
    <w:rsid w:val="00165528"/>
    <w:rsid w:val="001662FB"/>
    <w:rsid w:val="00170E21"/>
    <w:rsid w:val="0017461E"/>
    <w:rsid w:val="0017568D"/>
    <w:rsid w:val="001774AF"/>
    <w:rsid w:val="0018187B"/>
    <w:rsid w:val="00181AFC"/>
    <w:rsid w:val="00182F07"/>
    <w:rsid w:val="0018474C"/>
    <w:rsid w:val="00185E55"/>
    <w:rsid w:val="00194EBC"/>
    <w:rsid w:val="001969EC"/>
    <w:rsid w:val="001A2FC3"/>
    <w:rsid w:val="001A3F77"/>
    <w:rsid w:val="001A3FE6"/>
    <w:rsid w:val="001A4A40"/>
    <w:rsid w:val="001A5124"/>
    <w:rsid w:val="001A5685"/>
    <w:rsid w:val="001A57E0"/>
    <w:rsid w:val="001A599E"/>
    <w:rsid w:val="001A739D"/>
    <w:rsid w:val="001B3F24"/>
    <w:rsid w:val="001B4658"/>
    <w:rsid w:val="001C07BE"/>
    <w:rsid w:val="001C6651"/>
    <w:rsid w:val="001C7E27"/>
    <w:rsid w:val="001D1E7A"/>
    <w:rsid w:val="001D236A"/>
    <w:rsid w:val="001D3A15"/>
    <w:rsid w:val="001D5030"/>
    <w:rsid w:val="001D57F9"/>
    <w:rsid w:val="001D7C9A"/>
    <w:rsid w:val="001E2EED"/>
    <w:rsid w:val="001E5447"/>
    <w:rsid w:val="001E68AA"/>
    <w:rsid w:val="001E73C8"/>
    <w:rsid w:val="001F10FB"/>
    <w:rsid w:val="001F16EF"/>
    <w:rsid w:val="001F1DC3"/>
    <w:rsid w:val="001F4A23"/>
    <w:rsid w:val="001F54A7"/>
    <w:rsid w:val="00200736"/>
    <w:rsid w:val="00204C2A"/>
    <w:rsid w:val="00205C09"/>
    <w:rsid w:val="00206000"/>
    <w:rsid w:val="002170E3"/>
    <w:rsid w:val="00217359"/>
    <w:rsid w:val="00222869"/>
    <w:rsid w:val="002241A9"/>
    <w:rsid w:val="002243FA"/>
    <w:rsid w:val="00226170"/>
    <w:rsid w:val="00227C6C"/>
    <w:rsid w:val="00230B52"/>
    <w:rsid w:val="00244D8A"/>
    <w:rsid w:val="00250A53"/>
    <w:rsid w:val="00252E3D"/>
    <w:rsid w:val="00253722"/>
    <w:rsid w:val="00254819"/>
    <w:rsid w:val="00254879"/>
    <w:rsid w:val="00254A54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4A48"/>
    <w:rsid w:val="00295EE6"/>
    <w:rsid w:val="00296C1E"/>
    <w:rsid w:val="00297147"/>
    <w:rsid w:val="00297D45"/>
    <w:rsid w:val="002A3AF6"/>
    <w:rsid w:val="002B477D"/>
    <w:rsid w:val="002B4BBA"/>
    <w:rsid w:val="002B71F7"/>
    <w:rsid w:val="002C2A19"/>
    <w:rsid w:val="002C4B73"/>
    <w:rsid w:val="002C5030"/>
    <w:rsid w:val="002C5B94"/>
    <w:rsid w:val="002C6CA0"/>
    <w:rsid w:val="002D0A9E"/>
    <w:rsid w:val="002D1C1D"/>
    <w:rsid w:val="002D30B2"/>
    <w:rsid w:val="002D3CAB"/>
    <w:rsid w:val="002D3E57"/>
    <w:rsid w:val="002E2C22"/>
    <w:rsid w:val="002E7D31"/>
    <w:rsid w:val="002F115F"/>
    <w:rsid w:val="002F33AA"/>
    <w:rsid w:val="002F4526"/>
    <w:rsid w:val="002F6DA9"/>
    <w:rsid w:val="0030008F"/>
    <w:rsid w:val="0030370C"/>
    <w:rsid w:val="0031010B"/>
    <w:rsid w:val="003109D9"/>
    <w:rsid w:val="00312633"/>
    <w:rsid w:val="00312CD0"/>
    <w:rsid w:val="003148DE"/>
    <w:rsid w:val="00315FD6"/>
    <w:rsid w:val="00316465"/>
    <w:rsid w:val="00316622"/>
    <w:rsid w:val="00322BF3"/>
    <w:rsid w:val="003233C1"/>
    <w:rsid w:val="00323DAA"/>
    <w:rsid w:val="003250F5"/>
    <w:rsid w:val="00330B77"/>
    <w:rsid w:val="003319FF"/>
    <w:rsid w:val="00331B96"/>
    <w:rsid w:val="00334C45"/>
    <w:rsid w:val="0033703B"/>
    <w:rsid w:val="0034140A"/>
    <w:rsid w:val="003415BB"/>
    <w:rsid w:val="003474DA"/>
    <w:rsid w:val="003518D6"/>
    <w:rsid w:val="00353C70"/>
    <w:rsid w:val="00354DCA"/>
    <w:rsid w:val="003552BB"/>
    <w:rsid w:val="003552F2"/>
    <w:rsid w:val="00357069"/>
    <w:rsid w:val="0036360D"/>
    <w:rsid w:val="003639AC"/>
    <w:rsid w:val="00364C2F"/>
    <w:rsid w:val="00365AB9"/>
    <w:rsid w:val="00366F60"/>
    <w:rsid w:val="00367E00"/>
    <w:rsid w:val="00376B05"/>
    <w:rsid w:val="00377030"/>
    <w:rsid w:val="00380901"/>
    <w:rsid w:val="00381253"/>
    <w:rsid w:val="00381CEB"/>
    <w:rsid w:val="00383217"/>
    <w:rsid w:val="003837AD"/>
    <w:rsid w:val="00386535"/>
    <w:rsid w:val="00390484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18EB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485C"/>
    <w:rsid w:val="003D5A7B"/>
    <w:rsid w:val="003E2C03"/>
    <w:rsid w:val="003E4650"/>
    <w:rsid w:val="003E66EB"/>
    <w:rsid w:val="003E7DCC"/>
    <w:rsid w:val="003E7E37"/>
    <w:rsid w:val="003F012F"/>
    <w:rsid w:val="003F1696"/>
    <w:rsid w:val="003F4686"/>
    <w:rsid w:val="003F6A71"/>
    <w:rsid w:val="003F6CDA"/>
    <w:rsid w:val="00400445"/>
    <w:rsid w:val="00400718"/>
    <w:rsid w:val="00400A48"/>
    <w:rsid w:val="00403CBB"/>
    <w:rsid w:val="00406399"/>
    <w:rsid w:val="0040734B"/>
    <w:rsid w:val="00410546"/>
    <w:rsid w:val="00415E34"/>
    <w:rsid w:val="00417793"/>
    <w:rsid w:val="00420BEB"/>
    <w:rsid w:val="00421899"/>
    <w:rsid w:val="0042664B"/>
    <w:rsid w:val="00437F20"/>
    <w:rsid w:val="0044278B"/>
    <w:rsid w:val="0044313E"/>
    <w:rsid w:val="00445EA6"/>
    <w:rsid w:val="004465AE"/>
    <w:rsid w:val="004503BE"/>
    <w:rsid w:val="00450E6F"/>
    <w:rsid w:val="00451B21"/>
    <w:rsid w:val="004530F6"/>
    <w:rsid w:val="00453FB1"/>
    <w:rsid w:val="00456578"/>
    <w:rsid w:val="004565AB"/>
    <w:rsid w:val="004567BB"/>
    <w:rsid w:val="0045688F"/>
    <w:rsid w:val="00461CB3"/>
    <w:rsid w:val="00462414"/>
    <w:rsid w:val="0046282D"/>
    <w:rsid w:val="0046295A"/>
    <w:rsid w:val="00465217"/>
    <w:rsid w:val="00465658"/>
    <w:rsid w:val="00470F05"/>
    <w:rsid w:val="00471497"/>
    <w:rsid w:val="004717B2"/>
    <w:rsid w:val="00473043"/>
    <w:rsid w:val="004749AD"/>
    <w:rsid w:val="00474CCD"/>
    <w:rsid w:val="0047506F"/>
    <w:rsid w:val="00475CBC"/>
    <w:rsid w:val="0048071C"/>
    <w:rsid w:val="00481180"/>
    <w:rsid w:val="00482725"/>
    <w:rsid w:val="00483886"/>
    <w:rsid w:val="00486D41"/>
    <w:rsid w:val="004943B4"/>
    <w:rsid w:val="00496144"/>
    <w:rsid w:val="00496A70"/>
    <w:rsid w:val="004A04B3"/>
    <w:rsid w:val="004A1DBC"/>
    <w:rsid w:val="004A41CC"/>
    <w:rsid w:val="004A5A19"/>
    <w:rsid w:val="004A6377"/>
    <w:rsid w:val="004A6C16"/>
    <w:rsid w:val="004A726B"/>
    <w:rsid w:val="004B3EE3"/>
    <w:rsid w:val="004B407B"/>
    <w:rsid w:val="004B60C9"/>
    <w:rsid w:val="004B681E"/>
    <w:rsid w:val="004B71EC"/>
    <w:rsid w:val="004C1791"/>
    <w:rsid w:val="004C4C33"/>
    <w:rsid w:val="004C60A7"/>
    <w:rsid w:val="004D0679"/>
    <w:rsid w:val="004D5AE3"/>
    <w:rsid w:val="004E2EE6"/>
    <w:rsid w:val="004E6A6C"/>
    <w:rsid w:val="004F2250"/>
    <w:rsid w:val="004F5FCB"/>
    <w:rsid w:val="004F6BA1"/>
    <w:rsid w:val="004F6CFF"/>
    <w:rsid w:val="004F71CA"/>
    <w:rsid w:val="00501084"/>
    <w:rsid w:val="00501B21"/>
    <w:rsid w:val="00503A7F"/>
    <w:rsid w:val="00507EFA"/>
    <w:rsid w:val="00507F61"/>
    <w:rsid w:val="00513294"/>
    <w:rsid w:val="005160FE"/>
    <w:rsid w:val="00516AB1"/>
    <w:rsid w:val="00520423"/>
    <w:rsid w:val="00523758"/>
    <w:rsid w:val="00524F70"/>
    <w:rsid w:val="005270FE"/>
    <w:rsid w:val="00530140"/>
    <w:rsid w:val="00530F4C"/>
    <w:rsid w:val="005322F9"/>
    <w:rsid w:val="0053475B"/>
    <w:rsid w:val="005355B9"/>
    <w:rsid w:val="00540FCC"/>
    <w:rsid w:val="0054109F"/>
    <w:rsid w:val="00542F24"/>
    <w:rsid w:val="00544219"/>
    <w:rsid w:val="00546F2A"/>
    <w:rsid w:val="00547D36"/>
    <w:rsid w:val="005507B4"/>
    <w:rsid w:val="005529F7"/>
    <w:rsid w:val="00553A15"/>
    <w:rsid w:val="0055770A"/>
    <w:rsid w:val="00563321"/>
    <w:rsid w:val="00563EB8"/>
    <w:rsid w:val="00565E21"/>
    <w:rsid w:val="00566A5E"/>
    <w:rsid w:val="00570DC5"/>
    <w:rsid w:val="00571BA3"/>
    <w:rsid w:val="00575C24"/>
    <w:rsid w:val="0057709A"/>
    <w:rsid w:val="005826F8"/>
    <w:rsid w:val="005861A6"/>
    <w:rsid w:val="00586871"/>
    <w:rsid w:val="00586981"/>
    <w:rsid w:val="005902EF"/>
    <w:rsid w:val="00593C0C"/>
    <w:rsid w:val="00594150"/>
    <w:rsid w:val="005A29BB"/>
    <w:rsid w:val="005A40A4"/>
    <w:rsid w:val="005A4159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3ED3"/>
    <w:rsid w:val="005D6662"/>
    <w:rsid w:val="005D7143"/>
    <w:rsid w:val="005E0693"/>
    <w:rsid w:val="005E190A"/>
    <w:rsid w:val="005E3EBE"/>
    <w:rsid w:val="005E3F6A"/>
    <w:rsid w:val="005E53C6"/>
    <w:rsid w:val="005E6D80"/>
    <w:rsid w:val="005F0F86"/>
    <w:rsid w:val="005F1F8A"/>
    <w:rsid w:val="005F512D"/>
    <w:rsid w:val="006062B3"/>
    <w:rsid w:val="00611518"/>
    <w:rsid w:val="00611CD4"/>
    <w:rsid w:val="00614B23"/>
    <w:rsid w:val="00616A58"/>
    <w:rsid w:val="00616AB3"/>
    <w:rsid w:val="00617256"/>
    <w:rsid w:val="0061730D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5B1"/>
    <w:rsid w:val="0066498F"/>
    <w:rsid w:val="00665C2C"/>
    <w:rsid w:val="00666B49"/>
    <w:rsid w:val="00673CA5"/>
    <w:rsid w:val="0068341E"/>
    <w:rsid w:val="00687323"/>
    <w:rsid w:val="00687631"/>
    <w:rsid w:val="00687AB3"/>
    <w:rsid w:val="0069262F"/>
    <w:rsid w:val="0069473B"/>
    <w:rsid w:val="006959A0"/>
    <w:rsid w:val="00697794"/>
    <w:rsid w:val="006A2115"/>
    <w:rsid w:val="006A3EE0"/>
    <w:rsid w:val="006A4986"/>
    <w:rsid w:val="006A5A2F"/>
    <w:rsid w:val="006A6B2C"/>
    <w:rsid w:val="006A7BF6"/>
    <w:rsid w:val="006B1C5D"/>
    <w:rsid w:val="006B2DAB"/>
    <w:rsid w:val="006B3910"/>
    <w:rsid w:val="006B472B"/>
    <w:rsid w:val="006B7335"/>
    <w:rsid w:val="006C525C"/>
    <w:rsid w:val="006D0E16"/>
    <w:rsid w:val="006D5320"/>
    <w:rsid w:val="006E0660"/>
    <w:rsid w:val="006E1EA7"/>
    <w:rsid w:val="006E223B"/>
    <w:rsid w:val="006E2A24"/>
    <w:rsid w:val="006E39EF"/>
    <w:rsid w:val="006E5766"/>
    <w:rsid w:val="006E591C"/>
    <w:rsid w:val="006F0E75"/>
    <w:rsid w:val="006F305A"/>
    <w:rsid w:val="006F573A"/>
    <w:rsid w:val="0070048E"/>
    <w:rsid w:val="0070168B"/>
    <w:rsid w:val="0070796C"/>
    <w:rsid w:val="007105C9"/>
    <w:rsid w:val="00712263"/>
    <w:rsid w:val="00712F43"/>
    <w:rsid w:val="00721249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6F37"/>
    <w:rsid w:val="00747CD3"/>
    <w:rsid w:val="007507A6"/>
    <w:rsid w:val="00750F9B"/>
    <w:rsid w:val="00752364"/>
    <w:rsid w:val="007529CE"/>
    <w:rsid w:val="00755CC2"/>
    <w:rsid w:val="007650EF"/>
    <w:rsid w:val="00765EDC"/>
    <w:rsid w:val="0076700F"/>
    <w:rsid w:val="0077042F"/>
    <w:rsid w:val="007722C8"/>
    <w:rsid w:val="00775E97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B41F6"/>
    <w:rsid w:val="007C1C56"/>
    <w:rsid w:val="007C4C4E"/>
    <w:rsid w:val="007C61B2"/>
    <w:rsid w:val="007C696C"/>
    <w:rsid w:val="007C79A8"/>
    <w:rsid w:val="007D3D9E"/>
    <w:rsid w:val="007D529A"/>
    <w:rsid w:val="007D5375"/>
    <w:rsid w:val="007D540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17A16"/>
    <w:rsid w:val="00822590"/>
    <w:rsid w:val="00823454"/>
    <w:rsid w:val="008274AA"/>
    <w:rsid w:val="0083724D"/>
    <w:rsid w:val="00837F8C"/>
    <w:rsid w:val="00842803"/>
    <w:rsid w:val="00842C58"/>
    <w:rsid w:val="00847895"/>
    <w:rsid w:val="008503C7"/>
    <w:rsid w:val="00851B70"/>
    <w:rsid w:val="00852AB4"/>
    <w:rsid w:val="008546A6"/>
    <w:rsid w:val="00854C04"/>
    <w:rsid w:val="0085610B"/>
    <w:rsid w:val="008564D9"/>
    <w:rsid w:val="0086361D"/>
    <w:rsid w:val="008641A9"/>
    <w:rsid w:val="008658BA"/>
    <w:rsid w:val="00866311"/>
    <w:rsid w:val="008675A9"/>
    <w:rsid w:val="008729A0"/>
    <w:rsid w:val="00872EBB"/>
    <w:rsid w:val="00873280"/>
    <w:rsid w:val="00876CC5"/>
    <w:rsid w:val="0088055B"/>
    <w:rsid w:val="00884FA5"/>
    <w:rsid w:val="008937A4"/>
    <w:rsid w:val="00893A20"/>
    <w:rsid w:val="00894278"/>
    <w:rsid w:val="0089498C"/>
    <w:rsid w:val="008950DD"/>
    <w:rsid w:val="00896EAF"/>
    <w:rsid w:val="008974FD"/>
    <w:rsid w:val="008A3D29"/>
    <w:rsid w:val="008A64B2"/>
    <w:rsid w:val="008A786E"/>
    <w:rsid w:val="008B0EF3"/>
    <w:rsid w:val="008B167B"/>
    <w:rsid w:val="008B47E5"/>
    <w:rsid w:val="008B6488"/>
    <w:rsid w:val="008C129A"/>
    <w:rsid w:val="008C35AD"/>
    <w:rsid w:val="008D25A1"/>
    <w:rsid w:val="008D4275"/>
    <w:rsid w:val="008D48C2"/>
    <w:rsid w:val="008D569E"/>
    <w:rsid w:val="008E0B6A"/>
    <w:rsid w:val="008E0B9B"/>
    <w:rsid w:val="008E19B0"/>
    <w:rsid w:val="008E567E"/>
    <w:rsid w:val="008E732C"/>
    <w:rsid w:val="008E7868"/>
    <w:rsid w:val="008F5A58"/>
    <w:rsid w:val="0090255D"/>
    <w:rsid w:val="009042D8"/>
    <w:rsid w:val="00913168"/>
    <w:rsid w:val="009134E0"/>
    <w:rsid w:val="009159D2"/>
    <w:rsid w:val="00920940"/>
    <w:rsid w:val="0092373A"/>
    <w:rsid w:val="00924473"/>
    <w:rsid w:val="009247E2"/>
    <w:rsid w:val="00936E14"/>
    <w:rsid w:val="00943F10"/>
    <w:rsid w:val="00944674"/>
    <w:rsid w:val="00947A64"/>
    <w:rsid w:val="00951802"/>
    <w:rsid w:val="0095385D"/>
    <w:rsid w:val="0095486E"/>
    <w:rsid w:val="009557A9"/>
    <w:rsid w:val="009560F1"/>
    <w:rsid w:val="00956880"/>
    <w:rsid w:val="00956C10"/>
    <w:rsid w:val="00967B43"/>
    <w:rsid w:val="009737FF"/>
    <w:rsid w:val="0097552B"/>
    <w:rsid w:val="00975670"/>
    <w:rsid w:val="009757D1"/>
    <w:rsid w:val="00975A7B"/>
    <w:rsid w:val="00982019"/>
    <w:rsid w:val="0098227A"/>
    <w:rsid w:val="00985C13"/>
    <w:rsid w:val="00990C6A"/>
    <w:rsid w:val="00992F18"/>
    <w:rsid w:val="0099401E"/>
    <w:rsid w:val="00994E52"/>
    <w:rsid w:val="00997182"/>
    <w:rsid w:val="00997494"/>
    <w:rsid w:val="009A0937"/>
    <w:rsid w:val="009A0C86"/>
    <w:rsid w:val="009A3436"/>
    <w:rsid w:val="009A3B38"/>
    <w:rsid w:val="009A42F3"/>
    <w:rsid w:val="009A4A74"/>
    <w:rsid w:val="009A4F02"/>
    <w:rsid w:val="009A5C4D"/>
    <w:rsid w:val="009A680F"/>
    <w:rsid w:val="009A6B7A"/>
    <w:rsid w:val="009B007C"/>
    <w:rsid w:val="009B09BC"/>
    <w:rsid w:val="009B35D9"/>
    <w:rsid w:val="009B4F21"/>
    <w:rsid w:val="009B6D89"/>
    <w:rsid w:val="009C04C3"/>
    <w:rsid w:val="009C21BF"/>
    <w:rsid w:val="009C6B0A"/>
    <w:rsid w:val="009C6B39"/>
    <w:rsid w:val="009C710C"/>
    <w:rsid w:val="009C7E91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EF3"/>
    <w:rsid w:val="00A02F5B"/>
    <w:rsid w:val="00A0372E"/>
    <w:rsid w:val="00A0378F"/>
    <w:rsid w:val="00A05035"/>
    <w:rsid w:val="00A05441"/>
    <w:rsid w:val="00A06B86"/>
    <w:rsid w:val="00A1620B"/>
    <w:rsid w:val="00A168A4"/>
    <w:rsid w:val="00A16AD3"/>
    <w:rsid w:val="00A222F0"/>
    <w:rsid w:val="00A22FD7"/>
    <w:rsid w:val="00A242A2"/>
    <w:rsid w:val="00A24FD9"/>
    <w:rsid w:val="00A26A1F"/>
    <w:rsid w:val="00A31156"/>
    <w:rsid w:val="00A3264A"/>
    <w:rsid w:val="00A33E3F"/>
    <w:rsid w:val="00A36083"/>
    <w:rsid w:val="00A37BF5"/>
    <w:rsid w:val="00A42E4D"/>
    <w:rsid w:val="00A44BEC"/>
    <w:rsid w:val="00A4747C"/>
    <w:rsid w:val="00A51272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5F9E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0A40"/>
    <w:rsid w:val="00A812C2"/>
    <w:rsid w:val="00A830E1"/>
    <w:rsid w:val="00A8634B"/>
    <w:rsid w:val="00A87E92"/>
    <w:rsid w:val="00A90C1A"/>
    <w:rsid w:val="00A91970"/>
    <w:rsid w:val="00A930E9"/>
    <w:rsid w:val="00AA454C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18F"/>
    <w:rsid w:val="00AC1930"/>
    <w:rsid w:val="00AC21B9"/>
    <w:rsid w:val="00AC29CC"/>
    <w:rsid w:val="00AC3450"/>
    <w:rsid w:val="00AC4D37"/>
    <w:rsid w:val="00AC50F4"/>
    <w:rsid w:val="00AC51A9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340E"/>
    <w:rsid w:val="00AF40E9"/>
    <w:rsid w:val="00AF5714"/>
    <w:rsid w:val="00AF7583"/>
    <w:rsid w:val="00B0223C"/>
    <w:rsid w:val="00B045F6"/>
    <w:rsid w:val="00B057A0"/>
    <w:rsid w:val="00B1002D"/>
    <w:rsid w:val="00B12161"/>
    <w:rsid w:val="00B2129E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1A71"/>
    <w:rsid w:val="00B54DE1"/>
    <w:rsid w:val="00B55B43"/>
    <w:rsid w:val="00B57D0A"/>
    <w:rsid w:val="00B57EB1"/>
    <w:rsid w:val="00B60016"/>
    <w:rsid w:val="00B63B30"/>
    <w:rsid w:val="00B6582F"/>
    <w:rsid w:val="00B65E2E"/>
    <w:rsid w:val="00B672E1"/>
    <w:rsid w:val="00B73B49"/>
    <w:rsid w:val="00B77531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2CCD"/>
    <w:rsid w:val="00BA452A"/>
    <w:rsid w:val="00BA646E"/>
    <w:rsid w:val="00BA65F5"/>
    <w:rsid w:val="00BB0529"/>
    <w:rsid w:val="00BB202A"/>
    <w:rsid w:val="00BB2122"/>
    <w:rsid w:val="00BB25C7"/>
    <w:rsid w:val="00BB34CD"/>
    <w:rsid w:val="00BB4035"/>
    <w:rsid w:val="00BB731A"/>
    <w:rsid w:val="00BB7C4D"/>
    <w:rsid w:val="00BB7EC9"/>
    <w:rsid w:val="00BC08EE"/>
    <w:rsid w:val="00BC0AF6"/>
    <w:rsid w:val="00BC0F34"/>
    <w:rsid w:val="00BC1B65"/>
    <w:rsid w:val="00BC1DA4"/>
    <w:rsid w:val="00BC2D01"/>
    <w:rsid w:val="00BC37F0"/>
    <w:rsid w:val="00BC5C52"/>
    <w:rsid w:val="00BC5E37"/>
    <w:rsid w:val="00BD5368"/>
    <w:rsid w:val="00BD65BC"/>
    <w:rsid w:val="00BD7568"/>
    <w:rsid w:val="00BD7A20"/>
    <w:rsid w:val="00BE0071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489D"/>
    <w:rsid w:val="00C06992"/>
    <w:rsid w:val="00C1134A"/>
    <w:rsid w:val="00C12FBB"/>
    <w:rsid w:val="00C1626A"/>
    <w:rsid w:val="00C16CB0"/>
    <w:rsid w:val="00C201C1"/>
    <w:rsid w:val="00C20604"/>
    <w:rsid w:val="00C22757"/>
    <w:rsid w:val="00C251D6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44A7E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7735B"/>
    <w:rsid w:val="00C77E44"/>
    <w:rsid w:val="00C83F84"/>
    <w:rsid w:val="00C84BAE"/>
    <w:rsid w:val="00C86BC9"/>
    <w:rsid w:val="00C91451"/>
    <w:rsid w:val="00C9146B"/>
    <w:rsid w:val="00C920F5"/>
    <w:rsid w:val="00C92D7A"/>
    <w:rsid w:val="00C94B91"/>
    <w:rsid w:val="00CA0C50"/>
    <w:rsid w:val="00CA44EE"/>
    <w:rsid w:val="00CA5AA1"/>
    <w:rsid w:val="00CA6C36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D6ED6"/>
    <w:rsid w:val="00CE0016"/>
    <w:rsid w:val="00CE0EA0"/>
    <w:rsid w:val="00CE18CC"/>
    <w:rsid w:val="00CE1FF3"/>
    <w:rsid w:val="00CE4E96"/>
    <w:rsid w:val="00CE4F24"/>
    <w:rsid w:val="00CF091E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14174"/>
    <w:rsid w:val="00D17E45"/>
    <w:rsid w:val="00D210B7"/>
    <w:rsid w:val="00D23430"/>
    <w:rsid w:val="00D25270"/>
    <w:rsid w:val="00D2599B"/>
    <w:rsid w:val="00D37541"/>
    <w:rsid w:val="00D40745"/>
    <w:rsid w:val="00D4534F"/>
    <w:rsid w:val="00D46CA2"/>
    <w:rsid w:val="00D50006"/>
    <w:rsid w:val="00D50802"/>
    <w:rsid w:val="00D52865"/>
    <w:rsid w:val="00D530C7"/>
    <w:rsid w:val="00D56229"/>
    <w:rsid w:val="00D56591"/>
    <w:rsid w:val="00D60B82"/>
    <w:rsid w:val="00D613BD"/>
    <w:rsid w:val="00D614A0"/>
    <w:rsid w:val="00D62AC2"/>
    <w:rsid w:val="00D63A5C"/>
    <w:rsid w:val="00D72245"/>
    <w:rsid w:val="00D7299A"/>
    <w:rsid w:val="00D7535C"/>
    <w:rsid w:val="00D810BC"/>
    <w:rsid w:val="00D81904"/>
    <w:rsid w:val="00D832D9"/>
    <w:rsid w:val="00D85A55"/>
    <w:rsid w:val="00D85D58"/>
    <w:rsid w:val="00D86965"/>
    <w:rsid w:val="00D86A43"/>
    <w:rsid w:val="00D873AE"/>
    <w:rsid w:val="00D922DB"/>
    <w:rsid w:val="00D9489C"/>
    <w:rsid w:val="00DA44FE"/>
    <w:rsid w:val="00DA6E6B"/>
    <w:rsid w:val="00DB17AA"/>
    <w:rsid w:val="00DB3627"/>
    <w:rsid w:val="00DB436F"/>
    <w:rsid w:val="00DC1C9D"/>
    <w:rsid w:val="00DC216F"/>
    <w:rsid w:val="00DD4715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15920"/>
    <w:rsid w:val="00E200EB"/>
    <w:rsid w:val="00E32730"/>
    <w:rsid w:val="00E36486"/>
    <w:rsid w:val="00E37587"/>
    <w:rsid w:val="00E40C51"/>
    <w:rsid w:val="00E42396"/>
    <w:rsid w:val="00E47F4D"/>
    <w:rsid w:val="00E50D95"/>
    <w:rsid w:val="00E53214"/>
    <w:rsid w:val="00E535E6"/>
    <w:rsid w:val="00E53658"/>
    <w:rsid w:val="00E55671"/>
    <w:rsid w:val="00E571E8"/>
    <w:rsid w:val="00E57846"/>
    <w:rsid w:val="00E61FDB"/>
    <w:rsid w:val="00E6201F"/>
    <w:rsid w:val="00E6271A"/>
    <w:rsid w:val="00E6671F"/>
    <w:rsid w:val="00E70E20"/>
    <w:rsid w:val="00E729BE"/>
    <w:rsid w:val="00E75AB0"/>
    <w:rsid w:val="00E819C2"/>
    <w:rsid w:val="00E81A62"/>
    <w:rsid w:val="00E83C39"/>
    <w:rsid w:val="00E855C4"/>
    <w:rsid w:val="00E91F4F"/>
    <w:rsid w:val="00E941A7"/>
    <w:rsid w:val="00E94B85"/>
    <w:rsid w:val="00E951A0"/>
    <w:rsid w:val="00E9786C"/>
    <w:rsid w:val="00EA33FF"/>
    <w:rsid w:val="00EA61B5"/>
    <w:rsid w:val="00EA76AF"/>
    <w:rsid w:val="00EB064F"/>
    <w:rsid w:val="00EC0EF8"/>
    <w:rsid w:val="00EC4B94"/>
    <w:rsid w:val="00EC5181"/>
    <w:rsid w:val="00ED04A7"/>
    <w:rsid w:val="00ED2FBC"/>
    <w:rsid w:val="00ED473F"/>
    <w:rsid w:val="00EE3D53"/>
    <w:rsid w:val="00EE5372"/>
    <w:rsid w:val="00EE6B3F"/>
    <w:rsid w:val="00EF026A"/>
    <w:rsid w:val="00EF3440"/>
    <w:rsid w:val="00EF5472"/>
    <w:rsid w:val="00EF5A1D"/>
    <w:rsid w:val="00EF6568"/>
    <w:rsid w:val="00F01F91"/>
    <w:rsid w:val="00F02AF4"/>
    <w:rsid w:val="00F06114"/>
    <w:rsid w:val="00F064ED"/>
    <w:rsid w:val="00F07079"/>
    <w:rsid w:val="00F1033E"/>
    <w:rsid w:val="00F1076E"/>
    <w:rsid w:val="00F107BB"/>
    <w:rsid w:val="00F114B9"/>
    <w:rsid w:val="00F13680"/>
    <w:rsid w:val="00F142C5"/>
    <w:rsid w:val="00F15D7F"/>
    <w:rsid w:val="00F21F25"/>
    <w:rsid w:val="00F23303"/>
    <w:rsid w:val="00F253CA"/>
    <w:rsid w:val="00F26B1D"/>
    <w:rsid w:val="00F27DD9"/>
    <w:rsid w:val="00F32C13"/>
    <w:rsid w:val="00F337DB"/>
    <w:rsid w:val="00F33C2D"/>
    <w:rsid w:val="00F3404B"/>
    <w:rsid w:val="00F403D5"/>
    <w:rsid w:val="00F412EA"/>
    <w:rsid w:val="00F420C4"/>
    <w:rsid w:val="00F424BD"/>
    <w:rsid w:val="00F47315"/>
    <w:rsid w:val="00F503AC"/>
    <w:rsid w:val="00F51214"/>
    <w:rsid w:val="00F53493"/>
    <w:rsid w:val="00F5362D"/>
    <w:rsid w:val="00F5383B"/>
    <w:rsid w:val="00F54869"/>
    <w:rsid w:val="00F55A18"/>
    <w:rsid w:val="00F578D0"/>
    <w:rsid w:val="00F60609"/>
    <w:rsid w:val="00F60AC5"/>
    <w:rsid w:val="00F61169"/>
    <w:rsid w:val="00F61DA7"/>
    <w:rsid w:val="00F667D4"/>
    <w:rsid w:val="00F70B85"/>
    <w:rsid w:val="00F72294"/>
    <w:rsid w:val="00F73138"/>
    <w:rsid w:val="00F74212"/>
    <w:rsid w:val="00F762A5"/>
    <w:rsid w:val="00F764BE"/>
    <w:rsid w:val="00F778DE"/>
    <w:rsid w:val="00F81B73"/>
    <w:rsid w:val="00F81D0E"/>
    <w:rsid w:val="00F85D43"/>
    <w:rsid w:val="00F85D72"/>
    <w:rsid w:val="00FA28B5"/>
    <w:rsid w:val="00FA2ADE"/>
    <w:rsid w:val="00FA5AF0"/>
    <w:rsid w:val="00FA60A5"/>
    <w:rsid w:val="00FB0C6C"/>
    <w:rsid w:val="00FB1C1C"/>
    <w:rsid w:val="00FB3A50"/>
    <w:rsid w:val="00FB3CF6"/>
    <w:rsid w:val="00FB5C71"/>
    <w:rsid w:val="00FB6B01"/>
    <w:rsid w:val="00FB6C45"/>
    <w:rsid w:val="00FB7194"/>
    <w:rsid w:val="00FB7586"/>
    <w:rsid w:val="00FB7EB4"/>
    <w:rsid w:val="00FC26DC"/>
    <w:rsid w:val="00FC3D71"/>
    <w:rsid w:val="00FC51AF"/>
    <w:rsid w:val="00FC5B16"/>
    <w:rsid w:val="00FC6DFA"/>
    <w:rsid w:val="00FE16E7"/>
    <w:rsid w:val="00FE1B68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A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BD7A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A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BD7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1465</Characters>
  <Application>Microsoft Office Word</Application>
  <DocSecurity>0</DocSecurity>
  <Lines>12</Lines>
  <Paragraphs>3</Paragraphs>
  <ScaleCrop>false</ScaleCrop>
  <Company>MS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2026-01-06T06:55:00Z</dcterms:created>
  <dcterms:modified xsi:type="dcterms:W3CDTF">2026-01-06T06:56:00Z</dcterms:modified>
</cp:coreProperties>
</file>