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520" w:rsidRPr="0026166B" w:rsidRDefault="00416520">
      <w:pPr>
        <w:rPr>
          <w:rFonts w:ascii="黑体" w:eastAsia="黑体" w:hAnsi="黑体" w:cs="黑体"/>
          <w:sz w:val="32"/>
          <w:szCs w:val="32"/>
        </w:rPr>
      </w:pPr>
      <w:r w:rsidRPr="0026166B">
        <w:rPr>
          <w:rFonts w:ascii="黑体" w:eastAsia="黑体" w:hAnsi="黑体" w:cs="黑体" w:hint="eastAsia"/>
          <w:sz w:val="32"/>
          <w:szCs w:val="32"/>
        </w:rPr>
        <w:t>附件</w:t>
      </w:r>
      <w:r w:rsidRPr="0026166B">
        <w:rPr>
          <w:rFonts w:ascii="黑体" w:eastAsia="黑体" w:hAnsi="黑体" w:cs="黑体"/>
          <w:sz w:val="32"/>
          <w:szCs w:val="32"/>
        </w:rPr>
        <w:t>3</w:t>
      </w:r>
    </w:p>
    <w:p w:rsidR="00416520" w:rsidRPr="0026166B" w:rsidRDefault="00416520" w:rsidP="0026166B">
      <w:pPr>
        <w:spacing w:line="700" w:lineRule="exact"/>
        <w:jc w:val="center"/>
        <w:rPr>
          <w:rFonts w:ascii="方正小标宋简体" w:eastAsia="方正小标宋简体" w:hAnsi="方正小标宋简体" w:cs="Times New Roman"/>
          <w:sz w:val="44"/>
          <w:szCs w:val="44"/>
        </w:rPr>
      </w:pPr>
      <w:r w:rsidRPr="0026166B">
        <w:rPr>
          <w:rFonts w:ascii="方正小标宋简体" w:eastAsia="方正小标宋简体" w:hAnsi="方正小标宋简体" w:cs="方正小标宋简体"/>
          <w:sz w:val="44"/>
          <w:szCs w:val="44"/>
        </w:rPr>
        <w:t>2026</w:t>
      </w:r>
      <w:r w:rsidRPr="0026166B">
        <w:rPr>
          <w:rFonts w:ascii="方正小标宋简体" w:eastAsia="方正小标宋简体" w:hAnsi="方正小标宋简体" w:cs="方正小标宋简体" w:hint="eastAsia"/>
          <w:sz w:val="44"/>
          <w:szCs w:val="44"/>
        </w:rPr>
        <w:t>年常州市“常宝杯”校园足球联赛</w:t>
      </w:r>
    </w:p>
    <w:p w:rsidR="00416520" w:rsidRPr="0026166B" w:rsidRDefault="00416520" w:rsidP="0026166B">
      <w:pPr>
        <w:spacing w:line="700" w:lineRule="exact"/>
        <w:jc w:val="center"/>
        <w:rPr>
          <w:rFonts w:ascii="方正小标宋简体" w:eastAsia="方正小标宋简体" w:hAnsi="方正小标宋简体" w:cs="Times New Roman"/>
          <w:sz w:val="44"/>
          <w:szCs w:val="44"/>
        </w:rPr>
      </w:pPr>
      <w:r w:rsidRPr="0026166B">
        <w:rPr>
          <w:rFonts w:ascii="方正小标宋简体" w:eastAsia="方正小标宋简体" w:hAnsi="方正小标宋简体" w:cs="方正小标宋简体" w:hint="eastAsia"/>
          <w:sz w:val="44"/>
          <w:szCs w:val="44"/>
        </w:rPr>
        <w:t>高中组总决赛比赛规程</w:t>
      </w:r>
    </w:p>
    <w:p w:rsidR="00416520" w:rsidRDefault="00416520" w:rsidP="002A0694">
      <w:pPr>
        <w:spacing w:line="580" w:lineRule="exact"/>
        <w:ind w:firstLineChars="200" w:firstLine="640"/>
        <w:rPr>
          <w:rFonts w:ascii="仿宋_GB2312" w:eastAsia="仿宋_GB2312" w:hAnsi="黑体" w:cs="Times New Roman"/>
          <w:sz w:val="32"/>
          <w:szCs w:val="32"/>
        </w:rPr>
      </w:pP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t>一、主办单位</w:t>
      </w:r>
    </w:p>
    <w:p w:rsidR="00416520" w:rsidRPr="0026166B" w:rsidRDefault="00416520" w:rsidP="002A0694">
      <w:pPr>
        <w:spacing w:line="580" w:lineRule="exact"/>
        <w:ind w:firstLineChars="200" w:firstLine="640"/>
        <w:rPr>
          <w:rFonts w:ascii="仿宋_GB2312" w:eastAsia="仿宋_GB2312" w:cs="Times New Roman"/>
          <w:sz w:val="32"/>
          <w:szCs w:val="32"/>
        </w:rPr>
      </w:pPr>
      <w:r w:rsidRPr="0026166B">
        <w:rPr>
          <w:rFonts w:ascii="仿宋_GB2312" w:eastAsia="仿宋_GB2312" w:cs="仿宋_GB2312" w:hint="eastAsia"/>
          <w:sz w:val="32"/>
          <w:szCs w:val="32"/>
        </w:rPr>
        <w:t>常州市教育局、常州市体育局。</w:t>
      </w: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t>二、比赛时间</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待定。</w:t>
      </w: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t>三、比赛地点</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待定。</w:t>
      </w: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t>四、比赛组别</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高中男子组、高中女子组。</w:t>
      </w: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t>五、参加单位</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全市各高中校（含中等职业学校），</w:t>
      </w:r>
      <w:r w:rsidRPr="0026166B">
        <w:rPr>
          <w:rStyle w:val="a4"/>
          <w:rFonts w:ascii="仿宋_GB2312" w:eastAsia="仿宋_GB2312" w:hAnsi="Segoe UI" w:cs="仿宋_GB2312" w:hint="eastAsia"/>
          <w:b w:val="0"/>
          <w:bCs w:val="0"/>
          <w:color w:val="0F1115"/>
          <w:sz w:val="32"/>
          <w:szCs w:val="32"/>
          <w:shd w:val="clear" w:color="auto" w:fill="FFFFFF"/>
        </w:rPr>
        <w:t>全国</w:t>
      </w:r>
      <w:r w:rsidR="00DF4280">
        <w:rPr>
          <w:rStyle w:val="a4"/>
          <w:rFonts w:ascii="仿宋_GB2312" w:eastAsia="仿宋_GB2312" w:hAnsi="Segoe UI" w:cs="仿宋_GB2312" w:hint="eastAsia"/>
          <w:b w:val="0"/>
          <w:bCs w:val="0"/>
          <w:color w:val="0F1115"/>
          <w:sz w:val="32"/>
          <w:szCs w:val="32"/>
          <w:shd w:val="clear" w:color="auto" w:fill="FFFFFF"/>
        </w:rPr>
        <w:t>青少年</w:t>
      </w:r>
      <w:r w:rsidRPr="0026166B">
        <w:rPr>
          <w:rStyle w:val="a4"/>
          <w:rFonts w:ascii="仿宋_GB2312" w:eastAsia="仿宋_GB2312" w:hAnsi="Segoe UI" w:cs="仿宋_GB2312" w:hint="eastAsia"/>
          <w:b w:val="0"/>
          <w:bCs w:val="0"/>
          <w:color w:val="0F1115"/>
          <w:sz w:val="32"/>
          <w:szCs w:val="32"/>
          <w:shd w:val="clear" w:color="auto" w:fill="FFFFFF"/>
        </w:rPr>
        <w:t>校园足球特色学校原则上必须参加其中一个组别的比赛。</w:t>
      </w: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t>六、参赛条件</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（一）男子组、女子组参赛运动队名额原则上不超过</w:t>
      </w:r>
      <w:r w:rsidRPr="0026166B">
        <w:rPr>
          <w:rFonts w:ascii="仿宋_GB2312" w:eastAsia="仿宋_GB2312" w:hAnsi="宋体" w:cs="仿宋_GB2312"/>
          <w:sz w:val="32"/>
          <w:szCs w:val="32"/>
        </w:rPr>
        <w:t>24</w:t>
      </w:r>
      <w:r w:rsidRPr="0026166B">
        <w:rPr>
          <w:rFonts w:ascii="仿宋_GB2312" w:eastAsia="仿宋_GB2312" w:hAnsi="宋体" w:cs="仿宋_GB2312" w:hint="eastAsia"/>
          <w:sz w:val="32"/>
          <w:szCs w:val="32"/>
        </w:rPr>
        <w:t>支。</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（二）</w:t>
      </w:r>
      <w:bookmarkStart w:id="0" w:name="_Hlk155276998"/>
      <w:r w:rsidRPr="0026166B">
        <w:rPr>
          <w:rFonts w:ascii="仿宋_GB2312" w:eastAsia="仿宋_GB2312" w:hAnsi="宋体" w:cs="仿宋_GB2312" w:hint="eastAsia"/>
          <w:sz w:val="32"/>
          <w:szCs w:val="32"/>
        </w:rPr>
        <w:t>参赛运动员必须是同一所在校在籍学生，且学籍须连续满</w:t>
      </w:r>
      <w:r w:rsidRPr="0026166B">
        <w:rPr>
          <w:rFonts w:ascii="仿宋_GB2312" w:eastAsia="仿宋_GB2312" w:hAnsi="宋体" w:cs="仿宋_GB2312"/>
          <w:sz w:val="32"/>
          <w:szCs w:val="32"/>
        </w:rPr>
        <w:t>12</w:t>
      </w:r>
      <w:r w:rsidRPr="0026166B">
        <w:rPr>
          <w:rFonts w:ascii="仿宋_GB2312" w:eastAsia="仿宋_GB2312" w:hAnsi="宋体" w:cs="仿宋_GB2312" w:hint="eastAsia"/>
          <w:sz w:val="32"/>
          <w:szCs w:val="32"/>
        </w:rPr>
        <w:t>个月</w:t>
      </w:r>
      <w:bookmarkEnd w:id="0"/>
      <w:r w:rsidRPr="0026166B">
        <w:rPr>
          <w:rFonts w:ascii="仿宋_GB2312" w:eastAsia="仿宋_GB2312" w:hAnsi="宋体" w:cs="仿宋_GB2312" w:hint="eastAsia"/>
          <w:sz w:val="32"/>
          <w:szCs w:val="32"/>
        </w:rPr>
        <w:t>（高一年级运动员除外），运动员转学时间等信息，以省学籍管理系统为准。</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（三）参赛队员不得跨其他组别参赛。</w:t>
      </w:r>
    </w:p>
    <w:p w:rsidR="00416520" w:rsidRPr="0026166B" w:rsidRDefault="00416520" w:rsidP="002A0694">
      <w:pPr>
        <w:spacing w:line="580" w:lineRule="exact"/>
        <w:ind w:firstLineChars="200" w:firstLine="640"/>
        <w:rPr>
          <w:rFonts w:ascii="仿宋_GB2312" w:eastAsia="仿宋_GB2312" w:cs="Times New Roman"/>
          <w:color w:val="000000"/>
          <w:kern w:val="0"/>
          <w:sz w:val="32"/>
          <w:szCs w:val="32"/>
        </w:rPr>
      </w:pPr>
      <w:r w:rsidRPr="0026166B">
        <w:rPr>
          <w:rFonts w:ascii="仿宋_GB2312" w:eastAsia="仿宋_GB2312" w:hAnsi="宋体" w:cs="仿宋_GB2312" w:hint="eastAsia"/>
          <w:sz w:val="32"/>
          <w:szCs w:val="32"/>
        </w:rPr>
        <w:t>（四）参赛教练员资质。参赛球队主教练员必须取得以下资</w:t>
      </w:r>
      <w:r w:rsidRPr="0026166B">
        <w:rPr>
          <w:rFonts w:ascii="仿宋_GB2312" w:eastAsia="仿宋_GB2312" w:hAnsi="宋体" w:cs="仿宋_GB2312" w:hint="eastAsia"/>
          <w:sz w:val="32"/>
          <w:szCs w:val="32"/>
        </w:rPr>
        <w:lastRenderedPageBreak/>
        <w:t>质之一：具有中国足协</w:t>
      </w:r>
      <w:r w:rsidRPr="0026166B">
        <w:rPr>
          <w:rFonts w:ascii="仿宋_GB2312" w:eastAsia="仿宋_GB2312" w:hAnsi="宋体" w:cs="仿宋_GB2312"/>
          <w:sz w:val="32"/>
          <w:szCs w:val="32"/>
        </w:rPr>
        <w:t>E</w:t>
      </w:r>
      <w:r w:rsidRPr="0026166B">
        <w:rPr>
          <w:rFonts w:ascii="仿宋_GB2312" w:eastAsia="仿宋_GB2312" w:hAnsi="宋体" w:cs="仿宋_GB2312" w:hint="eastAsia"/>
          <w:sz w:val="32"/>
          <w:szCs w:val="32"/>
        </w:rPr>
        <w:t>级以上（含</w:t>
      </w:r>
      <w:r w:rsidRPr="0026166B">
        <w:rPr>
          <w:rFonts w:ascii="仿宋_GB2312" w:eastAsia="仿宋_GB2312" w:hAnsi="宋体" w:cs="仿宋_GB2312"/>
          <w:sz w:val="32"/>
          <w:szCs w:val="32"/>
        </w:rPr>
        <w:t>E</w:t>
      </w:r>
      <w:r w:rsidRPr="0026166B">
        <w:rPr>
          <w:rFonts w:ascii="仿宋_GB2312" w:eastAsia="仿宋_GB2312" w:hAnsi="宋体" w:cs="仿宋_GB2312" w:hint="eastAsia"/>
          <w:sz w:val="32"/>
          <w:szCs w:val="32"/>
        </w:rPr>
        <w:t>级）证书；参加过教育部组织的全国青少年校园足球特色学校骨干教师培训并取得结业证书；具有江苏省青少年足球校外辅导员初级以上（含初级）证书。</w:t>
      </w: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t>七、参赛年龄</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sz w:val="32"/>
          <w:szCs w:val="32"/>
        </w:rPr>
        <w:t>2007</w:t>
      </w:r>
      <w:r w:rsidRPr="0026166B">
        <w:rPr>
          <w:rFonts w:ascii="仿宋_GB2312" w:eastAsia="仿宋_GB2312" w:hAnsi="宋体" w:cs="仿宋_GB2312" w:hint="eastAsia"/>
          <w:sz w:val="32"/>
          <w:szCs w:val="32"/>
        </w:rPr>
        <w:t>年</w:t>
      </w:r>
      <w:r w:rsidRPr="0026166B">
        <w:rPr>
          <w:rFonts w:ascii="仿宋_GB2312" w:eastAsia="仿宋_GB2312" w:hAnsi="宋体" w:cs="仿宋_GB2312"/>
          <w:sz w:val="32"/>
          <w:szCs w:val="32"/>
        </w:rPr>
        <w:t>9</w:t>
      </w:r>
      <w:r w:rsidRPr="0026166B">
        <w:rPr>
          <w:rFonts w:ascii="仿宋_GB2312" w:eastAsia="仿宋_GB2312" w:hAnsi="宋体" w:cs="仿宋_GB2312" w:hint="eastAsia"/>
          <w:sz w:val="32"/>
          <w:szCs w:val="32"/>
        </w:rPr>
        <w:t>月</w:t>
      </w:r>
      <w:r w:rsidRPr="0026166B">
        <w:rPr>
          <w:rFonts w:ascii="仿宋_GB2312" w:eastAsia="仿宋_GB2312" w:hAnsi="宋体" w:cs="仿宋_GB2312"/>
          <w:sz w:val="32"/>
          <w:szCs w:val="32"/>
        </w:rPr>
        <w:t>1</w:t>
      </w:r>
      <w:r w:rsidRPr="0026166B">
        <w:rPr>
          <w:rFonts w:ascii="仿宋_GB2312" w:eastAsia="仿宋_GB2312" w:hAnsi="宋体" w:cs="仿宋_GB2312" w:hint="eastAsia"/>
          <w:sz w:val="32"/>
          <w:szCs w:val="32"/>
        </w:rPr>
        <w:t>日至</w:t>
      </w:r>
      <w:r w:rsidRPr="0026166B">
        <w:rPr>
          <w:rFonts w:ascii="仿宋_GB2312" w:eastAsia="仿宋_GB2312" w:hAnsi="宋体" w:cs="仿宋_GB2312"/>
          <w:sz w:val="32"/>
          <w:szCs w:val="32"/>
        </w:rPr>
        <w:t>2010</w:t>
      </w:r>
      <w:r w:rsidRPr="0026166B">
        <w:rPr>
          <w:rFonts w:ascii="仿宋_GB2312" w:eastAsia="仿宋_GB2312" w:hAnsi="宋体" w:cs="仿宋_GB2312" w:hint="eastAsia"/>
          <w:sz w:val="32"/>
          <w:szCs w:val="32"/>
        </w:rPr>
        <w:t>年</w:t>
      </w:r>
      <w:r w:rsidRPr="0026166B">
        <w:rPr>
          <w:rFonts w:ascii="仿宋_GB2312" w:eastAsia="仿宋_GB2312" w:hAnsi="宋体" w:cs="仿宋_GB2312"/>
          <w:sz w:val="32"/>
          <w:szCs w:val="32"/>
        </w:rPr>
        <w:t>8</w:t>
      </w:r>
      <w:r w:rsidRPr="0026166B">
        <w:rPr>
          <w:rFonts w:ascii="仿宋_GB2312" w:eastAsia="仿宋_GB2312" w:hAnsi="宋体" w:cs="仿宋_GB2312" w:hint="eastAsia"/>
          <w:sz w:val="32"/>
          <w:szCs w:val="32"/>
        </w:rPr>
        <w:t>月</w:t>
      </w:r>
      <w:r w:rsidRPr="0026166B">
        <w:rPr>
          <w:rFonts w:ascii="仿宋_GB2312" w:eastAsia="仿宋_GB2312" w:hAnsi="宋体" w:cs="仿宋_GB2312"/>
          <w:sz w:val="32"/>
          <w:szCs w:val="32"/>
        </w:rPr>
        <w:t xml:space="preserve">31 </w:t>
      </w:r>
      <w:r w:rsidRPr="0026166B">
        <w:rPr>
          <w:rFonts w:ascii="仿宋_GB2312" w:eastAsia="仿宋_GB2312" w:hAnsi="宋体" w:cs="仿宋_GB2312" w:hint="eastAsia"/>
          <w:sz w:val="32"/>
          <w:szCs w:val="32"/>
        </w:rPr>
        <w:t>日出生的运动员。</w:t>
      </w: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t>八、报名</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（一）报名时间：具体时间详见补充通知。</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（二）报名办法：见补充通知。</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（三）报名人数：每队可报领队</w:t>
      </w:r>
      <w:r w:rsidRPr="0026166B">
        <w:rPr>
          <w:rFonts w:ascii="仿宋_GB2312" w:eastAsia="仿宋_GB2312" w:hAnsi="宋体" w:cs="仿宋_GB2312"/>
          <w:sz w:val="32"/>
          <w:szCs w:val="32"/>
        </w:rPr>
        <w:t>1</w:t>
      </w:r>
      <w:r w:rsidRPr="0026166B">
        <w:rPr>
          <w:rFonts w:ascii="仿宋_GB2312" w:eastAsia="仿宋_GB2312" w:hAnsi="宋体" w:cs="仿宋_GB2312" w:hint="eastAsia"/>
          <w:sz w:val="32"/>
          <w:szCs w:val="32"/>
        </w:rPr>
        <w:t>名（须为学校负责同志，比赛期间须全程随队到场），教练员</w:t>
      </w:r>
      <w:r w:rsidRPr="0026166B">
        <w:rPr>
          <w:rFonts w:ascii="仿宋_GB2312" w:eastAsia="仿宋_GB2312" w:hAnsi="宋体" w:cs="仿宋_GB2312"/>
          <w:sz w:val="32"/>
          <w:szCs w:val="32"/>
        </w:rPr>
        <w:t>3</w:t>
      </w:r>
      <w:r w:rsidRPr="0026166B">
        <w:rPr>
          <w:rFonts w:ascii="仿宋_GB2312" w:eastAsia="仿宋_GB2312" w:hAnsi="宋体" w:cs="仿宋_GB2312" w:hint="eastAsia"/>
          <w:sz w:val="32"/>
          <w:szCs w:val="32"/>
        </w:rPr>
        <w:t>名，队医</w:t>
      </w:r>
      <w:r w:rsidRPr="0026166B">
        <w:rPr>
          <w:rFonts w:ascii="仿宋_GB2312" w:eastAsia="仿宋_GB2312" w:hAnsi="宋体" w:cs="仿宋_GB2312"/>
          <w:sz w:val="32"/>
          <w:szCs w:val="32"/>
        </w:rPr>
        <w:t>1</w:t>
      </w:r>
      <w:r w:rsidRPr="0026166B">
        <w:rPr>
          <w:rFonts w:ascii="仿宋_GB2312" w:eastAsia="仿宋_GB2312" w:hAnsi="宋体" w:cs="仿宋_GB2312" w:hint="eastAsia"/>
          <w:sz w:val="32"/>
          <w:szCs w:val="32"/>
        </w:rPr>
        <w:t>名，运动员</w:t>
      </w:r>
      <w:r w:rsidRPr="0026166B">
        <w:rPr>
          <w:rFonts w:ascii="仿宋_GB2312" w:eastAsia="仿宋_GB2312" w:hAnsi="宋体" w:cs="仿宋_GB2312"/>
          <w:sz w:val="32"/>
          <w:szCs w:val="32"/>
        </w:rPr>
        <w:t>30</w:t>
      </w:r>
      <w:r w:rsidRPr="0026166B">
        <w:rPr>
          <w:rFonts w:ascii="仿宋_GB2312" w:eastAsia="仿宋_GB2312" w:hAnsi="宋体" w:cs="仿宋_GB2312" w:hint="eastAsia"/>
          <w:sz w:val="32"/>
          <w:szCs w:val="32"/>
        </w:rPr>
        <w:t>名（领队教练员会议确认最终参加比赛的</w:t>
      </w:r>
      <w:r w:rsidRPr="0026166B">
        <w:rPr>
          <w:rFonts w:ascii="仿宋_GB2312" w:eastAsia="仿宋_GB2312" w:hAnsi="宋体" w:cs="仿宋_GB2312"/>
          <w:sz w:val="32"/>
          <w:szCs w:val="32"/>
        </w:rPr>
        <w:t>20</w:t>
      </w:r>
      <w:r w:rsidRPr="0026166B">
        <w:rPr>
          <w:rFonts w:ascii="仿宋_GB2312" w:eastAsia="仿宋_GB2312" w:hAnsi="宋体" w:cs="仿宋_GB2312" w:hint="eastAsia"/>
          <w:sz w:val="32"/>
          <w:szCs w:val="32"/>
        </w:rPr>
        <w:t>名运动员）。</w:t>
      </w: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t>九、比赛办法</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（一）所有参赛队分为</w:t>
      </w:r>
      <w:r w:rsidRPr="0026166B">
        <w:rPr>
          <w:rFonts w:ascii="仿宋_GB2312" w:eastAsia="仿宋_GB2312" w:hAnsi="宋体" w:cs="仿宋_GB2312"/>
          <w:sz w:val="32"/>
          <w:szCs w:val="32"/>
        </w:rPr>
        <w:t>A</w:t>
      </w:r>
      <w:r w:rsidRPr="0026166B">
        <w:rPr>
          <w:rFonts w:ascii="仿宋_GB2312" w:eastAsia="仿宋_GB2312" w:hAnsi="宋体" w:cs="仿宋_GB2312" w:hint="eastAsia"/>
          <w:sz w:val="32"/>
          <w:szCs w:val="32"/>
        </w:rPr>
        <w:t>、</w:t>
      </w:r>
      <w:r w:rsidRPr="0026166B">
        <w:rPr>
          <w:rFonts w:ascii="仿宋_GB2312" w:eastAsia="仿宋_GB2312" w:hAnsi="宋体" w:cs="仿宋_GB2312"/>
          <w:sz w:val="32"/>
          <w:szCs w:val="32"/>
        </w:rPr>
        <w:t>B</w:t>
      </w:r>
      <w:r w:rsidRPr="0026166B">
        <w:rPr>
          <w:rFonts w:ascii="仿宋_GB2312" w:eastAsia="仿宋_GB2312" w:hAnsi="宋体" w:cs="仿宋_GB2312" w:hint="eastAsia"/>
          <w:sz w:val="32"/>
          <w:szCs w:val="32"/>
        </w:rPr>
        <w:t>、</w:t>
      </w:r>
      <w:r w:rsidRPr="0026166B">
        <w:rPr>
          <w:rFonts w:ascii="仿宋_GB2312" w:eastAsia="仿宋_GB2312" w:hAnsi="宋体" w:cs="仿宋_GB2312"/>
          <w:sz w:val="32"/>
          <w:szCs w:val="32"/>
        </w:rPr>
        <w:t>C</w:t>
      </w:r>
      <w:r w:rsidRPr="0026166B">
        <w:rPr>
          <w:rFonts w:ascii="仿宋_GB2312" w:eastAsia="仿宋_GB2312" w:hAnsi="宋体" w:cs="仿宋_GB2312" w:hint="eastAsia"/>
          <w:sz w:val="32"/>
          <w:szCs w:val="32"/>
        </w:rPr>
        <w:t>、</w:t>
      </w:r>
      <w:r w:rsidRPr="0026166B">
        <w:rPr>
          <w:rFonts w:ascii="仿宋_GB2312" w:eastAsia="仿宋_GB2312" w:hAnsi="宋体" w:cs="仿宋_GB2312"/>
          <w:sz w:val="32"/>
          <w:szCs w:val="32"/>
        </w:rPr>
        <w:t>D</w:t>
      </w:r>
      <w:r w:rsidRPr="0026166B">
        <w:rPr>
          <w:rFonts w:ascii="仿宋_GB2312" w:eastAsia="仿宋_GB2312" w:hAnsi="宋体" w:cs="仿宋_GB2312" w:hint="eastAsia"/>
          <w:sz w:val="32"/>
          <w:szCs w:val="32"/>
        </w:rPr>
        <w:t>四个小组，遵循相同辖市区原则上抽签分组不得在同一小组。第一阶段进行小组单循环积分赛；第二阶段各小组前两名进行交叉淘汰赛（</w:t>
      </w:r>
      <w:r w:rsidRPr="0026166B">
        <w:rPr>
          <w:rFonts w:ascii="仿宋_GB2312" w:eastAsia="仿宋_GB2312" w:hAnsi="宋体" w:cs="仿宋_GB2312"/>
          <w:sz w:val="32"/>
          <w:szCs w:val="32"/>
        </w:rPr>
        <w:t>A-D</w:t>
      </w:r>
      <w:r w:rsidRPr="0026166B">
        <w:rPr>
          <w:rFonts w:ascii="仿宋_GB2312" w:eastAsia="仿宋_GB2312" w:hAnsi="宋体" w:cs="仿宋_GB2312" w:hint="eastAsia"/>
          <w:sz w:val="32"/>
          <w:szCs w:val="32"/>
        </w:rPr>
        <w:t>，</w:t>
      </w:r>
      <w:r w:rsidRPr="0026166B">
        <w:rPr>
          <w:rFonts w:ascii="仿宋_GB2312" w:eastAsia="仿宋_GB2312" w:hAnsi="宋体" w:cs="仿宋_GB2312"/>
          <w:sz w:val="32"/>
          <w:szCs w:val="32"/>
        </w:rPr>
        <w:t>B-C</w:t>
      </w:r>
      <w:r w:rsidRPr="0026166B">
        <w:rPr>
          <w:rFonts w:ascii="仿宋_GB2312" w:eastAsia="仿宋_GB2312" w:hAnsi="宋体" w:cs="仿宋_GB2312" w:hint="eastAsia"/>
          <w:sz w:val="32"/>
          <w:szCs w:val="32"/>
        </w:rPr>
        <w:t>），决出</w:t>
      </w:r>
      <w:r w:rsidRPr="0026166B">
        <w:rPr>
          <w:rFonts w:ascii="仿宋_GB2312" w:eastAsia="仿宋_GB2312" w:hAnsi="宋体" w:cs="仿宋_GB2312"/>
          <w:sz w:val="32"/>
          <w:szCs w:val="32"/>
        </w:rPr>
        <w:t>1-8</w:t>
      </w:r>
      <w:r w:rsidRPr="0026166B">
        <w:rPr>
          <w:rFonts w:ascii="仿宋_GB2312" w:eastAsia="仿宋_GB2312" w:hAnsi="宋体" w:cs="仿宋_GB2312" w:hint="eastAsia"/>
          <w:sz w:val="32"/>
          <w:szCs w:val="32"/>
        </w:rPr>
        <w:t>名。若参赛队伍不足，则按实际参赛队伍决定赛制。</w:t>
      </w:r>
    </w:p>
    <w:p w:rsidR="00416520" w:rsidRPr="0026166B" w:rsidRDefault="00416520" w:rsidP="002A0694">
      <w:pPr>
        <w:spacing w:line="580" w:lineRule="exact"/>
        <w:ind w:firstLineChars="200" w:firstLine="640"/>
        <w:rPr>
          <w:rFonts w:ascii="仿宋_GB2312" w:eastAsia="仿宋_GB2312" w:hAnsi="宋体" w:cs="仿宋_GB2312"/>
          <w:sz w:val="32"/>
          <w:szCs w:val="32"/>
        </w:rPr>
      </w:pPr>
      <w:r w:rsidRPr="0026166B">
        <w:rPr>
          <w:rFonts w:ascii="仿宋_GB2312" w:eastAsia="仿宋_GB2312" w:hAnsi="宋体" w:cs="仿宋_GB2312" w:hint="eastAsia"/>
          <w:sz w:val="32"/>
          <w:szCs w:val="32"/>
        </w:rPr>
        <w:t>（二）比赛采用</w:t>
      </w:r>
      <w:r w:rsidRPr="0026166B">
        <w:rPr>
          <w:rFonts w:ascii="仿宋_GB2312" w:eastAsia="仿宋_GB2312" w:hAnsi="宋体" w:cs="仿宋_GB2312"/>
          <w:sz w:val="32"/>
          <w:szCs w:val="32"/>
        </w:rPr>
        <w:t>11</w:t>
      </w:r>
      <w:r w:rsidRPr="0026166B">
        <w:rPr>
          <w:rFonts w:ascii="仿宋_GB2312" w:eastAsia="仿宋_GB2312" w:hAnsi="宋体" w:cs="仿宋_GB2312" w:hint="eastAsia"/>
          <w:sz w:val="32"/>
          <w:szCs w:val="32"/>
        </w:rPr>
        <w:t>人制，使用五号球。</w:t>
      </w:r>
      <w:r w:rsidRPr="0026166B">
        <w:rPr>
          <w:rFonts w:ascii="仿宋_GB2312" w:eastAsia="仿宋_GB2312" w:hAnsi="宋体" w:cs="仿宋_GB2312"/>
          <w:sz w:val="32"/>
          <w:szCs w:val="32"/>
        </w:rPr>
        <w:t xml:space="preserve"> </w:t>
      </w: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t>十、比赛规则及相关规定</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（一）执行国际足球理事会最新审定的《足球竞赛规则》。</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（二）执行《全国学生体育竞赛纪律处罚规定》及《全国青少年校园足球竞赛违规处理办法（试行）》。</w:t>
      </w:r>
    </w:p>
    <w:p w:rsidR="00416520" w:rsidRPr="0026166B" w:rsidRDefault="00416520" w:rsidP="002A0694">
      <w:pPr>
        <w:spacing w:line="580" w:lineRule="exact"/>
        <w:ind w:firstLineChars="200" w:firstLine="640"/>
        <w:rPr>
          <w:rFonts w:ascii="仿宋_GB2312" w:eastAsia="仿宋_GB2312" w:hAnsi="宋体" w:cs="仿宋_GB2312"/>
          <w:sz w:val="32"/>
          <w:szCs w:val="32"/>
        </w:rPr>
      </w:pPr>
      <w:r w:rsidRPr="0026166B">
        <w:rPr>
          <w:rFonts w:ascii="仿宋_GB2312" w:eastAsia="仿宋_GB2312" w:hAnsi="宋体" w:cs="仿宋_GB2312" w:hint="eastAsia"/>
          <w:sz w:val="32"/>
          <w:szCs w:val="32"/>
        </w:rPr>
        <w:t>（三）比赛时间：全场比赛</w:t>
      </w:r>
      <w:r w:rsidRPr="0026166B">
        <w:rPr>
          <w:rFonts w:ascii="仿宋_GB2312" w:eastAsia="仿宋_GB2312" w:hAnsi="宋体" w:cs="仿宋_GB2312"/>
          <w:sz w:val="32"/>
          <w:szCs w:val="32"/>
        </w:rPr>
        <w:t>80</w:t>
      </w:r>
      <w:r w:rsidRPr="0026166B">
        <w:rPr>
          <w:rFonts w:ascii="仿宋_GB2312" w:eastAsia="仿宋_GB2312" w:hAnsi="宋体" w:cs="仿宋_GB2312" w:hint="eastAsia"/>
          <w:sz w:val="32"/>
          <w:szCs w:val="32"/>
        </w:rPr>
        <w:t>分钟（上下半时各</w:t>
      </w:r>
      <w:r w:rsidRPr="0026166B">
        <w:rPr>
          <w:rFonts w:ascii="仿宋_GB2312" w:eastAsia="仿宋_GB2312" w:hAnsi="宋体" w:cs="仿宋_GB2312"/>
          <w:sz w:val="32"/>
          <w:szCs w:val="32"/>
        </w:rPr>
        <w:t>40</w:t>
      </w:r>
      <w:r w:rsidRPr="0026166B">
        <w:rPr>
          <w:rFonts w:ascii="仿宋_GB2312" w:eastAsia="仿宋_GB2312" w:hAnsi="宋体" w:cs="仿宋_GB2312" w:hint="eastAsia"/>
          <w:sz w:val="32"/>
          <w:szCs w:val="32"/>
        </w:rPr>
        <w:t>分钟），</w:t>
      </w:r>
      <w:r w:rsidRPr="0026166B">
        <w:rPr>
          <w:rFonts w:ascii="仿宋_GB2312" w:eastAsia="仿宋_GB2312" w:hAnsi="宋体" w:cs="仿宋_GB2312" w:hint="eastAsia"/>
          <w:sz w:val="32"/>
          <w:szCs w:val="32"/>
        </w:rPr>
        <w:lastRenderedPageBreak/>
        <w:t>中场休息不得超过</w:t>
      </w:r>
      <w:r w:rsidRPr="0026166B">
        <w:rPr>
          <w:rFonts w:ascii="仿宋_GB2312" w:eastAsia="仿宋_GB2312" w:hAnsi="宋体" w:cs="仿宋_GB2312"/>
          <w:sz w:val="32"/>
          <w:szCs w:val="32"/>
        </w:rPr>
        <w:t>10</w:t>
      </w:r>
      <w:r w:rsidRPr="0026166B">
        <w:rPr>
          <w:rFonts w:ascii="仿宋_GB2312" w:eastAsia="仿宋_GB2312" w:hAnsi="宋体" w:cs="仿宋_GB2312" w:hint="eastAsia"/>
          <w:sz w:val="32"/>
          <w:szCs w:val="32"/>
        </w:rPr>
        <w:t>分钟。</w:t>
      </w:r>
      <w:r w:rsidRPr="0026166B">
        <w:rPr>
          <w:rFonts w:ascii="仿宋_GB2312" w:eastAsia="仿宋_GB2312" w:hAnsi="宋体" w:cs="仿宋_GB2312"/>
          <w:sz w:val="32"/>
          <w:szCs w:val="32"/>
        </w:rPr>
        <w:t xml:space="preserve"> </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（四）小组赛名次决定办法：</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sz w:val="32"/>
          <w:szCs w:val="32"/>
        </w:rPr>
        <w:t>1.</w:t>
      </w:r>
      <w:r w:rsidRPr="0026166B">
        <w:rPr>
          <w:rFonts w:ascii="仿宋_GB2312" w:eastAsia="仿宋_GB2312" w:hAnsi="宋体" w:cs="仿宋_GB2312" w:hint="eastAsia"/>
          <w:sz w:val="32"/>
          <w:szCs w:val="32"/>
        </w:rPr>
        <w:t>小组赛采用每场决胜制。在规定比赛时间内，每队胜一场得</w:t>
      </w:r>
      <w:r w:rsidRPr="0026166B">
        <w:rPr>
          <w:rFonts w:ascii="仿宋_GB2312" w:eastAsia="仿宋_GB2312" w:hAnsi="宋体" w:cs="仿宋_GB2312"/>
          <w:sz w:val="32"/>
          <w:szCs w:val="32"/>
        </w:rPr>
        <w:t>3</w:t>
      </w:r>
      <w:r w:rsidRPr="0026166B">
        <w:rPr>
          <w:rFonts w:ascii="仿宋_GB2312" w:eastAsia="仿宋_GB2312" w:hAnsi="宋体" w:cs="仿宋_GB2312" w:hint="eastAsia"/>
          <w:sz w:val="32"/>
          <w:szCs w:val="32"/>
        </w:rPr>
        <w:t>分，负一场得</w:t>
      </w:r>
      <w:r w:rsidRPr="0026166B">
        <w:rPr>
          <w:rFonts w:ascii="仿宋_GB2312" w:eastAsia="仿宋_GB2312" w:hAnsi="宋体" w:cs="仿宋_GB2312"/>
          <w:sz w:val="32"/>
          <w:szCs w:val="32"/>
        </w:rPr>
        <w:t>0</w:t>
      </w:r>
      <w:r w:rsidRPr="0026166B">
        <w:rPr>
          <w:rFonts w:ascii="仿宋_GB2312" w:eastAsia="仿宋_GB2312" w:hAnsi="宋体" w:cs="仿宋_GB2312" w:hint="eastAsia"/>
          <w:sz w:val="32"/>
          <w:szCs w:val="32"/>
        </w:rPr>
        <w:t>分。如在规定比赛时间内打平，执行点球决胜，胜队得</w:t>
      </w:r>
      <w:r w:rsidRPr="0026166B">
        <w:rPr>
          <w:rFonts w:ascii="仿宋_GB2312" w:eastAsia="仿宋_GB2312" w:hAnsi="宋体" w:cs="仿宋_GB2312"/>
          <w:sz w:val="32"/>
          <w:szCs w:val="32"/>
        </w:rPr>
        <w:t>2</w:t>
      </w:r>
      <w:r w:rsidRPr="0026166B">
        <w:rPr>
          <w:rFonts w:ascii="仿宋_GB2312" w:eastAsia="仿宋_GB2312" w:hAnsi="宋体" w:cs="仿宋_GB2312" w:hint="eastAsia"/>
          <w:sz w:val="32"/>
          <w:szCs w:val="32"/>
        </w:rPr>
        <w:t>分，负队得</w:t>
      </w:r>
      <w:r w:rsidRPr="0026166B">
        <w:rPr>
          <w:rFonts w:ascii="仿宋_GB2312" w:eastAsia="仿宋_GB2312" w:hAnsi="宋体" w:cs="仿宋_GB2312"/>
          <w:sz w:val="32"/>
          <w:szCs w:val="32"/>
        </w:rPr>
        <w:t>1</w:t>
      </w:r>
      <w:r w:rsidRPr="0026166B">
        <w:rPr>
          <w:rFonts w:ascii="仿宋_GB2312" w:eastAsia="仿宋_GB2312" w:hAnsi="宋体" w:cs="仿宋_GB2312" w:hint="eastAsia"/>
          <w:sz w:val="32"/>
          <w:szCs w:val="32"/>
        </w:rPr>
        <w:t>分（点球决胜的进球数不计入总进球数、净胜球及失球数）。</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sz w:val="32"/>
          <w:szCs w:val="32"/>
        </w:rPr>
        <w:t>2.</w:t>
      </w:r>
      <w:r w:rsidRPr="0026166B">
        <w:rPr>
          <w:rFonts w:ascii="仿宋_GB2312" w:eastAsia="仿宋_GB2312" w:hAnsi="宋体" w:cs="仿宋_GB2312" w:hint="eastAsia"/>
          <w:sz w:val="32"/>
          <w:szCs w:val="32"/>
        </w:rPr>
        <w:t>小组赛阶段积分多的队名次列前。</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如果两队或两队以上积分相等，则依次根据以下条件排列名次：</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w:t>
      </w:r>
      <w:r w:rsidRPr="0026166B">
        <w:rPr>
          <w:rFonts w:ascii="仿宋_GB2312" w:eastAsia="仿宋_GB2312" w:hAnsi="宋体" w:cs="仿宋_GB2312"/>
          <w:sz w:val="32"/>
          <w:szCs w:val="32"/>
        </w:rPr>
        <w:t>1</w:t>
      </w:r>
      <w:r w:rsidRPr="0026166B">
        <w:rPr>
          <w:rFonts w:ascii="仿宋_GB2312" w:eastAsia="仿宋_GB2312" w:hAnsi="宋体" w:cs="仿宋_GB2312" w:hint="eastAsia"/>
          <w:sz w:val="32"/>
          <w:szCs w:val="32"/>
        </w:rPr>
        <w:t>）积分相等队之间相互比赛积分多者，名次列前；</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w:t>
      </w:r>
      <w:r w:rsidRPr="0026166B">
        <w:rPr>
          <w:rFonts w:ascii="仿宋_GB2312" w:eastAsia="仿宋_GB2312" w:hAnsi="宋体" w:cs="仿宋_GB2312"/>
          <w:sz w:val="32"/>
          <w:szCs w:val="32"/>
        </w:rPr>
        <w:t>2</w:t>
      </w:r>
      <w:r w:rsidRPr="0026166B">
        <w:rPr>
          <w:rFonts w:ascii="仿宋_GB2312" w:eastAsia="仿宋_GB2312" w:hAnsi="宋体" w:cs="仿宋_GB2312" w:hint="eastAsia"/>
          <w:sz w:val="32"/>
          <w:szCs w:val="32"/>
        </w:rPr>
        <w:t>）积分相等队之间相互比赛净胜球多者，名次列前；</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w:t>
      </w:r>
      <w:r w:rsidRPr="0026166B">
        <w:rPr>
          <w:rFonts w:ascii="仿宋_GB2312" w:eastAsia="仿宋_GB2312" w:hAnsi="宋体" w:cs="仿宋_GB2312"/>
          <w:sz w:val="32"/>
          <w:szCs w:val="32"/>
        </w:rPr>
        <w:t>3</w:t>
      </w:r>
      <w:r w:rsidRPr="0026166B">
        <w:rPr>
          <w:rFonts w:ascii="仿宋_GB2312" w:eastAsia="仿宋_GB2312" w:hAnsi="宋体" w:cs="仿宋_GB2312" w:hint="eastAsia"/>
          <w:sz w:val="32"/>
          <w:szCs w:val="32"/>
        </w:rPr>
        <w:t>）积分相等队之间相互比赛进球数多者，名次列前；</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w:t>
      </w:r>
      <w:r w:rsidRPr="0026166B">
        <w:rPr>
          <w:rFonts w:ascii="仿宋_GB2312" w:eastAsia="仿宋_GB2312" w:hAnsi="宋体" w:cs="仿宋_GB2312"/>
          <w:sz w:val="32"/>
          <w:szCs w:val="32"/>
        </w:rPr>
        <w:t>4</w:t>
      </w:r>
      <w:r w:rsidRPr="0026166B">
        <w:rPr>
          <w:rFonts w:ascii="仿宋_GB2312" w:eastAsia="仿宋_GB2312" w:hAnsi="宋体" w:cs="仿宋_GB2312" w:hint="eastAsia"/>
          <w:sz w:val="32"/>
          <w:szCs w:val="32"/>
        </w:rPr>
        <w:t>）积分相等队在同一阶段比赛中净胜球数多者，名次列前；</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w:t>
      </w:r>
      <w:r w:rsidRPr="0026166B">
        <w:rPr>
          <w:rFonts w:ascii="仿宋_GB2312" w:eastAsia="仿宋_GB2312" w:hAnsi="宋体" w:cs="仿宋_GB2312"/>
          <w:sz w:val="32"/>
          <w:szCs w:val="32"/>
        </w:rPr>
        <w:t>5</w:t>
      </w:r>
      <w:r w:rsidRPr="0026166B">
        <w:rPr>
          <w:rFonts w:ascii="仿宋_GB2312" w:eastAsia="仿宋_GB2312" w:hAnsi="宋体" w:cs="仿宋_GB2312" w:hint="eastAsia"/>
          <w:sz w:val="32"/>
          <w:szCs w:val="32"/>
        </w:rPr>
        <w:t>）积分相等队在同一阶段比赛中进球总数多者，名次列前；</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w:t>
      </w:r>
      <w:r w:rsidRPr="0026166B">
        <w:rPr>
          <w:rFonts w:ascii="仿宋_GB2312" w:eastAsia="仿宋_GB2312" w:hAnsi="宋体" w:cs="仿宋_GB2312"/>
          <w:sz w:val="32"/>
          <w:szCs w:val="32"/>
        </w:rPr>
        <w:t>6</w:t>
      </w:r>
      <w:r w:rsidRPr="0026166B">
        <w:rPr>
          <w:rFonts w:ascii="仿宋_GB2312" w:eastAsia="仿宋_GB2312" w:hAnsi="宋体" w:cs="仿宋_GB2312" w:hint="eastAsia"/>
          <w:sz w:val="32"/>
          <w:szCs w:val="32"/>
        </w:rPr>
        <w:t>）如相等，以同一阶段比赛中红牌少者，名次列前；</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w:t>
      </w:r>
      <w:r w:rsidRPr="0026166B">
        <w:rPr>
          <w:rFonts w:ascii="仿宋_GB2312" w:eastAsia="仿宋_GB2312" w:hAnsi="宋体" w:cs="仿宋_GB2312"/>
          <w:sz w:val="32"/>
          <w:szCs w:val="32"/>
        </w:rPr>
        <w:t>7</w:t>
      </w:r>
      <w:r w:rsidRPr="0026166B">
        <w:rPr>
          <w:rFonts w:ascii="仿宋_GB2312" w:eastAsia="仿宋_GB2312" w:hAnsi="宋体" w:cs="仿宋_GB2312" w:hint="eastAsia"/>
          <w:sz w:val="32"/>
          <w:szCs w:val="32"/>
        </w:rPr>
        <w:t>）如相等，以同一阶段比赛中黄牌少者，名次列前；</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w:t>
      </w:r>
      <w:r w:rsidRPr="0026166B">
        <w:rPr>
          <w:rFonts w:ascii="仿宋_GB2312" w:eastAsia="仿宋_GB2312" w:hAnsi="宋体" w:cs="仿宋_GB2312"/>
          <w:sz w:val="32"/>
          <w:szCs w:val="32"/>
        </w:rPr>
        <w:t>8</w:t>
      </w:r>
      <w:r w:rsidRPr="0026166B">
        <w:rPr>
          <w:rFonts w:ascii="仿宋_GB2312" w:eastAsia="仿宋_GB2312" w:hAnsi="宋体" w:cs="仿宋_GB2312" w:hint="eastAsia"/>
          <w:sz w:val="32"/>
          <w:szCs w:val="32"/>
        </w:rPr>
        <w:t>）如仍相等，以抽签形式决定名次。</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（五）交叉排位赛名次决定办法：在交叉赛阶段比赛中，除冠亚军决赛之外，如在规定时间内打平，将直接进行点球决胜（点球轮次为</w:t>
      </w:r>
      <w:r w:rsidRPr="0026166B">
        <w:rPr>
          <w:rFonts w:ascii="仿宋_GB2312" w:eastAsia="仿宋_GB2312" w:hAnsi="宋体" w:cs="仿宋_GB2312"/>
          <w:sz w:val="32"/>
          <w:szCs w:val="32"/>
        </w:rPr>
        <w:t>5</w:t>
      </w:r>
      <w:r w:rsidRPr="0026166B">
        <w:rPr>
          <w:rFonts w:ascii="仿宋_GB2312" w:eastAsia="仿宋_GB2312" w:hAnsi="宋体" w:cs="仿宋_GB2312" w:hint="eastAsia"/>
          <w:sz w:val="32"/>
          <w:szCs w:val="32"/>
        </w:rPr>
        <w:t>轮次）。冠亚军决赛如在规定时间内打平，则进行加时赛，上下半时各加时</w:t>
      </w:r>
      <w:r w:rsidRPr="0026166B">
        <w:rPr>
          <w:rFonts w:ascii="仿宋_GB2312" w:eastAsia="仿宋_GB2312" w:hAnsi="宋体" w:cs="仿宋_GB2312"/>
          <w:sz w:val="32"/>
          <w:szCs w:val="32"/>
        </w:rPr>
        <w:t>10</w:t>
      </w:r>
      <w:r w:rsidRPr="0026166B">
        <w:rPr>
          <w:rFonts w:ascii="仿宋_GB2312" w:eastAsia="仿宋_GB2312" w:hAnsi="宋体" w:cs="仿宋_GB2312" w:hint="eastAsia"/>
          <w:sz w:val="32"/>
          <w:szCs w:val="32"/>
        </w:rPr>
        <w:t>分钟，中间不休息。加时赛打平则直</w:t>
      </w:r>
      <w:r w:rsidRPr="0026166B">
        <w:rPr>
          <w:rFonts w:ascii="仿宋_GB2312" w:eastAsia="仿宋_GB2312" w:hAnsi="宋体" w:cs="仿宋_GB2312" w:hint="eastAsia"/>
          <w:sz w:val="32"/>
          <w:szCs w:val="32"/>
        </w:rPr>
        <w:lastRenderedPageBreak/>
        <w:t>接进行点球决胜。</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（六）每场比赛前</w:t>
      </w:r>
      <w:r w:rsidRPr="0026166B">
        <w:rPr>
          <w:rFonts w:ascii="仿宋_GB2312" w:eastAsia="仿宋_GB2312" w:hAnsi="宋体" w:cs="仿宋_GB2312"/>
          <w:sz w:val="32"/>
          <w:szCs w:val="32"/>
        </w:rPr>
        <w:t>30</w:t>
      </w:r>
      <w:r w:rsidRPr="0026166B">
        <w:rPr>
          <w:rFonts w:ascii="仿宋_GB2312" w:eastAsia="仿宋_GB2312" w:hAnsi="宋体" w:cs="仿宋_GB2312" w:hint="eastAsia"/>
          <w:sz w:val="32"/>
          <w:szCs w:val="32"/>
        </w:rPr>
        <w:t>分钟，教练员须提交填写的上场运动员和替补运动员名单。比赛可报名首发上场运动员</w:t>
      </w:r>
      <w:r w:rsidRPr="0026166B">
        <w:rPr>
          <w:rFonts w:ascii="仿宋_GB2312" w:eastAsia="仿宋_GB2312" w:hAnsi="宋体" w:cs="仿宋_GB2312"/>
          <w:sz w:val="32"/>
          <w:szCs w:val="32"/>
        </w:rPr>
        <w:t>11</w:t>
      </w:r>
      <w:r w:rsidRPr="0026166B">
        <w:rPr>
          <w:rFonts w:ascii="仿宋_GB2312" w:eastAsia="仿宋_GB2312" w:hAnsi="宋体" w:cs="仿宋_GB2312" w:hint="eastAsia"/>
          <w:sz w:val="32"/>
          <w:szCs w:val="32"/>
        </w:rPr>
        <w:t>名，替补运动员</w:t>
      </w:r>
      <w:r w:rsidRPr="0026166B">
        <w:rPr>
          <w:rFonts w:ascii="仿宋_GB2312" w:eastAsia="仿宋_GB2312" w:hAnsi="宋体" w:cs="仿宋_GB2312"/>
          <w:sz w:val="32"/>
          <w:szCs w:val="32"/>
        </w:rPr>
        <w:t>9</w:t>
      </w:r>
      <w:r w:rsidRPr="0026166B">
        <w:rPr>
          <w:rFonts w:ascii="仿宋_GB2312" w:eastAsia="仿宋_GB2312" w:hAnsi="宋体" w:cs="仿宋_GB2312" w:hint="eastAsia"/>
          <w:sz w:val="32"/>
          <w:szCs w:val="32"/>
        </w:rPr>
        <w:t>名，可从中替换</w:t>
      </w:r>
      <w:r w:rsidRPr="0026166B">
        <w:rPr>
          <w:rFonts w:ascii="仿宋_GB2312" w:eastAsia="仿宋_GB2312" w:hAnsi="宋体" w:cs="仿宋_GB2312"/>
          <w:sz w:val="32"/>
          <w:szCs w:val="32"/>
        </w:rPr>
        <w:t>9</w:t>
      </w:r>
      <w:r w:rsidRPr="0026166B">
        <w:rPr>
          <w:rFonts w:ascii="仿宋_GB2312" w:eastAsia="仿宋_GB2312" w:hAnsi="宋体" w:cs="仿宋_GB2312" w:hint="eastAsia"/>
          <w:sz w:val="32"/>
          <w:szCs w:val="32"/>
        </w:rPr>
        <w:t>名，实行</w:t>
      </w:r>
      <w:r w:rsidRPr="0026166B">
        <w:rPr>
          <w:rFonts w:ascii="仿宋_GB2312" w:eastAsia="仿宋_GB2312" w:hAnsi="宋体" w:cs="仿宋_GB2312"/>
          <w:sz w:val="32"/>
          <w:szCs w:val="32"/>
        </w:rPr>
        <w:t>3+1</w:t>
      </w:r>
      <w:r w:rsidRPr="0026166B">
        <w:rPr>
          <w:rFonts w:ascii="仿宋_GB2312" w:eastAsia="仿宋_GB2312" w:hAnsi="宋体" w:cs="仿宋_GB2312" w:hint="eastAsia"/>
          <w:sz w:val="32"/>
          <w:szCs w:val="32"/>
        </w:rPr>
        <w:t>次换人原则。赛前没有填写的运动员不得参加该场比赛。点球决胜时不得换人，队员一经替出不得复入。</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（七）一张红牌或累计两张黄牌的队员及替补席官员自然停止下一场比赛（赛区纪律委员会如有追加处罚的，以最终处罚为准）。第一阶段小组赛的红黄牌带入第二阶段比赛。</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（八）比赛中如有一个队在比赛中场上队员不足</w:t>
      </w:r>
      <w:r w:rsidRPr="0026166B">
        <w:rPr>
          <w:rFonts w:ascii="仿宋_GB2312" w:eastAsia="仿宋_GB2312" w:hAnsi="宋体" w:cs="仿宋_GB2312"/>
          <w:sz w:val="32"/>
          <w:szCs w:val="32"/>
        </w:rPr>
        <w:t>7</w:t>
      </w:r>
      <w:r w:rsidRPr="0026166B">
        <w:rPr>
          <w:rFonts w:ascii="仿宋_GB2312" w:eastAsia="仿宋_GB2312" w:hAnsi="宋体" w:cs="仿宋_GB2312" w:hint="eastAsia"/>
          <w:sz w:val="32"/>
          <w:szCs w:val="32"/>
        </w:rPr>
        <w:t>人时，比赛自然中止，视该队为弃权，判对方</w:t>
      </w:r>
      <w:r w:rsidRPr="0026166B">
        <w:rPr>
          <w:rFonts w:ascii="仿宋_GB2312" w:eastAsia="仿宋_GB2312" w:hAnsi="宋体" w:cs="仿宋_GB2312"/>
          <w:sz w:val="32"/>
          <w:szCs w:val="32"/>
        </w:rPr>
        <w:t>3:0</w:t>
      </w:r>
      <w:r w:rsidRPr="0026166B">
        <w:rPr>
          <w:rFonts w:ascii="仿宋_GB2312" w:eastAsia="仿宋_GB2312" w:hAnsi="宋体" w:cs="仿宋_GB2312" w:hint="eastAsia"/>
          <w:sz w:val="32"/>
          <w:szCs w:val="32"/>
        </w:rPr>
        <w:t>胜。如比赛时场上比分超过</w:t>
      </w:r>
      <w:r w:rsidRPr="0026166B">
        <w:rPr>
          <w:rFonts w:ascii="仿宋_GB2312" w:eastAsia="仿宋_GB2312" w:hAnsi="宋体" w:cs="仿宋_GB2312"/>
          <w:sz w:val="32"/>
          <w:szCs w:val="32"/>
        </w:rPr>
        <w:t>3:0</w:t>
      </w:r>
      <w:r w:rsidRPr="0026166B">
        <w:rPr>
          <w:rFonts w:ascii="仿宋_GB2312" w:eastAsia="仿宋_GB2312" w:hAnsi="宋体" w:cs="仿宋_GB2312" w:hint="eastAsia"/>
          <w:sz w:val="32"/>
          <w:szCs w:val="32"/>
        </w:rPr>
        <w:t>，则以当场比分为准。</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九）比赛中严禁出现任何形式的消极比赛行为。如因各种原因在比赛前、比赛中出现消极比赛或弃赛的行为，须由当场比赛监督及裁判长做出认定并提交相关佐证材料后报赛事组委会，由赛事组委会统一给出处罚意见。</w:t>
      </w:r>
    </w:p>
    <w:p w:rsidR="00416520" w:rsidRPr="0026166B" w:rsidRDefault="00416520" w:rsidP="002A0694">
      <w:pPr>
        <w:spacing w:line="580" w:lineRule="exact"/>
        <w:ind w:firstLineChars="200" w:firstLine="640"/>
        <w:rPr>
          <w:rFonts w:ascii="仿宋_GB2312" w:eastAsia="仿宋_GB2312" w:hAnsi="宋体" w:cs="仿宋_GB2312"/>
          <w:sz w:val="32"/>
          <w:szCs w:val="32"/>
        </w:rPr>
      </w:pPr>
      <w:r w:rsidRPr="0026166B">
        <w:rPr>
          <w:rFonts w:ascii="仿宋_GB2312" w:eastAsia="仿宋_GB2312" w:hAnsi="宋体" w:cs="仿宋_GB2312" w:hint="eastAsia"/>
          <w:sz w:val="32"/>
          <w:szCs w:val="32"/>
        </w:rPr>
        <w:t>（十）如因不可抗拒原因造成比赛中断，比赛将被自动延时或暂停</w:t>
      </w:r>
      <w:r w:rsidRPr="0026166B">
        <w:rPr>
          <w:rFonts w:ascii="仿宋_GB2312" w:eastAsia="仿宋_GB2312" w:hAnsi="宋体" w:cs="仿宋_GB2312"/>
          <w:sz w:val="32"/>
          <w:szCs w:val="32"/>
        </w:rPr>
        <w:t>30</w:t>
      </w:r>
      <w:r w:rsidRPr="0026166B">
        <w:rPr>
          <w:rFonts w:ascii="仿宋_GB2312" w:eastAsia="仿宋_GB2312" w:hAnsi="宋体" w:cs="仿宋_GB2312" w:hint="eastAsia"/>
          <w:sz w:val="32"/>
          <w:szCs w:val="32"/>
        </w:rPr>
        <w:t>分钟以等待情况得到有效改善再开始或重开，除非裁判员认定比赛可以提前开始或重新开始。经组委会多方努力仍未能恢复比赛，当时比赛成绩有效，组委会必须尽快（</w:t>
      </w:r>
      <w:r w:rsidRPr="0026166B">
        <w:rPr>
          <w:rFonts w:ascii="仿宋_GB2312" w:eastAsia="仿宋_GB2312" w:hAnsi="宋体" w:cs="仿宋_GB2312"/>
          <w:sz w:val="32"/>
          <w:szCs w:val="32"/>
        </w:rPr>
        <w:t>24</w:t>
      </w:r>
      <w:r w:rsidRPr="0026166B">
        <w:rPr>
          <w:rFonts w:ascii="仿宋_GB2312" w:eastAsia="仿宋_GB2312" w:hAnsi="宋体" w:cs="仿宋_GB2312" w:hint="eastAsia"/>
          <w:sz w:val="32"/>
          <w:szCs w:val="32"/>
        </w:rPr>
        <w:t>小时内）另选场地补足比赛时间（包括点球决胜）。如不能在</w:t>
      </w:r>
      <w:r w:rsidRPr="0026166B">
        <w:rPr>
          <w:rFonts w:ascii="仿宋_GB2312" w:eastAsia="仿宋_GB2312" w:hAnsi="宋体" w:cs="仿宋_GB2312"/>
          <w:sz w:val="32"/>
          <w:szCs w:val="32"/>
        </w:rPr>
        <w:t>24</w:t>
      </w:r>
      <w:r w:rsidRPr="0026166B">
        <w:rPr>
          <w:rFonts w:ascii="仿宋_GB2312" w:eastAsia="仿宋_GB2312" w:hAnsi="宋体" w:cs="仿宋_GB2312" w:hint="eastAsia"/>
          <w:sz w:val="32"/>
          <w:szCs w:val="32"/>
        </w:rPr>
        <w:t>小时内补赛，由组委会做出的处理决定为最终决定，恢复比赛规则如下。</w:t>
      </w:r>
      <w:r w:rsidRPr="0026166B">
        <w:rPr>
          <w:rFonts w:ascii="仿宋_GB2312" w:eastAsia="仿宋_GB2312" w:hAnsi="宋体" w:cs="仿宋_GB2312"/>
          <w:sz w:val="32"/>
          <w:szCs w:val="32"/>
        </w:rPr>
        <w:t xml:space="preserve"> </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sz w:val="32"/>
          <w:szCs w:val="32"/>
        </w:rPr>
        <w:t>1.</w:t>
      </w:r>
      <w:r w:rsidRPr="0026166B">
        <w:rPr>
          <w:rFonts w:ascii="仿宋_GB2312" w:eastAsia="仿宋_GB2312" w:hAnsi="宋体" w:cs="仿宋_GB2312" w:hint="eastAsia"/>
          <w:sz w:val="32"/>
          <w:szCs w:val="32"/>
        </w:rPr>
        <w:t>恢复被中止的比赛时，起始时间从中止的时间起恢复；</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sz w:val="32"/>
          <w:szCs w:val="32"/>
        </w:rPr>
        <w:lastRenderedPageBreak/>
        <w:t>2.</w:t>
      </w:r>
      <w:r w:rsidRPr="0026166B">
        <w:rPr>
          <w:rFonts w:ascii="仿宋_GB2312" w:eastAsia="仿宋_GB2312" w:hAnsi="宋体" w:cs="仿宋_GB2312" w:hint="eastAsia"/>
          <w:sz w:val="32"/>
          <w:szCs w:val="32"/>
        </w:rPr>
        <w:t>比赛恢复时，场上队员与替补队员应与比赛中止前时一致；</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sz w:val="32"/>
          <w:szCs w:val="32"/>
        </w:rPr>
        <w:t>3.</w:t>
      </w:r>
      <w:r w:rsidRPr="0026166B">
        <w:rPr>
          <w:rFonts w:ascii="仿宋_GB2312" w:eastAsia="仿宋_GB2312" w:hAnsi="宋体" w:cs="仿宋_GB2312" w:hint="eastAsia"/>
          <w:sz w:val="32"/>
          <w:szCs w:val="32"/>
        </w:rPr>
        <w:t>球队球员名单上不得更换或增加其他替补队员；</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sz w:val="32"/>
          <w:szCs w:val="32"/>
        </w:rPr>
        <w:t>4.</w:t>
      </w:r>
      <w:r w:rsidRPr="0026166B">
        <w:rPr>
          <w:rFonts w:ascii="仿宋_GB2312" w:eastAsia="仿宋_GB2312" w:hAnsi="宋体" w:cs="仿宋_GB2312" w:hint="eastAsia"/>
          <w:sz w:val="32"/>
          <w:szCs w:val="32"/>
        </w:rPr>
        <w:t>比赛中止前和恢复后，不增加可换人次数；</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sz w:val="32"/>
          <w:szCs w:val="32"/>
        </w:rPr>
        <w:t>5.</w:t>
      </w:r>
      <w:r w:rsidRPr="0026166B">
        <w:rPr>
          <w:rFonts w:ascii="仿宋_GB2312" w:eastAsia="仿宋_GB2312" w:hAnsi="宋体" w:cs="仿宋_GB2312" w:hint="eastAsia"/>
          <w:sz w:val="32"/>
          <w:szCs w:val="32"/>
        </w:rPr>
        <w:t>比赛中止前被罚下的队员不得替换；</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sz w:val="32"/>
          <w:szCs w:val="32"/>
        </w:rPr>
        <w:t>6.</w:t>
      </w:r>
      <w:r w:rsidRPr="0026166B">
        <w:rPr>
          <w:rFonts w:ascii="仿宋_GB2312" w:eastAsia="仿宋_GB2312" w:hAnsi="宋体" w:cs="仿宋_GB2312" w:hint="eastAsia"/>
          <w:sz w:val="32"/>
          <w:szCs w:val="32"/>
        </w:rPr>
        <w:t>裁判员于比赛中止前做出的处罚在比赛恢复到结束的时间里仍有效。</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十一）每队必须备有两套深、浅不同颜色的比赛服，服装颜色必须填写在正式报名单内，服装上要有明显的号码（上衣的前胸、后背两处以及下装均需要印制号码并清晰可见），且两套衣服号码与报名单上的号码一致，号码不符或无号、重号均不得上场。守门员号码不得使用“</w:t>
      </w:r>
      <w:r w:rsidRPr="0026166B">
        <w:rPr>
          <w:rFonts w:ascii="仿宋_GB2312" w:eastAsia="仿宋_GB2312" w:hAnsi="宋体" w:cs="仿宋_GB2312"/>
          <w:sz w:val="32"/>
          <w:szCs w:val="32"/>
        </w:rPr>
        <w:t>0</w:t>
      </w:r>
      <w:r w:rsidRPr="0026166B">
        <w:rPr>
          <w:rFonts w:ascii="仿宋_GB2312" w:eastAsia="仿宋_GB2312" w:hAnsi="宋体" w:cs="仿宋_GB2312" w:hint="eastAsia"/>
          <w:sz w:val="32"/>
          <w:szCs w:val="32"/>
        </w:rPr>
        <w:t>”号。</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（十二）场上队长必须自备</w:t>
      </w:r>
      <w:r w:rsidRPr="0026166B">
        <w:rPr>
          <w:rFonts w:ascii="仿宋_GB2312" w:eastAsia="仿宋_GB2312" w:hAnsi="宋体" w:cs="仿宋_GB2312"/>
          <w:sz w:val="32"/>
          <w:szCs w:val="32"/>
        </w:rPr>
        <w:t>6</w:t>
      </w:r>
      <w:r w:rsidRPr="0026166B">
        <w:rPr>
          <w:rFonts w:ascii="仿宋_GB2312" w:eastAsia="仿宋_GB2312" w:hAnsi="宋体" w:cs="仿宋_GB2312" w:hint="eastAsia"/>
          <w:sz w:val="32"/>
          <w:szCs w:val="32"/>
        </w:rPr>
        <w:t>厘米宽与上衣颜色有明显区别的袖标。</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（十三）运动员必须穿带足球鞋（软底胶钉）和护腿板。场下队员及教练员的服装颜色必须与场上队员有明显区别。</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（十四）守门员比赛服装颜色须与其他队员和裁判员服装颜色有明显区别。</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（十五）替补席</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sz w:val="32"/>
          <w:szCs w:val="32"/>
        </w:rPr>
        <w:t>1.</w:t>
      </w:r>
      <w:r w:rsidRPr="0026166B">
        <w:rPr>
          <w:rFonts w:ascii="仿宋_GB2312" w:eastAsia="仿宋_GB2312" w:hAnsi="宋体" w:cs="仿宋_GB2312" w:hint="eastAsia"/>
          <w:sz w:val="32"/>
          <w:szCs w:val="32"/>
        </w:rPr>
        <w:t>裁判席面向场地方向，左侧替补席为主队座位。</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sz w:val="32"/>
          <w:szCs w:val="32"/>
        </w:rPr>
        <w:t>2.</w:t>
      </w:r>
      <w:r w:rsidRPr="0026166B">
        <w:rPr>
          <w:rFonts w:ascii="仿宋_GB2312" w:eastAsia="仿宋_GB2312" w:hAnsi="宋体" w:cs="仿宋_GB2312" w:hint="eastAsia"/>
          <w:sz w:val="32"/>
          <w:szCs w:val="32"/>
        </w:rPr>
        <w:t>只有正式报名的领队、教练员、队医、运动员才能在替补席就座，其他人不得入座。替补席就座领队、教练员、队医和运动员必须穿着与上场球员和裁判员明显区别的服装装备。主队替</w:t>
      </w:r>
      <w:r w:rsidRPr="0026166B">
        <w:rPr>
          <w:rFonts w:ascii="仿宋_GB2312" w:eastAsia="仿宋_GB2312" w:hAnsi="宋体" w:cs="仿宋_GB2312" w:hint="eastAsia"/>
          <w:sz w:val="32"/>
          <w:szCs w:val="32"/>
        </w:rPr>
        <w:lastRenderedPageBreak/>
        <w:t>补席在第四官员左侧。管理替补席秩序是领队的职责。若本方替补席人员出现违纪行为，将追究领队的管理责任。</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（十六）每场比赛各参赛队需按规定的时间上场比赛，如在规定比赛开始时间</w:t>
      </w:r>
      <w:r w:rsidRPr="0026166B">
        <w:rPr>
          <w:rFonts w:ascii="仿宋_GB2312" w:eastAsia="仿宋_GB2312" w:hAnsi="宋体" w:cs="仿宋_GB2312"/>
          <w:sz w:val="32"/>
          <w:szCs w:val="32"/>
        </w:rPr>
        <w:t>15</w:t>
      </w:r>
      <w:r w:rsidRPr="0026166B">
        <w:rPr>
          <w:rFonts w:ascii="仿宋_GB2312" w:eastAsia="仿宋_GB2312" w:hAnsi="宋体" w:cs="仿宋_GB2312" w:hint="eastAsia"/>
          <w:sz w:val="32"/>
          <w:szCs w:val="32"/>
        </w:rPr>
        <w:t>分钟后，参赛队仍没有进入比赛场地进行比赛，则由负责该场比赛的比赛监督、裁判长、裁判员共同商议决定是否取消相关参赛队本场比赛资格。</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（十七）比赛用球由赛事主办方提供。</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（十八）所有参赛运动员不得染发，不得纹身，一经发现，立即取消比赛资格。</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（十九）所有场上运动员均不得佩戴框架式眼镜比赛，佩戴运动眼镜需经当场裁判员认定，符合要求方可比赛。</w:t>
      </w: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t>十一、资格审查</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一）赛事设资格审查委员会与纪律监察委员会，资格审查委员会将严格按照比赛规程，对所有参赛运动员的资格问题进行审查；对弄虚作假、冒名顶替等违反规定者将由纪律监察委员会按照《全国学生体育竞赛纪律处罚规定》及《全国青少年校园足球竞赛违规处理办法（试行）》进行处罚，并在全市进行通报。</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bookmarkStart w:id="1" w:name="bookmark35"/>
      <w:bookmarkEnd w:id="1"/>
      <w:r w:rsidRPr="0026166B">
        <w:rPr>
          <w:rFonts w:ascii="仿宋_GB2312" w:eastAsia="仿宋_GB2312" w:hAnsi="宋体" w:cs="仿宋_GB2312" w:hint="eastAsia"/>
          <w:sz w:val="32"/>
          <w:szCs w:val="32"/>
        </w:rPr>
        <w:t>（二）赛前</w:t>
      </w:r>
      <w:r w:rsidRPr="0026166B">
        <w:rPr>
          <w:rFonts w:ascii="仿宋_GB2312" w:eastAsia="仿宋_GB2312" w:hAnsi="宋体" w:cs="仿宋_GB2312"/>
          <w:sz w:val="32"/>
          <w:szCs w:val="32"/>
        </w:rPr>
        <w:t>,</w:t>
      </w:r>
      <w:r w:rsidRPr="0026166B">
        <w:rPr>
          <w:rFonts w:ascii="仿宋_GB2312" w:eastAsia="仿宋_GB2312" w:hAnsi="宋体" w:cs="仿宋_GB2312" w:hint="eastAsia"/>
          <w:sz w:val="32"/>
          <w:szCs w:val="32"/>
        </w:rPr>
        <w:t>运动队必须出具运动员的二代身份证原件、学籍卡打印件</w:t>
      </w:r>
      <w:r w:rsidRPr="0026166B">
        <w:rPr>
          <w:rFonts w:ascii="仿宋_GB2312" w:eastAsia="仿宋_GB2312" w:hAnsi="宋体" w:cs="仿宋_GB2312"/>
          <w:sz w:val="32"/>
          <w:szCs w:val="32"/>
        </w:rPr>
        <w:t>(</w:t>
      </w:r>
      <w:r w:rsidRPr="0026166B">
        <w:rPr>
          <w:rFonts w:ascii="仿宋_GB2312" w:eastAsia="仿宋_GB2312" w:hAnsi="宋体" w:cs="仿宋_GB2312" w:hint="eastAsia"/>
          <w:sz w:val="32"/>
          <w:szCs w:val="32"/>
        </w:rPr>
        <w:t>在照片处加盖学校公章</w:t>
      </w:r>
      <w:r w:rsidRPr="0026166B">
        <w:rPr>
          <w:rFonts w:ascii="仿宋_GB2312" w:eastAsia="仿宋_GB2312" w:hAnsi="宋体" w:cs="仿宋_GB2312"/>
          <w:sz w:val="32"/>
          <w:szCs w:val="32"/>
        </w:rPr>
        <w:t>)</w:t>
      </w:r>
      <w:r w:rsidRPr="0026166B">
        <w:rPr>
          <w:rFonts w:ascii="仿宋_GB2312" w:eastAsia="仿宋_GB2312" w:hAnsi="宋体" w:cs="仿宋_GB2312" w:hint="eastAsia"/>
          <w:sz w:val="32"/>
          <w:szCs w:val="32"/>
        </w:rPr>
        <w:t>、县</w:t>
      </w:r>
      <w:r w:rsidRPr="0026166B">
        <w:rPr>
          <w:rFonts w:ascii="仿宋_GB2312" w:eastAsia="仿宋_GB2312" w:hAnsi="宋体" w:cs="仿宋_GB2312"/>
          <w:sz w:val="32"/>
          <w:szCs w:val="32"/>
        </w:rPr>
        <w:t>(</w:t>
      </w:r>
      <w:r w:rsidRPr="0026166B">
        <w:rPr>
          <w:rFonts w:ascii="仿宋_GB2312" w:eastAsia="仿宋_GB2312" w:hAnsi="宋体" w:cs="仿宋_GB2312" w:hint="eastAsia"/>
          <w:sz w:val="32"/>
          <w:szCs w:val="32"/>
        </w:rPr>
        <w:t>区</w:t>
      </w:r>
      <w:r w:rsidRPr="0026166B">
        <w:rPr>
          <w:rFonts w:ascii="仿宋_GB2312" w:eastAsia="仿宋_GB2312" w:hAnsi="宋体" w:cs="仿宋_GB2312"/>
          <w:sz w:val="32"/>
          <w:szCs w:val="32"/>
        </w:rPr>
        <w:t>)</w:t>
      </w:r>
      <w:r w:rsidRPr="0026166B">
        <w:rPr>
          <w:rFonts w:ascii="仿宋_GB2312" w:eastAsia="仿宋_GB2312" w:hAnsi="宋体" w:cs="仿宋_GB2312" w:hint="eastAsia"/>
          <w:sz w:val="32"/>
          <w:szCs w:val="32"/>
        </w:rPr>
        <w:t>及以上医院开具的体检证明、人身意外伤害保险单、自愿参赛承诺书；一并交组委会审核</w:t>
      </w:r>
      <w:r w:rsidRPr="0026166B">
        <w:rPr>
          <w:rFonts w:ascii="仿宋_GB2312" w:eastAsia="仿宋_GB2312" w:hAnsi="宋体" w:cs="仿宋_GB2312"/>
          <w:sz w:val="32"/>
          <w:szCs w:val="32"/>
        </w:rPr>
        <w:t>,</w:t>
      </w:r>
      <w:r w:rsidRPr="0026166B">
        <w:rPr>
          <w:rFonts w:ascii="仿宋_GB2312" w:eastAsia="仿宋_GB2312" w:hAnsi="宋体" w:cs="仿宋_GB2312" w:hint="eastAsia"/>
          <w:sz w:val="32"/>
          <w:szCs w:val="32"/>
        </w:rPr>
        <w:t>证件不齐或不符者不得参赛。以上材料将在赛事组委会指定范围内进行公示。</w:t>
      </w: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t>十二、赛区管理</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lastRenderedPageBreak/>
        <w:t>（一）比赛监督、裁判长、副裁判长及裁判员均由赛事组委会按照规定程序选派，并报相关部门备案。</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（二）设立仲裁委员会，其成员组成和职责范围按《仲裁委员会条例》执行。</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（三）赛区委员会在比赛结束后，必须认真撰写赛区工作总结，连同比赛秩序册、比赛成绩册和具有相关资料的电子版，在比赛结束后</w:t>
      </w:r>
      <w:r w:rsidRPr="0026166B">
        <w:rPr>
          <w:rFonts w:ascii="仿宋_GB2312" w:eastAsia="仿宋_GB2312" w:hAnsi="宋体" w:cs="仿宋_GB2312"/>
          <w:sz w:val="32"/>
          <w:szCs w:val="32"/>
        </w:rPr>
        <w:t>7</w:t>
      </w:r>
      <w:r w:rsidRPr="0026166B">
        <w:rPr>
          <w:rFonts w:ascii="仿宋_GB2312" w:eastAsia="仿宋_GB2312" w:hAnsi="宋体" w:cs="仿宋_GB2312" w:hint="eastAsia"/>
          <w:sz w:val="32"/>
          <w:szCs w:val="32"/>
        </w:rPr>
        <w:t>天内上报至赛事组委会。</w:t>
      </w: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t>十三、处罚</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（一）对违反资格规定、比赛纪律的运动队、运动员或球队官员，及其所在单位的处罚规定，按照《全国学生体育竞赛纪律处罚条例》及《全国青少年校园足球竞赛违规处理办法（试行）》办法执行。</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（二）如赛区出现重大的违规违纪行为，赛事组委会有权追加处罚。</w:t>
      </w: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t>十四、录取名次与奖励</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（一）各组别分别录取</w:t>
      </w:r>
      <w:r w:rsidRPr="0026166B">
        <w:rPr>
          <w:rFonts w:ascii="仿宋_GB2312" w:eastAsia="仿宋_GB2312" w:hAnsi="宋体" w:cs="仿宋_GB2312"/>
          <w:sz w:val="32"/>
          <w:szCs w:val="32"/>
        </w:rPr>
        <w:t>1-8</w:t>
      </w:r>
      <w:r w:rsidRPr="0026166B">
        <w:rPr>
          <w:rFonts w:ascii="仿宋_GB2312" w:eastAsia="仿宋_GB2312" w:hAnsi="宋体" w:cs="仿宋_GB2312" w:hint="eastAsia"/>
          <w:sz w:val="32"/>
          <w:szCs w:val="32"/>
        </w:rPr>
        <w:t>名。</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（二）各组别</w:t>
      </w:r>
      <w:bookmarkStart w:id="2" w:name="_Hlk153972433"/>
      <w:r w:rsidRPr="0026166B">
        <w:rPr>
          <w:rFonts w:ascii="仿宋_GB2312" w:eastAsia="仿宋_GB2312" w:hAnsi="宋体" w:cs="仿宋_GB2312" w:hint="eastAsia"/>
          <w:sz w:val="32"/>
          <w:szCs w:val="32"/>
        </w:rPr>
        <w:t>分别评选最佳球员、最佳射手、最佳教练员、优秀裁判员（</w:t>
      </w:r>
      <w:r w:rsidRPr="0026166B">
        <w:rPr>
          <w:rFonts w:ascii="仿宋_GB2312" w:eastAsia="仿宋_GB2312" w:hAnsi="宋体" w:cs="仿宋_GB2312"/>
          <w:sz w:val="32"/>
          <w:szCs w:val="32"/>
        </w:rPr>
        <w:t>3</w:t>
      </w:r>
      <w:r w:rsidRPr="0026166B">
        <w:rPr>
          <w:rFonts w:ascii="仿宋_GB2312" w:eastAsia="仿宋_GB2312" w:hAnsi="宋体" w:cs="仿宋_GB2312" w:hint="eastAsia"/>
          <w:sz w:val="32"/>
          <w:szCs w:val="32"/>
        </w:rPr>
        <w:t>人）等个人奖项，及公平竞赛奖、精神文明奖等集体奖项各一个</w:t>
      </w:r>
      <w:bookmarkEnd w:id="2"/>
      <w:r w:rsidRPr="0026166B">
        <w:rPr>
          <w:rFonts w:ascii="仿宋_GB2312" w:eastAsia="仿宋_GB2312" w:hAnsi="宋体" w:cs="仿宋_GB2312" w:hint="eastAsia"/>
          <w:sz w:val="32"/>
          <w:szCs w:val="32"/>
        </w:rPr>
        <w:t>。</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（三）根据江苏省“省长杯”青少年校园足球比赛名额分配</w:t>
      </w:r>
      <w:r w:rsidRPr="0026166B">
        <w:rPr>
          <w:rFonts w:ascii="仿宋_GB2312" w:eastAsia="仿宋_GB2312" w:hAnsi="宋体" w:cs="仿宋_GB2312"/>
          <w:sz w:val="32"/>
          <w:szCs w:val="32"/>
        </w:rPr>
        <w:t>,</w:t>
      </w:r>
      <w:r w:rsidRPr="0026166B">
        <w:rPr>
          <w:rFonts w:ascii="仿宋_GB2312" w:eastAsia="仿宋_GB2312" w:hAnsi="宋体" w:cs="仿宋_GB2312" w:hint="eastAsia"/>
          <w:sz w:val="32"/>
          <w:szCs w:val="32"/>
        </w:rPr>
        <w:t>按比赛名次</w:t>
      </w:r>
      <w:r w:rsidRPr="0026166B">
        <w:rPr>
          <w:rFonts w:ascii="仿宋_GB2312" w:eastAsia="仿宋_GB2312" w:hAnsi="宋体" w:cs="仿宋_GB2312"/>
          <w:sz w:val="32"/>
          <w:szCs w:val="32"/>
        </w:rPr>
        <w:t>(</w:t>
      </w:r>
      <w:r w:rsidRPr="0026166B">
        <w:rPr>
          <w:rFonts w:ascii="仿宋_GB2312" w:eastAsia="仿宋_GB2312" w:hAnsi="宋体" w:cs="仿宋_GB2312" w:hint="eastAsia"/>
          <w:sz w:val="32"/>
          <w:szCs w:val="32"/>
        </w:rPr>
        <w:t>从高至低</w:t>
      </w:r>
      <w:r w:rsidRPr="0026166B">
        <w:rPr>
          <w:rFonts w:ascii="仿宋_GB2312" w:eastAsia="仿宋_GB2312" w:hAnsi="宋体" w:cs="仿宋_GB2312"/>
          <w:sz w:val="32"/>
          <w:szCs w:val="32"/>
        </w:rPr>
        <w:t>)</w:t>
      </w:r>
      <w:r w:rsidRPr="0026166B">
        <w:rPr>
          <w:rFonts w:ascii="仿宋_GB2312" w:eastAsia="仿宋_GB2312" w:hAnsi="宋体" w:cs="仿宋_GB2312" w:hint="eastAsia"/>
          <w:sz w:val="32"/>
          <w:szCs w:val="32"/>
        </w:rPr>
        <w:t>组织队伍参加。高中组参赛队伍为普通高中。</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（四）获奖证书将在颁奖典礼现场发放。</w:t>
      </w: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lastRenderedPageBreak/>
        <w:t>十五、其他事宜</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（一）所有参赛队比赛服上衣的正面（前胸）、背面（后背）两处，以及比赛服下装，均需要印制球衣号码并清晰可见。如未印制，赛事竞赛组有权要求各队伍进行整改，整改不到位者不予参赛。</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（二）报名运动员的球衣号码在本年度参赛过程中不得更改</w:t>
      </w:r>
      <w:r w:rsidRPr="0026166B">
        <w:rPr>
          <w:rFonts w:ascii="仿宋_GB2312" w:eastAsia="仿宋_GB2312" w:hAnsi="宋体" w:cs="仿宋_GB2312"/>
          <w:sz w:val="32"/>
          <w:szCs w:val="32"/>
        </w:rPr>
        <w:t>,</w:t>
      </w:r>
      <w:r w:rsidRPr="0026166B">
        <w:rPr>
          <w:rFonts w:ascii="仿宋_GB2312" w:eastAsia="仿宋_GB2312" w:hAnsi="宋体" w:cs="仿宋_GB2312" w:hint="eastAsia"/>
          <w:sz w:val="32"/>
          <w:szCs w:val="32"/>
        </w:rPr>
        <w:t>如遇特殊原因需要更改</w:t>
      </w:r>
      <w:r w:rsidRPr="0026166B">
        <w:rPr>
          <w:rFonts w:ascii="仿宋_GB2312" w:eastAsia="仿宋_GB2312" w:hAnsi="宋体" w:cs="仿宋_GB2312"/>
          <w:sz w:val="32"/>
          <w:szCs w:val="32"/>
        </w:rPr>
        <w:t>,</w:t>
      </w:r>
      <w:r w:rsidRPr="0026166B">
        <w:rPr>
          <w:rFonts w:ascii="仿宋_GB2312" w:eastAsia="仿宋_GB2312" w:hAnsi="宋体" w:cs="仿宋_GB2312" w:hint="eastAsia"/>
          <w:sz w:val="32"/>
          <w:szCs w:val="32"/>
        </w:rPr>
        <w:t>必须提交书面申请。</w:t>
      </w:r>
    </w:p>
    <w:p w:rsidR="00416520" w:rsidRPr="0026166B" w:rsidRDefault="00416520" w:rsidP="002A0694">
      <w:pPr>
        <w:spacing w:line="580" w:lineRule="exact"/>
        <w:ind w:firstLineChars="200" w:firstLine="640"/>
        <w:rPr>
          <w:rFonts w:ascii="仿宋_GB2312" w:eastAsia="仿宋_GB2312" w:hAnsi="宋体" w:cs="Times New Roman"/>
          <w:sz w:val="32"/>
          <w:szCs w:val="32"/>
        </w:rPr>
      </w:pPr>
      <w:r w:rsidRPr="0026166B">
        <w:rPr>
          <w:rFonts w:ascii="仿宋_GB2312" w:eastAsia="仿宋_GB2312" w:hAnsi="宋体" w:cs="仿宋_GB2312" w:hint="eastAsia"/>
          <w:sz w:val="32"/>
          <w:szCs w:val="32"/>
        </w:rPr>
        <w:t>（三）各参赛队比赛期间加强赛事宣传工作，包括但不限于观众组织、媒体报道、活动推广等，营造校园体育氛围。</w:t>
      </w: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t>十六、未尽事宜另行通知</w:t>
      </w:r>
      <w:r>
        <w:rPr>
          <w:rFonts w:ascii="黑体" w:eastAsia="黑体" w:hAnsi="黑体" w:cs="黑体" w:hint="eastAsia"/>
          <w:sz w:val="32"/>
          <w:szCs w:val="32"/>
        </w:rPr>
        <w:t>。</w:t>
      </w:r>
    </w:p>
    <w:p w:rsidR="00416520" w:rsidRPr="0026166B" w:rsidRDefault="00416520" w:rsidP="002A0694">
      <w:pPr>
        <w:spacing w:line="580" w:lineRule="exact"/>
        <w:ind w:firstLineChars="200" w:firstLine="640"/>
        <w:rPr>
          <w:rFonts w:ascii="黑体" w:eastAsia="黑体" w:hAnsi="黑体" w:cs="Times New Roman"/>
          <w:sz w:val="32"/>
          <w:szCs w:val="32"/>
        </w:rPr>
      </w:pPr>
      <w:r w:rsidRPr="0026166B">
        <w:rPr>
          <w:rFonts w:ascii="黑体" w:eastAsia="黑体" w:hAnsi="黑体" w:cs="黑体" w:hint="eastAsia"/>
          <w:sz w:val="32"/>
          <w:szCs w:val="32"/>
        </w:rPr>
        <w:t>十七、本规程解释权归属赛事组委会。</w:t>
      </w: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rsidP="0026166B">
      <w:pPr>
        <w:pStyle w:val="Heading210"/>
        <w:spacing w:after="0" w:line="700" w:lineRule="exact"/>
        <w:jc w:val="both"/>
        <w:rPr>
          <w:rFonts w:ascii="方正小标宋简体" w:eastAsia="方正小标宋简体" w:hAnsi="方正小标宋简体" w:cs="Times New Roman"/>
          <w:color w:val="000000"/>
        </w:rPr>
      </w:pPr>
      <w:r>
        <w:rPr>
          <w:rFonts w:ascii="方正小标宋简体" w:eastAsia="方正小标宋简体" w:hAnsi="方正小标宋简体" w:cs="方正小标宋简体"/>
          <w:color w:val="000000"/>
        </w:rPr>
        <w:lastRenderedPageBreak/>
        <w:t>2026</w:t>
      </w:r>
      <w:r>
        <w:rPr>
          <w:rFonts w:ascii="方正小标宋简体" w:eastAsia="方正小标宋简体" w:hAnsi="方正小标宋简体" w:cs="方正小标宋简体" w:hint="eastAsia"/>
          <w:color w:val="000000"/>
        </w:rPr>
        <w:t>年常州市“常宝杯”校园足球联赛报名表</w:t>
      </w:r>
    </w:p>
    <w:p w:rsidR="00416520" w:rsidRPr="007249A6" w:rsidRDefault="00416520" w:rsidP="0026166B">
      <w:pPr>
        <w:pStyle w:val="Heading210"/>
        <w:spacing w:after="0" w:line="400" w:lineRule="exact"/>
        <w:rPr>
          <w:rFonts w:ascii="仿宋_GB2312" w:eastAsia="仿宋_GB2312" w:hAnsi="方正小标宋简体" w:cs="Times New Roman"/>
          <w:color w:val="000000"/>
          <w:sz w:val="24"/>
          <w:szCs w:val="24"/>
        </w:rPr>
      </w:pPr>
    </w:p>
    <w:tbl>
      <w:tblPr>
        <w:tblW w:w="8217" w:type="dxa"/>
        <w:jc w:val="center"/>
        <w:tblLayout w:type="fixed"/>
        <w:tblCellMar>
          <w:left w:w="10" w:type="dxa"/>
          <w:right w:w="10" w:type="dxa"/>
        </w:tblCellMar>
        <w:tblLook w:val="00A0"/>
      </w:tblPr>
      <w:tblGrid>
        <w:gridCol w:w="1440"/>
        <w:gridCol w:w="2808"/>
        <w:gridCol w:w="1417"/>
        <w:gridCol w:w="2552"/>
      </w:tblGrid>
      <w:tr w:rsidR="00416520" w:rsidRPr="004774F1">
        <w:trPr>
          <w:trHeight w:val="426"/>
          <w:jc w:val="center"/>
        </w:trPr>
        <w:tc>
          <w:tcPr>
            <w:tcW w:w="1440" w:type="dxa"/>
            <w:tcBorders>
              <w:top w:val="single" w:sz="4" w:space="0" w:color="auto"/>
              <w:left w:val="single" w:sz="4" w:space="0" w:color="auto"/>
            </w:tcBorders>
            <w:shd w:val="clear" w:color="auto" w:fill="FFFFFF"/>
            <w:vAlign w:val="center"/>
          </w:tcPr>
          <w:p w:rsidR="00416520" w:rsidRPr="007249A6" w:rsidRDefault="00416520" w:rsidP="00414C6C">
            <w:pPr>
              <w:pStyle w:val="Other10"/>
              <w:spacing w:line="240" w:lineRule="auto"/>
              <w:ind w:firstLine="0"/>
              <w:jc w:val="center"/>
              <w:rPr>
                <w:rFonts w:ascii="仿宋_GB2312" w:eastAsia="仿宋_GB2312" w:hAnsi="宋体" w:cs="Times New Roman"/>
                <w:sz w:val="24"/>
                <w:szCs w:val="24"/>
              </w:rPr>
            </w:pPr>
            <w:r w:rsidRPr="007249A6">
              <w:rPr>
                <w:rFonts w:ascii="仿宋_GB2312" w:eastAsia="仿宋_GB2312" w:hAnsi="宋体" w:cs="仿宋_GB2312" w:hint="eastAsia"/>
                <w:color w:val="000000"/>
                <w:sz w:val="24"/>
                <w:szCs w:val="24"/>
              </w:rPr>
              <w:t>队名全称</w:t>
            </w:r>
          </w:p>
        </w:tc>
        <w:tc>
          <w:tcPr>
            <w:tcW w:w="2808" w:type="dxa"/>
            <w:tcBorders>
              <w:top w:val="single" w:sz="4" w:space="0" w:color="auto"/>
              <w:left w:val="single" w:sz="4" w:space="0" w:color="auto"/>
            </w:tcBorders>
            <w:shd w:val="clear" w:color="auto" w:fill="FFFFFF"/>
            <w:vAlign w:val="center"/>
          </w:tcPr>
          <w:p w:rsidR="00416520" w:rsidRPr="004774F1" w:rsidRDefault="00416520" w:rsidP="00414C6C">
            <w:pPr>
              <w:rPr>
                <w:rFonts w:ascii="仿宋_GB2312" w:eastAsia="仿宋_GB2312" w:hAnsi="宋体" w:cs="Times New Roman"/>
                <w:sz w:val="24"/>
                <w:szCs w:val="24"/>
              </w:rPr>
            </w:pPr>
          </w:p>
        </w:tc>
        <w:tc>
          <w:tcPr>
            <w:tcW w:w="1417" w:type="dxa"/>
            <w:tcBorders>
              <w:top w:val="single" w:sz="4" w:space="0" w:color="auto"/>
              <w:left w:val="single" w:sz="4" w:space="0" w:color="auto"/>
            </w:tcBorders>
            <w:shd w:val="clear" w:color="auto" w:fill="FFFFFF"/>
            <w:vAlign w:val="center"/>
          </w:tcPr>
          <w:p w:rsidR="00416520" w:rsidRPr="007249A6" w:rsidRDefault="00416520" w:rsidP="00414C6C">
            <w:pPr>
              <w:pStyle w:val="Other10"/>
              <w:spacing w:line="240" w:lineRule="auto"/>
              <w:ind w:firstLine="0"/>
              <w:jc w:val="center"/>
              <w:rPr>
                <w:rFonts w:ascii="仿宋_GB2312" w:eastAsia="仿宋_GB2312" w:hAnsi="宋体" w:cs="Times New Roman"/>
                <w:sz w:val="24"/>
                <w:szCs w:val="24"/>
              </w:rPr>
            </w:pPr>
            <w:r w:rsidRPr="007249A6">
              <w:rPr>
                <w:rFonts w:ascii="仿宋_GB2312" w:eastAsia="仿宋_GB2312" w:hAnsi="宋体" w:cs="仿宋_GB2312" w:hint="eastAsia"/>
                <w:color w:val="000000"/>
                <w:sz w:val="24"/>
                <w:szCs w:val="24"/>
              </w:rPr>
              <w:t>参赛组别</w:t>
            </w:r>
          </w:p>
        </w:tc>
        <w:tc>
          <w:tcPr>
            <w:tcW w:w="2552" w:type="dxa"/>
            <w:tcBorders>
              <w:top w:val="single" w:sz="4" w:space="0" w:color="auto"/>
              <w:left w:val="single" w:sz="4" w:space="0" w:color="auto"/>
              <w:right w:val="single" w:sz="4" w:space="0" w:color="auto"/>
            </w:tcBorders>
            <w:shd w:val="clear" w:color="auto" w:fill="FFFFFF"/>
            <w:vAlign w:val="center"/>
          </w:tcPr>
          <w:p w:rsidR="00416520" w:rsidRPr="004774F1" w:rsidRDefault="00416520" w:rsidP="00414C6C">
            <w:pPr>
              <w:rPr>
                <w:rFonts w:ascii="仿宋_GB2312" w:eastAsia="仿宋_GB2312" w:hAnsi="宋体" w:cs="Times New Roman"/>
                <w:sz w:val="24"/>
                <w:szCs w:val="24"/>
              </w:rPr>
            </w:pPr>
          </w:p>
        </w:tc>
      </w:tr>
      <w:tr w:rsidR="00416520" w:rsidRPr="004774F1">
        <w:trPr>
          <w:trHeight w:val="426"/>
          <w:jc w:val="center"/>
        </w:trPr>
        <w:tc>
          <w:tcPr>
            <w:tcW w:w="1440" w:type="dxa"/>
            <w:tcBorders>
              <w:top w:val="single" w:sz="4" w:space="0" w:color="auto"/>
              <w:left w:val="single" w:sz="4" w:space="0" w:color="auto"/>
            </w:tcBorders>
            <w:shd w:val="clear" w:color="auto" w:fill="FFFFFF"/>
            <w:vAlign w:val="center"/>
          </w:tcPr>
          <w:p w:rsidR="00416520" w:rsidRPr="007249A6" w:rsidRDefault="00416520" w:rsidP="00414C6C">
            <w:pPr>
              <w:pStyle w:val="Other10"/>
              <w:spacing w:line="240" w:lineRule="auto"/>
              <w:ind w:firstLine="0"/>
              <w:jc w:val="center"/>
              <w:rPr>
                <w:rFonts w:ascii="仿宋_GB2312" w:eastAsia="仿宋_GB2312" w:hAnsi="宋体" w:cs="Times New Roman"/>
                <w:sz w:val="24"/>
                <w:szCs w:val="24"/>
              </w:rPr>
            </w:pPr>
            <w:r w:rsidRPr="007249A6">
              <w:rPr>
                <w:rFonts w:ascii="仿宋_GB2312" w:eastAsia="仿宋_GB2312" w:hAnsi="宋体" w:cs="仿宋_GB2312" w:hint="eastAsia"/>
                <w:color w:val="000000"/>
                <w:sz w:val="24"/>
                <w:szCs w:val="24"/>
              </w:rPr>
              <w:t>领队</w:t>
            </w:r>
          </w:p>
        </w:tc>
        <w:tc>
          <w:tcPr>
            <w:tcW w:w="2808" w:type="dxa"/>
            <w:tcBorders>
              <w:top w:val="single" w:sz="4" w:space="0" w:color="auto"/>
              <w:left w:val="single" w:sz="4" w:space="0" w:color="auto"/>
            </w:tcBorders>
            <w:shd w:val="clear" w:color="auto" w:fill="FFFFFF"/>
            <w:vAlign w:val="center"/>
          </w:tcPr>
          <w:p w:rsidR="00416520" w:rsidRPr="004774F1" w:rsidRDefault="00416520" w:rsidP="00414C6C">
            <w:pPr>
              <w:rPr>
                <w:rFonts w:ascii="仿宋_GB2312" w:eastAsia="仿宋_GB2312" w:hAnsi="宋体" w:cs="Times New Roman"/>
                <w:sz w:val="24"/>
                <w:szCs w:val="24"/>
              </w:rPr>
            </w:pPr>
          </w:p>
        </w:tc>
        <w:tc>
          <w:tcPr>
            <w:tcW w:w="1417" w:type="dxa"/>
            <w:tcBorders>
              <w:top w:val="single" w:sz="4" w:space="0" w:color="auto"/>
              <w:left w:val="single" w:sz="4" w:space="0" w:color="auto"/>
            </w:tcBorders>
            <w:shd w:val="clear" w:color="auto" w:fill="FFFFFF"/>
            <w:vAlign w:val="center"/>
          </w:tcPr>
          <w:p w:rsidR="00416520" w:rsidRPr="007249A6" w:rsidRDefault="00416520" w:rsidP="00414C6C">
            <w:pPr>
              <w:pStyle w:val="Other10"/>
              <w:spacing w:line="240" w:lineRule="auto"/>
              <w:ind w:firstLine="0"/>
              <w:jc w:val="center"/>
              <w:rPr>
                <w:rFonts w:ascii="仿宋_GB2312" w:eastAsia="仿宋_GB2312" w:hAnsi="宋体" w:cs="Times New Roman"/>
                <w:sz w:val="24"/>
                <w:szCs w:val="24"/>
              </w:rPr>
            </w:pPr>
            <w:r w:rsidRPr="007249A6">
              <w:rPr>
                <w:rFonts w:ascii="仿宋_GB2312" w:eastAsia="仿宋_GB2312" w:hAnsi="宋体" w:cs="仿宋_GB2312" w:hint="eastAsia"/>
                <w:color w:val="000000"/>
                <w:sz w:val="24"/>
                <w:szCs w:val="24"/>
              </w:rPr>
              <w:t>队医</w:t>
            </w:r>
          </w:p>
        </w:tc>
        <w:tc>
          <w:tcPr>
            <w:tcW w:w="2552" w:type="dxa"/>
            <w:tcBorders>
              <w:top w:val="single" w:sz="4" w:space="0" w:color="auto"/>
              <w:left w:val="single" w:sz="4" w:space="0" w:color="auto"/>
              <w:right w:val="single" w:sz="4" w:space="0" w:color="auto"/>
            </w:tcBorders>
            <w:shd w:val="clear" w:color="auto" w:fill="FFFFFF"/>
            <w:vAlign w:val="center"/>
          </w:tcPr>
          <w:p w:rsidR="00416520" w:rsidRPr="004774F1" w:rsidRDefault="00416520" w:rsidP="00414C6C">
            <w:pPr>
              <w:rPr>
                <w:rFonts w:ascii="仿宋_GB2312" w:eastAsia="仿宋_GB2312" w:hAnsi="宋体" w:cs="Times New Roman"/>
                <w:sz w:val="24"/>
                <w:szCs w:val="24"/>
              </w:rPr>
            </w:pPr>
          </w:p>
        </w:tc>
      </w:tr>
      <w:tr w:rsidR="00416520" w:rsidRPr="004774F1">
        <w:trPr>
          <w:trHeight w:val="426"/>
          <w:jc w:val="center"/>
        </w:trPr>
        <w:tc>
          <w:tcPr>
            <w:tcW w:w="1440" w:type="dxa"/>
            <w:tcBorders>
              <w:top w:val="single" w:sz="4" w:space="0" w:color="auto"/>
              <w:left w:val="single" w:sz="4" w:space="0" w:color="auto"/>
              <w:bottom w:val="single" w:sz="4" w:space="0" w:color="auto"/>
            </w:tcBorders>
            <w:shd w:val="clear" w:color="auto" w:fill="FFFFFF"/>
            <w:vAlign w:val="center"/>
          </w:tcPr>
          <w:p w:rsidR="00416520" w:rsidRPr="007249A6" w:rsidRDefault="00416520" w:rsidP="00414C6C">
            <w:pPr>
              <w:pStyle w:val="Other10"/>
              <w:spacing w:line="240" w:lineRule="auto"/>
              <w:ind w:firstLine="0"/>
              <w:jc w:val="center"/>
              <w:rPr>
                <w:rFonts w:ascii="仿宋_GB2312" w:eastAsia="仿宋_GB2312" w:hAnsi="宋体" w:cs="Times New Roman"/>
                <w:sz w:val="24"/>
                <w:szCs w:val="24"/>
              </w:rPr>
            </w:pPr>
            <w:r w:rsidRPr="007249A6">
              <w:rPr>
                <w:rFonts w:ascii="仿宋_GB2312" w:eastAsia="仿宋_GB2312" w:hAnsi="宋体" w:cs="仿宋_GB2312" w:hint="eastAsia"/>
                <w:color w:val="000000"/>
                <w:sz w:val="24"/>
                <w:szCs w:val="24"/>
              </w:rPr>
              <w:t>主教练</w:t>
            </w:r>
          </w:p>
        </w:tc>
        <w:tc>
          <w:tcPr>
            <w:tcW w:w="2808" w:type="dxa"/>
            <w:tcBorders>
              <w:top w:val="single" w:sz="4" w:space="0" w:color="auto"/>
              <w:left w:val="single" w:sz="4" w:space="0" w:color="auto"/>
              <w:bottom w:val="single" w:sz="4" w:space="0" w:color="auto"/>
            </w:tcBorders>
            <w:shd w:val="clear" w:color="auto" w:fill="FFFFFF"/>
            <w:vAlign w:val="center"/>
          </w:tcPr>
          <w:p w:rsidR="00416520" w:rsidRPr="004774F1" w:rsidRDefault="00416520" w:rsidP="00414C6C">
            <w:pPr>
              <w:rPr>
                <w:rFonts w:ascii="仿宋_GB2312" w:eastAsia="仿宋_GB2312" w:hAnsi="宋体" w:cs="Times New Roman"/>
                <w:sz w:val="24"/>
                <w:szCs w:val="24"/>
              </w:rPr>
            </w:pPr>
          </w:p>
        </w:tc>
        <w:tc>
          <w:tcPr>
            <w:tcW w:w="1417" w:type="dxa"/>
            <w:tcBorders>
              <w:top w:val="single" w:sz="4" w:space="0" w:color="auto"/>
              <w:left w:val="single" w:sz="4" w:space="0" w:color="auto"/>
              <w:bottom w:val="single" w:sz="4" w:space="0" w:color="auto"/>
            </w:tcBorders>
            <w:shd w:val="clear" w:color="auto" w:fill="FFFFFF"/>
            <w:vAlign w:val="center"/>
          </w:tcPr>
          <w:p w:rsidR="00416520" w:rsidRPr="007249A6" w:rsidRDefault="00416520" w:rsidP="00414C6C">
            <w:pPr>
              <w:pStyle w:val="Other10"/>
              <w:spacing w:line="240" w:lineRule="auto"/>
              <w:ind w:firstLine="0"/>
              <w:jc w:val="center"/>
              <w:rPr>
                <w:rFonts w:ascii="仿宋_GB2312" w:eastAsia="仿宋_GB2312" w:hAnsi="宋体" w:cs="Times New Roman"/>
                <w:sz w:val="24"/>
                <w:szCs w:val="24"/>
              </w:rPr>
            </w:pPr>
            <w:r w:rsidRPr="007249A6">
              <w:rPr>
                <w:rFonts w:ascii="仿宋_GB2312" w:eastAsia="仿宋_GB2312" w:hAnsi="宋体" w:cs="仿宋_GB2312" w:hint="eastAsia"/>
                <w:color w:val="000000"/>
                <w:sz w:val="24"/>
                <w:szCs w:val="24"/>
              </w:rPr>
              <w:t>助理教练</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rsidR="00416520" w:rsidRPr="004774F1" w:rsidRDefault="00416520" w:rsidP="00414C6C">
            <w:pPr>
              <w:rPr>
                <w:rFonts w:ascii="仿宋_GB2312" w:eastAsia="仿宋_GB2312" w:hAnsi="宋体" w:cs="Times New Roman"/>
                <w:sz w:val="24"/>
                <w:szCs w:val="24"/>
              </w:rPr>
            </w:pPr>
          </w:p>
        </w:tc>
      </w:tr>
    </w:tbl>
    <w:p w:rsidR="00416520" w:rsidRPr="007249A6" w:rsidRDefault="00416520" w:rsidP="002A0694">
      <w:pPr>
        <w:pStyle w:val="Tablecaption10"/>
        <w:ind w:firstLineChars="98" w:firstLine="236"/>
        <w:rPr>
          <w:rFonts w:ascii="仿宋_GB2312" w:eastAsia="仿宋_GB2312" w:cs="Times New Roman"/>
          <w:sz w:val="24"/>
          <w:szCs w:val="24"/>
        </w:rPr>
      </w:pPr>
      <w:r w:rsidRPr="007249A6">
        <w:rPr>
          <w:rFonts w:ascii="仿宋_GB2312" w:eastAsia="仿宋_GB2312" w:cs="仿宋_GB2312" w:hint="eastAsia"/>
          <w:color w:val="000000"/>
          <w:sz w:val="24"/>
          <w:szCs w:val="24"/>
        </w:rPr>
        <w:t>比赛运动员</w:t>
      </w:r>
      <w:r w:rsidRPr="007249A6">
        <w:rPr>
          <w:rFonts w:ascii="仿宋_GB2312" w:eastAsia="仿宋_GB2312" w:cs="仿宋_GB2312"/>
          <w:color w:val="000000"/>
          <w:sz w:val="24"/>
          <w:szCs w:val="24"/>
        </w:rPr>
        <w:t>:</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6"/>
        <w:gridCol w:w="1701"/>
        <w:gridCol w:w="1559"/>
        <w:gridCol w:w="4111"/>
      </w:tblGrid>
      <w:tr w:rsidR="00416520" w:rsidRPr="004774F1">
        <w:trPr>
          <w:trHeight w:val="554"/>
          <w:jc w:val="center"/>
        </w:trPr>
        <w:tc>
          <w:tcPr>
            <w:tcW w:w="846" w:type="dxa"/>
            <w:vAlign w:val="center"/>
          </w:tcPr>
          <w:p w:rsidR="00416520" w:rsidRPr="004774F1" w:rsidRDefault="00416520" w:rsidP="004774F1">
            <w:pPr>
              <w:jc w:val="center"/>
              <w:rPr>
                <w:rFonts w:ascii="仿宋_GB2312" w:eastAsia="仿宋_GB2312" w:hAnsi="宋体" w:cs="Times New Roman"/>
                <w:b/>
                <w:bCs/>
                <w:sz w:val="24"/>
                <w:szCs w:val="24"/>
              </w:rPr>
            </w:pPr>
            <w:r w:rsidRPr="004774F1">
              <w:rPr>
                <w:rFonts w:ascii="仿宋_GB2312" w:eastAsia="仿宋_GB2312" w:hAnsi="宋体" w:cs="仿宋_GB2312" w:hint="eastAsia"/>
                <w:b/>
                <w:bCs/>
                <w:sz w:val="24"/>
                <w:szCs w:val="24"/>
              </w:rPr>
              <w:t>序号</w:t>
            </w:r>
          </w:p>
        </w:tc>
        <w:tc>
          <w:tcPr>
            <w:tcW w:w="1701" w:type="dxa"/>
            <w:vAlign w:val="center"/>
          </w:tcPr>
          <w:p w:rsidR="00416520" w:rsidRPr="004774F1" w:rsidRDefault="00416520" w:rsidP="004774F1">
            <w:pPr>
              <w:jc w:val="center"/>
              <w:rPr>
                <w:rFonts w:ascii="仿宋_GB2312" w:eastAsia="仿宋_GB2312" w:hAnsi="宋体" w:cs="Times New Roman"/>
                <w:b/>
                <w:bCs/>
                <w:sz w:val="24"/>
                <w:szCs w:val="24"/>
              </w:rPr>
            </w:pPr>
            <w:r w:rsidRPr="004774F1">
              <w:rPr>
                <w:rFonts w:ascii="仿宋_GB2312" w:eastAsia="仿宋_GB2312" w:hAnsi="宋体" w:cs="仿宋_GB2312" w:hint="eastAsia"/>
                <w:b/>
                <w:bCs/>
                <w:sz w:val="24"/>
                <w:szCs w:val="24"/>
              </w:rPr>
              <w:t>姓名</w:t>
            </w:r>
          </w:p>
        </w:tc>
        <w:tc>
          <w:tcPr>
            <w:tcW w:w="1559" w:type="dxa"/>
            <w:vAlign w:val="center"/>
          </w:tcPr>
          <w:p w:rsidR="00416520" w:rsidRPr="004774F1" w:rsidRDefault="00416520" w:rsidP="004774F1">
            <w:pPr>
              <w:jc w:val="center"/>
              <w:rPr>
                <w:rFonts w:ascii="仿宋_GB2312" w:eastAsia="仿宋_GB2312" w:hAnsi="宋体" w:cs="Times New Roman"/>
                <w:b/>
                <w:bCs/>
                <w:sz w:val="24"/>
                <w:szCs w:val="24"/>
              </w:rPr>
            </w:pPr>
            <w:r w:rsidRPr="004774F1">
              <w:rPr>
                <w:rFonts w:ascii="仿宋_GB2312" w:eastAsia="仿宋_GB2312" w:hAnsi="宋体" w:cs="仿宋_GB2312" w:hint="eastAsia"/>
                <w:b/>
                <w:bCs/>
                <w:sz w:val="24"/>
                <w:szCs w:val="24"/>
              </w:rPr>
              <w:t>比赛号码</w:t>
            </w:r>
          </w:p>
        </w:tc>
        <w:tc>
          <w:tcPr>
            <w:tcW w:w="4111" w:type="dxa"/>
            <w:vAlign w:val="center"/>
          </w:tcPr>
          <w:p w:rsidR="00416520" w:rsidRPr="004774F1" w:rsidRDefault="00416520" w:rsidP="004774F1">
            <w:pPr>
              <w:jc w:val="center"/>
              <w:rPr>
                <w:rFonts w:ascii="仿宋_GB2312" w:eastAsia="仿宋_GB2312" w:hAnsi="宋体" w:cs="Times New Roman"/>
                <w:b/>
                <w:bCs/>
                <w:sz w:val="24"/>
                <w:szCs w:val="24"/>
              </w:rPr>
            </w:pPr>
            <w:r w:rsidRPr="004774F1">
              <w:rPr>
                <w:rFonts w:ascii="仿宋_GB2312" w:eastAsia="仿宋_GB2312" w:hAnsi="宋体" w:cs="仿宋_GB2312" w:hint="eastAsia"/>
                <w:b/>
                <w:bCs/>
                <w:sz w:val="24"/>
                <w:szCs w:val="24"/>
              </w:rPr>
              <w:t>身份证号</w:t>
            </w: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1</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2</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3</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4</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5</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6</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7</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8</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9</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10</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11</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12</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13</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14</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15</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16</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17</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18</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19</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20</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21</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22</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lastRenderedPageBreak/>
              <w:t>23</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24</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25</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26</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27</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28</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29</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5"/>
          <w:jc w:val="center"/>
        </w:trPr>
        <w:tc>
          <w:tcPr>
            <w:tcW w:w="846"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30</w:t>
            </w:r>
          </w:p>
        </w:tc>
        <w:tc>
          <w:tcPr>
            <w:tcW w:w="1701" w:type="dxa"/>
            <w:vAlign w:val="center"/>
          </w:tcPr>
          <w:p w:rsidR="00416520" w:rsidRPr="004774F1" w:rsidRDefault="00416520" w:rsidP="004774F1">
            <w:pPr>
              <w:jc w:val="center"/>
              <w:rPr>
                <w:rFonts w:ascii="仿宋_GB2312" w:eastAsia="仿宋_GB2312" w:hAnsi="宋体" w:cs="仿宋_GB2312"/>
                <w:sz w:val="24"/>
                <w:szCs w:val="24"/>
              </w:rPr>
            </w:pPr>
          </w:p>
        </w:tc>
        <w:tc>
          <w:tcPr>
            <w:tcW w:w="1559" w:type="dxa"/>
            <w:vAlign w:val="center"/>
          </w:tcPr>
          <w:p w:rsidR="00416520" w:rsidRPr="004774F1" w:rsidRDefault="00416520" w:rsidP="004774F1">
            <w:pPr>
              <w:jc w:val="center"/>
              <w:rPr>
                <w:rFonts w:ascii="仿宋_GB2312" w:eastAsia="仿宋_GB2312" w:hAnsi="宋体" w:cs="仿宋_GB2312"/>
                <w:sz w:val="24"/>
                <w:szCs w:val="24"/>
              </w:rPr>
            </w:pPr>
          </w:p>
        </w:tc>
        <w:tc>
          <w:tcPr>
            <w:tcW w:w="4111" w:type="dxa"/>
            <w:vAlign w:val="center"/>
          </w:tcPr>
          <w:p w:rsidR="00416520" w:rsidRPr="004774F1" w:rsidRDefault="00416520" w:rsidP="004774F1">
            <w:pPr>
              <w:jc w:val="center"/>
              <w:rPr>
                <w:rFonts w:ascii="仿宋_GB2312" w:eastAsia="仿宋_GB2312" w:hAnsi="宋体" w:cs="仿宋_GB2312"/>
                <w:sz w:val="24"/>
                <w:szCs w:val="24"/>
              </w:rPr>
            </w:pPr>
          </w:p>
        </w:tc>
      </w:tr>
    </w:tbl>
    <w:p w:rsidR="00416520" w:rsidRDefault="00416520" w:rsidP="002A0694">
      <w:pPr>
        <w:ind w:firstLineChars="100" w:firstLine="240"/>
        <w:rPr>
          <w:rFonts w:ascii="仿宋_GB2312" w:eastAsia="仿宋_GB2312" w:hAnsi="宋体" w:cs="Times New Roman"/>
          <w:sz w:val="24"/>
          <w:szCs w:val="24"/>
        </w:rPr>
      </w:pPr>
      <w:r w:rsidRPr="007249A6">
        <w:rPr>
          <w:rFonts w:ascii="仿宋_GB2312" w:eastAsia="仿宋_GB2312" w:hAnsi="宋体" w:cs="仿宋_GB2312" w:hint="eastAsia"/>
          <w:sz w:val="24"/>
          <w:szCs w:val="24"/>
        </w:rPr>
        <w:t>以上报名运动员身体健康适合进行足球竞赛活动。</w:t>
      </w:r>
    </w:p>
    <w:p w:rsidR="00416520" w:rsidRPr="007249A6" w:rsidRDefault="00416520" w:rsidP="002A0694">
      <w:pPr>
        <w:ind w:firstLineChars="100" w:firstLine="240"/>
        <w:rPr>
          <w:rFonts w:ascii="仿宋_GB2312" w:eastAsia="仿宋_GB2312" w:hAnsi="宋体" w:cs="Times New Roman"/>
          <w:sz w:val="24"/>
          <w:szCs w:val="24"/>
        </w:rPr>
      </w:pPr>
    </w:p>
    <w:p w:rsidR="00416520" w:rsidRPr="007249A6" w:rsidRDefault="00416520" w:rsidP="002A0694">
      <w:pPr>
        <w:ind w:firstLineChars="100" w:firstLine="240"/>
        <w:rPr>
          <w:rFonts w:ascii="仿宋_GB2312" w:eastAsia="仿宋_GB2312" w:hAnsi="宋体" w:cs="Times New Roman"/>
          <w:sz w:val="24"/>
          <w:szCs w:val="24"/>
        </w:rPr>
      </w:pPr>
      <w:r w:rsidRPr="007249A6">
        <w:rPr>
          <w:rFonts w:ascii="仿宋_GB2312" w:eastAsia="仿宋_GB2312" w:hAnsi="宋体" w:cs="仿宋_GB2312" w:hint="eastAsia"/>
          <w:sz w:val="24"/>
          <w:szCs w:val="24"/>
        </w:rPr>
        <w:t>联系人：</w:t>
      </w:r>
      <w:r w:rsidRPr="007249A6">
        <w:rPr>
          <w:rFonts w:ascii="仿宋_GB2312" w:eastAsia="仿宋_GB2312" w:hAnsi="宋体" w:cs="仿宋_GB2312"/>
          <w:sz w:val="24"/>
          <w:szCs w:val="24"/>
        </w:rPr>
        <w:t xml:space="preserve"> </w:t>
      </w:r>
      <w:r>
        <w:rPr>
          <w:rFonts w:ascii="仿宋_GB2312" w:eastAsia="仿宋_GB2312" w:hAnsi="宋体" w:cs="仿宋_GB2312"/>
          <w:sz w:val="24"/>
          <w:szCs w:val="24"/>
        </w:rPr>
        <w:t xml:space="preserve">            </w:t>
      </w:r>
      <w:r w:rsidRPr="007249A6">
        <w:rPr>
          <w:rFonts w:ascii="仿宋_GB2312" w:eastAsia="仿宋_GB2312" w:hAnsi="宋体" w:cs="仿宋_GB2312" w:hint="eastAsia"/>
          <w:sz w:val="24"/>
          <w:szCs w:val="24"/>
        </w:rPr>
        <w:t>电话：</w:t>
      </w:r>
      <w:r w:rsidRPr="007249A6">
        <w:rPr>
          <w:rFonts w:ascii="仿宋_GB2312" w:eastAsia="仿宋_GB2312" w:hAnsi="宋体" w:cs="仿宋_GB2312"/>
          <w:sz w:val="24"/>
          <w:szCs w:val="24"/>
        </w:rPr>
        <w:t xml:space="preserve"> </w:t>
      </w:r>
      <w:r>
        <w:rPr>
          <w:rFonts w:ascii="仿宋_GB2312" w:eastAsia="仿宋_GB2312" w:hAnsi="宋体" w:cs="仿宋_GB2312"/>
          <w:sz w:val="24"/>
          <w:szCs w:val="24"/>
        </w:rPr>
        <w:t xml:space="preserve">            </w:t>
      </w:r>
      <w:r w:rsidRPr="007249A6">
        <w:rPr>
          <w:rFonts w:ascii="仿宋_GB2312" w:eastAsia="仿宋_GB2312" w:hAnsi="宋体" w:cs="仿宋_GB2312" w:hint="eastAsia"/>
          <w:sz w:val="24"/>
          <w:szCs w:val="24"/>
        </w:rPr>
        <w:t>参赛单位公章</w:t>
      </w:r>
      <w:r>
        <w:rPr>
          <w:rFonts w:ascii="仿宋_GB2312" w:eastAsia="仿宋_GB2312" w:hAnsi="宋体" w:cs="仿宋_GB2312" w:hint="eastAsia"/>
          <w:sz w:val="24"/>
          <w:szCs w:val="24"/>
        </w:rPr>
        <w:t>：</w:t>
      </w: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Default="00416520">
      <w:pPr>
        <w:rPr>
          <w:rFonts w:cs="Times New Roman"/>
        </w:rPr>
      </w:pPr>
    </w:p>
    <w:p w:rsidR="00416520" w:rsidRPr="0026166B" w:rsidRDefault="00416520">
      <w:pPr>
        <w:rPr>
          <w:rFonts w:cs="Times New Roman"/>
        </w:rPr>
      </w:pPr>
    </w:p>
    <w:p w:rsidR="00416520" w:rsidRPr="0026166B" w:rsidRDefault="00416520" w:rsidP="0026166B">
      <w:pPr>
        <w:spacing w:line="700" w:lineRule="exact"/>
        <w:jc w:val="center"/>
        <w:rPr>
          <w:rFonts w:ascii="方正小标宋简体" w:eastAsia="方正小标宋简体" w:hAnsi="方正小标宋简体" w:cs="Times New Roman"/>
          <w:sz w:val="44"/>
          <w:szCs w:val="44"/>
        </w:rPr>
      </w:pPr>
      <w:r w:rsidRPr="0026166B">
        <w:rPr>
          <w:rFonts w:ascii="方正小标宋简体" w:eastAsia="方正小标宋简体" w:hAnsi="方正小标宋简体" w:cs="方正小标宋简体"/>
          <w:sz w:val="44"/>
          <w:szCs w:val="44"/>
        </w:rPr>
        <w:lastRenderedPageBreak/>
        <w:t>2026</w:t>
      </w:r>
      <w:r w:rsidRPr="0026166B">
        <w:rPr>
          <w:rFonts w:ascii="方正小标宋简体" w:eastAsia="方正小标宋简体" w:hAnsi="方正小标宋简体" w:cs="方正小标宋简体" w:hint="eastAsia"/>
          <w:sz w:val="44"/>
          <w:szCs w:val="44"/>
        </w:rPr>
        <w:t>年常州市“常宝杯”校园足球联赛总决赛报名表</w:t>
      </w:r>
    </w:p>
    <w:p w:rsidR="00416520" w:rsidRPr="0026166B" w:rsidRDefault="00416520" w:rsidP="002A0694">
      <w:pPr>
        <w:ind w:firstLineChars="100" w:firstLine="240"/>
        <w:rPr>
          <w:rFonts w:ascii="仿宋_GB2312" w:eastAsia="仿宋_GB2312" w:hAnsi="宋体" w:cs="Times New Roman"/>
          <w:sz w:val="24"/>
          <w:szCs w:val="24"/>
        </w:rPr>
      </w:pPr>
      <w:r w:rsidRPr="0026166B">
        <w:rPr>
          <w:rFonts w:ascii="仿宋_GB2312" w:eastAsia="仿宋_GB2312" w:hAnsi="宋体" w:cs="仿宋_GB2312" w:hint="eastAsia"/>
          <w:sz w:val="24"/>
          <w:szCs w:val="24"/>
        </w:rPr>
        <w:t>学校名称：</w:t>
      </w:r>
      <w:r w:rsidRPr="0026166B">
        <w:rPr>
          <w:rFonts w:ascii="仿宋_GB2312" w:eastAsia="仿宋_GB2312" w:hAnsi="宋体" w:cs="Times New Roman"/>
          <w:sz w:val="24"/>
          <w:szCs w:val="24"/>
        </w:rPr>
        <w:tab/>
      </w:r>
      <w:r w:rsidRPr="0026166B">
        <w:rPr>
          <w:rFonts w:ascii="仿宋_GB2312" w:eastAsia="仿宋_GB2312" w:hAnsi="宋体" w:cs="Times New Roman"/>
          <w:sz w:val="24"/>
          <w:szCs w:val="24"/>
        </w:rPr>
        <w:tab/>
      </w:r>
      <w:r w:rsidRPr="0026166B">
        <w:rPr>
          <w:rFonts w:ascii="仿宋_GB2312" w:eastAsia="仿宋_GB2312" w:hAnsi="宋体" w:cs="Times New Roman"/>
          <w:sz w:val="24"/>
          <w:szCs w:val="24"/>
        </w:rPr>
        <w:tab/>
      </w:r>
      <w:r w:rsidRPr="0026166B">
        <w:rPr>
          <w:rFonts w:ascii="仿宋_GB2312" w:eastAsia="仿宋_GB2312" w:hAnsi="宋体" w:cs="Times New Roman"/>
          <w:sz w:val="24"/>
          <w:szCs w:val="24"/>
        </w:rPr>
        <w:tab/>
      </w:r>
      <w:r w:rsidRPr="0026166B">
        <w:rPr>
          <w:rFonts w:ascii="仿宋_GB2312" w:eastAsia="仿宋_GB2312" w:hAnsi="宋体" w:cs="Times New Roman"/>
          <w:sz w:val="24"/>
          <w:szCs w:val="24"/>
        </w:rPr>
        <w:tab/>
      </w:r>
      <w:r w:rsidRPr="0026166B">
        <w:rPr>
          <w:rFonts w:ascii="仿宋_GB2312" w:eastAsia="仿宋_GB2312" w:hAnsi="宋体" w:cs="Times New Roman"/>
          <w:sz w:val="24"/>
          <w:szCs w:val="24"/>
        </w:rPr>
        <w:tab/>
      </w:r>
      <w:r w:rsidRPr="0026166B">
        <w:rPr>
          <w:rFonts w:ascii="仿宋_GB2312" w:eastAsia="仿宋_GB2312" w:hAnsi="宋体" w:cs="Times New Roman"/>
          <w:sz w:val="24"/>
          <w:szCs w:val="24"/>
        </w:rPr>
        <w:tab/>
      </w:r>
      <w:r w:rsidRPr="0026166B">
        <w:rPr>
          <w:rFonts w:ascii="仿宋_GB2312" w:eastAsia="仿宋_GB2312" w:hAnsi="宋体" w:cs="Times New Roman"/>
          <w:sz w:val="24"/>
          <w:szCs w:val="24"/>
        </w:rPr>
        <w:tab/>
      </w:r>
      <w:r w:rsidRPr="0026166B">
        <w:rPr>
          <w:rFonts w:ascii="仿宋_GB2312" w:eastAsia="仿宋_GB2312" w:hAnsi="宋体" w:cs="Times New Roman"/>
          <w:sz w:val="24"/>
          <w:szCs w:val="24"/>
        </w:rPr>
        <w:tab/>
      </w:r>
      <w:r w:rsidRPr="0026166B">
        <w:rPr>
          <w:rFonts w:ascii="仿宋_GB2312" w:eastAsia="仿宋_GB2312" w:hAnsi="宋体" w:cs="仿宋_GB2312" w:hint="eastAsia"/>
          <w:sz w:val="24"/>
          <w:szCs w:val="24"/>
        </w:rPr>
        <w:t>组别：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6"/>
        <w:gridCol w:w="707"/>
        <w:gridCol w:w="104"/>
        <w:gridCol w:w="1171"/>
        <w:gridCol w:w="488"/>
        <w:gridCol w:w="830"/>
        <w:gridCol w:w="830"/>
        <w:gridCol w:w="830"/>
        <w:gridCol w:w="830"/>
        <w:gridCol w:w="830"/>
        <w:gridCol w:w="832"/>
      </w:tblGrid>
      <w:tr w:rsidR="00416520" w:rsidRPr="004774F1">
        <w:trPr>
          <w:trHeight w:val="301"/>
          <w:jc w:val="center"/>
        </w:trPr>
        <w:tc>
          <w:tcPr>
            <w:tcW w:w="846" w:type="dxa"/>
            <w:vAlign w:val="center"/>
          </w:tcPr>
          <w:p w:rsidR="00416520" w:rsidRPr="004774F1" w:rsidRDefault="00416520" w:rsidP="004774F1">
            <w:pPr>
              <w:jc w:val="center"/>
              <w:rPr>
                <w:rFonts w:ascii="仿宋_GB2312" w:eastAsia="仿宋_GB2312" w:hAnsi="宋体" w:cs="Times New Roman"/>
                <w:sz w:val="24"/>
                <w:szCs w:val="24"/>
              </w:rPr>
            </w:pPr>
          </w:p>
        </w:tc>
        <w:tc>
          <w:tcPr>
            <w:tcW w:w="707" w:type="dxa"/>
            <w:vAlign w:val="center"/>
          </w:tcPr>
          <w:p w:rsidR="00416520" w:rsidRPr="004774F1" w:rsidRDefault="00416520" w:rsidP="004774F1">
            <w:pPr>
              <w:jc w:val="center"/>
              <w:rPr>
                <w:rFonts w:ascii="仿宋_GB2312" w:eastAsia="仿宋_GB2312" w:hAnsi="宋体" w:cs="Times New Roman"/>
                <w:color w:val="000000"/>
                <w:sz w:val="24"/>
                <w:szCs w:val="24"/>
              </w:rPr>
            </w:pPr>
            <w:r w:rsidRPr="004774F1">
              <w:rPr>
                <w:rFonts w:ascii="仿宋_GB2312" w:eastAsia="仿宋_GB2312" w:hAnsi="宋体" w:cs="仿宋_GB2312" w:hint="eastAsia"/>
                <w:color w:val="000000"/>
                <w:sz w:val="24"/>
                <w:szCs w:val="24"/>
              </w:rPr>
              <w:t>姓名</w:t>
            </w:r>
          </w:p>
        </w:tc>
        <w:tc>
          <w:tcPr>
            <w:tcW w:w="1275" w:type="dxa"/>
            <w:gridSpan w:val="2"/>
            <w:vAlign w:val="center"/>
          </w:tcPr>
          <w:p w:rsidR="00416520" w:rsidRPr="004774F1" w:rsidRDefault="00416520" w:rsidP="004774F1">
            <w:pPr>
              <w:jc w:val="center"/>
              <w:rPr>
                <w:rFonts w:ascii="仿宋_GB2312" w:eastAsia="仿宋_GB2312" w:hAnsi="宋体" w:cs="Times New Roman"/>
                <w:color w:val="000000"/>
                <w:sz w:val="24"/>
                <w:szCs w:val="24"/>
              </w:rPr>
            </w:pPr>
            <w:r w:rsidRPr="004774F1">
              <w:rPr>
                <w:rFonts w:ascii="仿宋_GB2312" w:eastAsia="仿宋_GB2312" w:hAnsi="宋体" w:cs="仿宋_GB2312" w:hint="eastAsia"/>
                <w:color w:val="000000"/>
                <w:sz w:val="24"/>
                <w:szCs w:val="24"/>
              </w:rPr>
              <w:t>手机号</w:t>
            </w:r>
          </w:p>
        </w:tc>
        <w:tc>
          <w:tcPr>
            <w:tcW w:w="488" w:type="dxa"/>
            <w:vAlign w:val="center"/>
          </w:tcPr>
          <w:p w:rsidR="00416520" w:rsidRPr="004774F1" w:rsidRDefault="00416520" w:rsidP="004774F1">
            <w:pPr>
              <w:jc w:val="center"/>
              <w:rPr>
                <w:rFonts w:ascii="仿宋_GB2312" w:eastAsia="仿宋_GB2312" w:hAnsi="宋体" w:cs="Times New Roman"/>
                <w:sz w:val="24"/>
                <w:szCs w:val="24"/>
              </w:rPr>
            </w:pPr>
          </w:p>
        </w:tc>
        <w:tc>
          <w:tcPr>
            <w:tcW w:w="2490" w:type="dxa"/>
            <w:gridSpan w:val="3"/>
            <w:vAlign w:val="center"/>
          </w:tcPr>
          <w:p w:rsidR="00416520" w:rsidRPr="008C0CA9" w:rsidRDefault="00416520" w:rsidP="004774F1">
            <w:pPr>
              <w:jc w:val="center"/>
              <w:rPr>
                <w:rFonts w:ascii="仿宋_GB2312" w:eastAsia="仿宋_GB2312" w:hAnsi="宋体" w:cs="Times New Roman"/>
                <w:sz w:val="24"/>
                <w:szCs w:val="24"/>
              </w:rPr>
            </w:pPr>
            <w:r w:rsidRPr="008C0CA9">
              <w:rPr>
                <w:rFonts w:ascii="仿宋_GB2312" w:eastAsia="仿宋_GB2312" w:hAnsi="宋体" w:cs="仿宋_GB2312" w:hint="eastAsia"/>
                <w:color w:val="000000"/>
                <w:sz w:val="24"/>
                <w:szCs w:val="24"/>
              </w:rPr>
              <w:t>运动员服装</w:t>
            </w:r>
            <w:r w:rsidR="002A0694" w:rsidRPr="008C0CA9">
              <w:rPr>
                <w:rFonts w:ascii="仿宋_GB2312" w:eastAsia="仿宋_GB2312" w:hAnsi="宋体" w:cs="仿宋_GB2312" w:hint="eastAsia"/>
                <w:bCs/>
                <w:color w:val="000000"/>
                <w:kern w:val="0"/>
                <w:sz w:val="24"/>
                <w:szCs w:val="24"/>
              </w:rPr>
              <w:t>（颜色）</w:t>
            </w:r>
          </w:p>
        </w:tc>
        <w:tc>
          <w:tcPr>
            <w:tcW w:w="2490" w:type="dxa"/>
            <w:gridSpan w:val="3"/>
            <w:vAlign w:val="center"/>
          </w:tcPr>
          <w:p w:rsidR="00416520" w:rsidRPr="008C0CA9" w:rsidRDefault="00416520" w:rsidP="004774F1">
            <w:pPr>
              <w:jc w:val="center"/>
              <w:rPr>
                <w:rFonts w:ascii="仿宋_GB2312" w:eastAsia="仿宋_GB2312" w:hAnsi="宋体" w:cs="Times New Roman"/>
                <w:sz w:val="24"/>
                <w:szCs w:val="24"/>
              </w:rPr>
            </w:pPr>
            <w:r w:rsidRPr="008C0CA9">
              <w:rPr>
                <w:rFonts w:ascii="仿宋_GB2312" w:eastAsia="仿宋_GB2312" w:hAnsi="宋体" w:cs="仿宋_GB2312" w:hint="eastAsia"/>
                <w:color w:val="000000"/>
                <w:sz w:val="24"/>
                <w:szCs w:val="24"/>
              </w:rPr>
              <w:t>守门员服装</w:t>
            </w:r>
            <w:r w:rsidR="002A0694" w:rsidRPr="008C0CA9">
              <w:rPr>
                <w:rFonts w:ascii="仿宋_GB2312" w:eastAsia="仿宋_GB2312" w:hAnsi="宋体" w:cs="仿宋_GB2312" w:hint="eastAsia"/>
                <w:bCs/>
                <w:color w:val="000000"/>
                <w:kern w:val="0"/>
                <w:sz w:val="24"/>
                <w:szCs w:val="24"/>
              </w:rPr>
              <w:t>（颜色）</w:t>
            </w:r>
          </w:p>
        </w:tc>
      </w:tr>
      <w:tr w:rsidR="00416520" w:rsidRPr="004774F1">
        <w:trPr>
          <w:trHeight w:val="544"/>
          <w:jc w:val="center"/>
        </w:trPr>
        <w:tc>
          <w:tcPr>
            <w:tcW w:w="846" w:type="dxa"/>
            <w:vAlign w:val="center"/>
          </w:tcPr>
          <w:p w:rsidR="00416520" w:rsidRPr="004774F1" w:rsidRDefault="00416520" w:rsidP="004774F1">
            <w:pPr>
              <w:jc w:val="center"/>
              <w:rPr>
                <w:rFonts w:ascii="仿宋_GB2312" w:eastAsia="仿宋_GB2312" w:hAnsi="宋体" w:cs="Times New Roman"/>
                <w:sz w:val="24"/>
                <w:szCs w:val="24"/>
              </w:rPr>
            </w:pPr>
            <w:r w:rsidRPr="004774F1">
              <w:rPr>
                <w:rFonts w:ascii="仿宋_GB2312" w:eastAsia="仿宋_GB2312" w:hAnsi="宋体" w:cs="仿宋_GB2312" w:hint="eastAsia"/>
                <w:sz w:val="24"/>
                <w:szCs w:val="24"/>
              </w:rPr>
              <w:t>领队</w:t>
            </w:r>
          </w:p>
        </w:tc>
        <w:tc>
          <w:tcPr>
            <w:tcW w:w="707" w:type="dxa"/>
            <w:vAlign w:val="center"/>
          </w:tcPr>
          <w:p w:rsidR="00416520" w:rsidRPr="004774F1" w:rsidRDefault="00416520" w:rsidP="004774F1">
            <w:pPr>
              <w:jc w:val="center"/>
              <w:rPr>
                <w:rFonts w:ascii="仿宋_GB2312" w:eastAsia="仿宋_GB2312" w:hAnsi="宋体" w:cs="Times New Roman"/>
                <w:sz w:val="24"/>
                <w:szCs w:val="24"/>
              </w:rPr>
            </w:pPr>
          </w:p>
        </w:tc>
        <w:tc>
          <w:tcPr>
            <w:tcW w:w="1275" w:type="dxa"/>
            <w:gridSpan w:val="2"/>
            <w:vAlign w:val="center"/>
          </w:tcPr>
          <w:p w:rsidR="00416520" w:rsidRPr="004774F1" w:rsidRDefault="00416520" w:rsidP="004774F1">
            <w:pPr>
              <w:jc w:val="center"/>
              <w:rPr>
                <w:rFonts w:ascii="仿宋_GB2312" w:eastAsia="仿宋_GB2312" w:hAnsi="宋体" w:cs="Times New Roman"/>
                <w:sz w:val="24"/>
                <w:szCs w:val="24"/>
              </w:rPr>
            </w:pPr>
          </w:p>
        </w:tc>
        <w:tc>
          <w:tcPr>
            <w:tcW w:w="488" w:type="dxa"/>
            <w:vAlign w:val="center"/>
          </w:tcPr>
          <w:p w:rsidR="00416520" w:rsidRPr="004774F1" w:rsidRDefault="00416520" w:rsidP="004774F1">
            <w:pPr>
              <w:jc w:val="center"/>
              <w:rPr>
                <w:rFonts w:ascii="仿宋_GB2312" w:eastAsia="仿宋_GB2312" w:hAnsi="宋体" w:cs="Times New Roman"/>
                <w:sz w:val="24"/>
                <w:szCs w:val="24"/>
              </w:rPr>
            </w:pPr>
          </w:p>
        </w:tc>
        <w:tc>
          <w:tcPr>
            <w:tcW w:w="830" w:type="dxa"/>
            <w:vAlign w:val="center"/>
          </w:tcPr>
          <w:p w:rsidR="00416520" w:rsidRPr="004774F1" w:rsidRDefault="00416520" w:rsidP="004774F1">
            <w:pPr>
              <w:pStyle w:val="Other10"/>
              <w:spacing w:line="240" w:lineRule="auto"/>
              <w:ind w:firstLine="0"/>
              <w:jc w:val="center"/>
              <w:rPr>
                <w:rFonts w:ascii="仿宋_GB2312" w:eastAsia="仿宋_GB2312" w:cs="Times New Roman"/>
                <w:sz w:val="24"/>
                <w:szCs w:val="24"/>
              </w:rPr>
            </w:pPr>
            <w:r w:rsidRPr="004774F1">
              <w:rPr>
                <w:rFonts w:ascii="仿宋_GB2312" w:eastAsia="仿宋_GB2312" w:hAnsi="宋体" w:cs="仿宋_GB2312" w:hint="eastAsia"/>
                <w:color w:val="000000"/>
                <w:sz w:val="24"/>
                <w:szCs w:val="24"/>
              </w:rPr>
              <w:t>上衣</w:t>
            </w:r>
          </w:p>
        </w:tc>
        <w:tc>
          <w:tcPr>
            <w:tcW w:w="830" w:type="dxa"/>
            <w:vAlign w:val="center"/>
          </w:tcPr>
          <w:p w:rsidR="00416520" w:rsidRPr="004774F1" w:rsidRDefault="00416520" w:rsidP="004774F1">
            <w:pPr>
              <w:pStyle w:val="Other10"/>
              <w:spacing w:line="240" w:lineRule="auto"/>
              <w:ind w:firstLine="0"/>
              <w:jc w:val="center"/>
              <w:rPr>
                <w:rFonts w:ascii="仿宋_GB2312" w:eastAsia="仿宋_GB2312" w:cs="Times New Roman"/>
                <w:sz w:val="24"/>
                <w:szCs w:val="24"/>
              </w:rPr>
            </w:pPr>
            <w:r w:rsidRPr="004774F1">
              <w:rPr>
                <w:rFonts w:ascii="仿宋_GB2312" w:eastAsia="仿宋_GB2312" w:hAnsi="宋体" w:cs="仿宋_GB2312" w:hint="eastAsia"/>
                <w:color w:val="000000"/>
                <w:sz w:val="24"/>
                <w:szCs w:val="24"/>
              </w:rPr>
              <w:t>短裤</w:t>
            </w:r>
          </w:p>
        </w:tc>
        <w:tc>
          <w:tcPr>
            <w:tcW w:w="830" w:type="dxa"/>
            <w:vAlign w:val="center"/>
          </w:tcPr>
          <w:p w:rsidR="00416520" w:rsidRPr="004774F1" w:rsidRDefault="00416520" w:rsidP="004774F1">
            <w:pPr>
              <w:pStyle w:val="Other10"/>
              <w:spacing w:line="240" w:lineRule="auto"/>
              <w:ind w:firstLine="0"/>
              <w:jc w:val="center"/>
              <w:rPr>
                <w:rFonts w:ascii="仿宋_GB2312" w:eastAsia="仿宋_GB2312" w:cs="Times New Roman"/>
                <w:sz w:val="24"/>
                <w:szCs w:val="24"/>
              </w:rPr>
            </w:pPr>
            <w:r w:rsidRPr="004774F1">
              <w:rPr>
                <w:rFonts w:ascii="仿宋_GB2312" w:eastAsia="仿宋_GB2312" w:hAnsi="宋体" w:cs="仿宋_GB2312" w:hint="eastAsia"/>
                <w:color w:val="000000"/>
                <w:sz w:val="24"/>
                <w:szCs w:val="24"/>
              </w:rPr>
              <w:t>长袜</w:t>
            </w:r>
          </w:p>
        </w:tc>
        <w:tc>
          <w:tcPr>
            <w:tcW w:w="830" w:type="dxa"/>
            <w:vAlign w:val="center"/>
          </w:tcPr>
          <w:p w:rsidR="00416520" w:rsidRPr="004774F1" w:rsidRDefault="00416520" w:rsidP="004774F1">
            <w:pPr>
              <w:pStyle w:val="Other10"/>
              <w:spacing w:line="240" w:lineRule="auto"/>
              <w:ind w:firstLine="0"/>
              <w:jc w:val="center"/>
              <w:rPr>
                <w:rFonts w:ascii="仿宋_GB2312" w:eastAsia="仿宋_GB2312" w:cs="Times New Roman"/>
                <w:sz w:val="24"/>
                <w:szCs w:val="24"/>
              </w:rPr>
            </w:pPr>
            <w:r w:rsidRPr="004774F1">
              <w:rPr>
                <w:rFonts w:ascii="仿宋_GB2312" w:eastAsia="仿宋_GB2312" w:hAnsi="宋体" w:cs="仿宋_GB2312" w:hint="eastAsia"/>
                <w:color w:val="000000"/>
                <w:sz w:val="24"/>
                <w:szCs w:val="24"/>
              </w:rPr>
              <w:t>上衣</w:t>
            </w:r>
          </w:p>
        </w:tc>
        <w:tc>
          <w:tcPr>
            <w:tcW w:w="830" w:type="dxa"/>
            <w:vAlign w:val="center"/>
          </w:tcPr>
          <w:p w:rsidR="00416520" w:rsidRPr="004774F1" w:rsidRDefault="00416520" w:rsidP="004774F1">
            <w:pPr>
              <w:pStyle w:val="Other10"/>
              <w:spacing w:line="240" w:lineRule="auto"/>
              <w:ind w:firstLine="0"/>
              <w:jc w:val="center"/>
              <w:rPr>
                <w:rFonts w:ascii="仿宋_GB2312" w:eastAsia="仿宋_GB2312" w:cs="Times New Roman"/>
                <w:sz w:val="24"/>
                <w:szCs w:val="24"/>
              </w:rPr>
            </w:pPr>
            <w:r w:rsidRPr="004774F1">
              <w:rPr>
                <w:rFonts w:ascii="仿宋_GB2312" w:eastAsia="仿宋_GB2312" w:hAnsi="宋体" w:cs="仿宋_GB2312" w:hint="eastAsia"/>
                <w:color w:val="000000"/>
                <w:sz w:val="24"/>
                <w:szCs w:val="24"/>
              </w:rPr>
              <w:t>短裤</w:t>
            </w:r>
          </w:p>
        </w:tc>
        <w:tc>
          <w:tcPr>
            <w:tcW w:w="830" w:type="dxa"/>
            <w:vAlign w:val="center"/>
          </w:tcPr>
          <w:p w:rsidR="00416520" w:rsidRPr="004774F1" w:rsidRDefault="00416520" w:rsidP="004774F1">
            <w:pPr>
              <w:pStyle w:val="Other10"/>
              <w:spacing w:line="240" w:lineRule="auto"/>
              <w:ind w:firstLine="0"/>
              <w:jc w:val="center"/>
              <w:rPr>
                <w:rFonts w:ascii="仿宋_GB2312" w:eastAsia="仿宋_GB2312" w:cs="Times New Roman"/>
                <w:sz w:val="24"/>
                <w:szCs w:val="24"/>
              </w:rPr>
            </w:pPr>
            <w:r w:rsidRPr="004774F1">
              <w:rPr>
                <w:rFonts w:ascii="仿宋_GB2312" w:eastAsia="仿宋_GB2312" w:hAnsi="宋体" w:cs="仿宋_GB2312" w:hint="eastAsia"/>
                <w:color w:val="000000"/>
                <w:sz w:val="24"/>
                <w:szCs w:val="24"/>
              </w:rPr>
              <w:t>长袜</w:t>
            </w:r>
          </w:p>
        </w:tc>
      </w:tr>
      <w:tr w:rsidR="00416520" w:rsidRPr="004774F1">
        <w:trPr>
          <w:trHeight w:val="439"/>
          <w:jc w:val="center"/>
        </w:trPr>
        <w:tc>
          <w:tcPr>
            <w:tcW w:w="846" w:type="dxa"/>
            <w:vAlign w:val="center"/>
          </w:tcPr>
          <w:p w:rsidR="00416520" w:rsidRPr="004774F1" w:rsidRDefault="00416520" w:rsidP="004774F1">
            <w:pPr>
              <w:jc w:val="center"/>
              <w:rPr>
                <w:rFonts w:ascii="仿宋_GB2312" w:eastAsia="仿宋_GB2312" w:hAnsi="宋体" w:cs="Times New Roman"/>
                <w:sz w:val="24"/>
                <w:szCs w:val="24"/>
              </w:rPr>
            </w:pPr>
            <w:r w:rsidRPr="004774F1">
              <w:rPr>
                <w:rFonts w:ascii="仿宋_GB2312" w:eastAsia="仿宋_GB2312" w:hAnsi="宋体" w:cs="仿宋_GB2312" w:hint="eastAsia"/>
                <w:sz w:val="24"/>
                <w:szCs w:val="24"/>
              </w:rPr>
              <w:t>主教练</w:t>
            </w:r>
          </w:p>
        </w:tc>
        <w:tc>
          <w:tcPr>
            <w:tcW w:w="707" w:type="dxa"/>
            <w:vAlign w:val="center"/>
          </w:tcPr>
          <w:p w:rsidR="00416520" w:rsidRPr="004774F1" w:rsidRDefault="00416520" w:rsidP="004774F1">
            <w:pPr>
              <w:jc w:val="center"/>
              <w:rPr>
                <w:rFonts w:ascii="仿宋_GB2312" w:eastAsia="仿宋_GB2312" w:hAnsi="宋体" w:cs="Times New Roman"/>
                <w:sz w:val="24"/>
                <w:szCs w:val="24"/>
              </w:rPr>
            </w:pPr>
          </w:p>
        </w:tc>
        <w:tc>
          <w:tcPr>
            <w:tcW w:w="1275" w:type="dxa"/>
            <w:gridSpan w:val="2"/>
            <w:vAlign w:val="center"/>
          </w:tcPr>
          <w:p w:rsidR="00416520" w:rsidRPr="004774F1" w:rsidRDefault="00416520" w:rsidP="004774F1">
            <w:pPr>
              <w:jc w:val="center"/>
              <w:rPr>
                <w:rFonts w:ascii="仿宋_GB2312" w:eastAsia="仿宋_GB2312" w:hAnsi="宋体" w:cs="Times New Roman"/>
                <w:sz w:val="24"/>
                <w:szCs w:val="24"/>
              </w:rPr>
            </w:pPr>
          </w:p>
        </w:tc>
        <w:tc>
          <w:tcPr>
            <w:tcW w:w="488"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A</w:t>
            </w:r>
          </w:p>
        </w:tc>
        <w:tc>
          <w:tcPr>
            <w:tcW w:w="830" w:type="dxa"/>
            <w:vAlign w:val="center"/>
          </w:tcPr>
          <w:p w:rsidR="00416520" w:rsidRPr="004774F1" w:rsidRDefault="00416520" w:rsidP="004774F1">
            <w:pPr>
              <w:jc w:val="center"/>
              <w:rPr>
                <w:rFonts w:ascii="仿宋_GB2312" w:eastAsia="仿宋_GB2312" w:hAnsi="宋体" w:cs="仿宋_GB2312"/>
                <w:sz w:val="24"/>
                <w:szCs w:val="24"/>
              </w:rPr>
            </w:pPr>
          </w:p>
        </w:tc>
        <w:tc>
          <w:tcPr>
            <w:tcW w:w="830" w:type="dxa"/>
            <w:vAlign w:val="center"/>
          </w:tcPr>
          <w:p w:rsidR="00416520" w:rsidRPr="004774F1" w:rsidRDefault="00416520" w:rsidP="004774F1">
            <w:pPr>
              <w:jc w:val="center"/>
              <w:rPr>
                <w:rFonts w:ascii="仿宋_GB2312" w:eastAsia="仿宋_GB2312" w:hAnsi="宋体" w:cs="仿宋_GB2312"/>
                <w:sz w:val="24"/>
                <w:szCs w:val="24"/>
              </w:rPr>
            </w:pPr>
          </w:p>
        </w:tc>
        <w:tc>
          <w:tcPr>
            <w:tcW w:w="830" w:type="dxa"/>
            <w:vAlign w:val="center"/>
          </w:tcPr>
          <w:p w:rsidR="00416520" w:rsidRPr="004774F1" w:rsidRDefault="00416520" w:rsidP="004774F1">
            <w:pPr>
              <w:jc w:val="center"/>
              <w:rPr>
                <w:rFonts w:ascii="仿宋_GB2312" w:eastAsia="仿宋_GB2312" w:hAnsi="宋体" w:cs="仿宋_GB2312"/>
                <w:sz w:val="24"/>
                <w:szCs w:val="24"/>
              </w:rPr>
            </w:pPr>
          </w:p>
        </w:tc>
        <w:tc>
          <w:tcPr>
            <w:tcW w:w="830" w:type="dxa"/>
            <w:vAlign w:val="center"/>
          </w:tcPr>
          <w:p w:rsidR="00416520" w:rsidRPr="004774F1" w:rsidRDefault="00416520" w:rsidP="004774F1">
            <w:pPr>
              <w:jc w:val="center"/>
              <w:rPr>
                <w:rFonts w:ascii="仿宋_GB2312" w:eastAsia="仿宋_GB2312" w:hAnsi="宋体" w:cs="仿宋_GB2312"/>
                <w:sz w:val="24"/>
                <w:szCs w:val="24"/>
              </w:rPr>
            </w:pPr>
          </w:p>
        </w:tc>
        <w:tc>
          <w:tcPr>
            <w:tcW w:w="830" w:type="dxa"/>
            <w:vAlign w:val="center"/>
          </w:tcPr>
          <w:p w:rsidR="00416520" w:rsidRPr="004774F1" w:rsidRDefault="00416520" w:rsidP="004774F1">
            <w:pPr>
              <w:jc w:val="center"/>
              <w:rPr>
                <w:rFonts w:ascii="仿宋_GB2312" w:eastAsia="仿宋_GB2312" w:hAnsi="宋体" w:cs="仿宋_GB2312"/>
                <w:sz w:val="24"/>
                <w:szCs w:val="24"/>
              </w:rPr>
            </w:pPr>
          </w:p>
        </w:tc>
        <w:tc>
          <w:tcPr>
            <w:tcW w:w="830"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9"/>
          <w:jc w:val="center"/>
        </w:trPr>
        <w:tc>
          <w:tcPr>
            <w:tcW w:w="846" w:type="dxa"/>
            <w:vMerge w:val="restart"/>
            <w:vAlign w:val="center"/>
          </w:tcPr>
          <w:p w:rsidR="00416520" w:rsidRPr="004774F1" w:rsidRDefault="00416520" w:rsidP="004774F1">
            <w:pPr>
              <w:jc w:val="center"/>
              <w:rPr>
                <w:rFonts w:ascii="仿宋_GB2312" w:eastAsia="仿宋_GB2312" w:hAnsi="宋体" w:cs="Times New Roman"/>
                <w:sz w:val="24"/>
                <w:szCs w:val="24"/>
              </w:rPr>
            </w:pPr>
            <w:r w:rsidRPr="004774F1">
              <w:rPr>
                <w:rFonts w:ascii="仿宋_GB2312" w:eastAsia="仿宋_GB2312" w:hAnsi="宋体" w:cs="仿宋_GB2312" w:hint="eastAsia"/>
                <w:sz w:val="24"/>
                <w:szCs w:val="24"/>
              </w:rPr>
              <w:t>助理教练</w:t>
            </w:r>
          </w:p>
        </w:tc>
        <w:tc>
          <w:tcPr>
            <w:tcW w:w="707" w:type="dxa"/>
            <w:vAlign w:val="center"/>
          </w:tcPr>
          <w:p w:rsidR="00416520" w:rsidRPr="004774F1" w:rsidRDefault="00416520" w:rsidP="004774F1">
            <w:pPr>
              <w:jc w:val="center"/>
              <w:rPr>
                <w:rFonts w:ascii="仿宋_GB2312" w:eastAsia="仿宋_GB2312" w:hAnsi="宋体" w:cs="Times New Roman"/>
                <w:sz w:val="24"/>
                <w:szCs w:val="24"/>
              </w:rPr>
            </w:pPr>
          </w:p>
        </w:tc>
        <w:tc>
          <w:tcPr>
            <w:tcW w:w="1275" w:type="dxa"/>
            <w:gridSpan w:val="2"/>
            <w:vAlign w:val="center"/>
          </w:tcPr>
          <w:p w:rsidR="00416520" w:rsidRPr="004774F1" w:rsidRDefault="00416520" w:rsidP="004774F1">
            <w:pPr>
              <w:jc w:val="center"/>
              <w:rPr>
                <w:rFonts w:ascii="仿宋_GB2312" w:eastAsia="仿宋_GB2312" w:hAnsi="宋体" w:cs="Times New Roman"/>
                <w:sz w:val="24"/>
                <w:szCs w:val="24"/>
              </w:rPr>
            </w:pPr>
          </w:p>
        </w:tc>
        <w:tc>
          <w:tcPr>
            <w:tcW w:w="488" w:type="dxa"/>
            <w:vAlign w:val="center"/>
          </w:tcPr>
          <w:p w:rsidR="00416520" w:rsidRPr="004774F1" w:rsidRDefault="00416520" w:rsidP="004774F1">
            <w:pPr>
              <w:jc w:val="center"/>
              <w:rPr>
                <w:rFonts w:ascii="仿宋_GB2312" w:eastAsia="仿宋_GB2312" w:hAnsi="宋体" w:cs="仿宋_GB2312"/>
                <w:sz w:val="24"/>
                <w:szCs w:val="24"/>
              </w:rPr>
            </w:pPr>
            <w:r w:rsidRPr="004774F1">
              <w:rPr>
                <w:rFonts w:ascii="仿宋_GB2312" w:eastAsia="仿宋_GB2312" w:hAnsi="宋体" w:cs="仿宋_GB2312"/>
                <w:sz w:val="24"/>
                <w:szCs w:val="24"/>
              </w:rPr>
              <w:t>B</w:t>
            </w:r>
          </w:p>
        </w:tc>
        <w:tc>
          <w:tcPr>
            <w:tcW w:w="830" w:type="dxa"/>
            <w:vAlign w:val="center"/>
          </w:tcPr>
          <w:p w:rsidR="00416520" w:rsidRPr="004774F1" w:rsidRDefault="00416520" w:rsidP="004774F1">
            <w:pPr>
              <w:jc w:val="center"/>
              <w:rPr>
                <w:rFonts w:ascii="仿宋_GB2312" w:eastAsia="仿宋_GB2312" w:hAnsi="宋体" w:cs="仿宋_GB2312"/>
                <w:sz w:val="24"/>
                <w:szCs w:val="24"/>
              </w:rPr>
            </w:pPr>
          </w:p>
        </w:tc>
        <w:tc>
          <w:tcPr>
            <w:tcW w:w="830" w:type="dxa"/>
            <w:vAlign w:val="center"/>
          </w:tcPr>
          <w:p w:rsidR="00416520" w:rsidRPr="004774F1" w:rsidRDefault="00416520" w:rsidP="004774F1">
            <w:pPr>
              <w:jc w:val="center"/>
              <w:rPr>
                <w:rFonts w:ascii="仿宋_GB2312" w:eastAsia="仿宋_GB2312" w:hAnsi="宋体" w:cs="仿宋_GB2312"/>
                <w:sz w:val="24"/>
                <w:szCs w:val="24"/>
              </w:rPr>
            </w:pPr>
          </w:p>
        </w:tc>
        <w:tc>
          <w:tcPr>
            <w:tcW w:w="830" w:type="dxa"/>
            <w:vAlign w:val="center"/>
          </w:tcPr>
          <w:p w:rsidR="00416520" w:rsidRPr="004774F1" w:rsidRDefault="00416520" w:rsidP="004774F1">
            <w:pPr>
              <w:jc w:val="center"/>
              <w:rPr>
                <w:rFonts w:ascii="仿宋_GB2312" w:eastAsia="仿宋_GB2312" w:hAnsi="宋体" w:cs="仿宋_GB2312"/>
                <w:sz w:val="24"/>
                <w:szCs w:val="24"/>
              </w:rPr>
            </w:pPr>
          </w:p>
        </w:tc>
        <w:tc>
          <w:tcPr>
            <w:tcW w:w="830" w:type="dxa"/>
            <w:vAlign w:val="center"/>
          </w:tcPr>
          <w:p w:rsidR="00416520" w:rsidRPr="004774F1" w:rsidRDefault="00416520" w:rsidP="004774F1">
            <w:pPr>
              <w:jc w:val="center"/>
              <w:rPr>
                <w:rFonts w:ascii="仿宋_GB2312" w:eastAsia="仿宋_GB2312" w:hAnsi="宋体" w:cs="仿宋_GB2312"/>
                <w:sz w:val="24"/>
                <w:szCs w:val="24"/>
              </w:rPr>
            </w:pPr>
          </w:p>
        </w:tc>
        <w:tc>
          <w:tcPr>
            <w:tcW w:w="830" w:type="dxa"/>
            <w:vAlign w:val="center"/>
          </w:tcPr>
          <w:p w:rsidR="00416520" w:rsidRPr="004774F1" w:rsidRDefault="00416520" w:rsidP="004774F1">
            <w:pPr>
              <w:jc w:val="center"/>
              <w:rPr>
                <w:rFonts w:ascii="仿宋_GB2312" w:eastAsia="仿宋_GB2312" w:hAnsi="宋体" w:cs="仿宋_GB2312"/>
                <w:sz w:val="24"/>
                <w:szCs w:val="24"/>
              </w:rPr>
            </w:pPr>
          </w:p>
        </w:tc>
        <w:tc>
          <w:tcPr>
            <w:tcW w:w="830" w:type="dxa"/>
            <w:vAlign w:val="center"/>
          </w:tcPr>
          <w:p w:rsidR="00416520" w:rsidRPr="004774F1" w:rsidRDefault="00416520" w:rsidP="004774F1">
            <w:pPr>
              <w:jc w:val="center"/>
              <w:rPr>
                <w:rFonts w:ascii="仿宋_GB2312" w:eastAsia="仿宋_GB2312" w:hAnsi="宋体" w:cs="仿宋_GB2312"/>
                <w:sz w:val="24"/>
                <w:szCs w:val="24"/>
              </w:rPr>
            </w:pPr>
          </w:p>
        </w:tc>
      </w:tr>
      <w:tr w:rsidR="00416520" w:rsidRPr="004774F1">
        <w:trPr>
          <w:trHeight w:val="439"/>
          <w:jc w:val="center"/>
        </w:trPr>
        <w:tc>
          <w:tcPr>
            <w:tcW w:w="846" w:type="dxa"/>
            <w:vMerge/>
            <w:vAlign w:val="center"/>
          </w:tcPr>
          <w:p w:rsidR="00416520" w:rsidRPr="004774F1" w:rsidRDefault="00416520" w:rsidP="004774F1">
            <w:pPr>
              <w:jc w:val="center"/>
              <w:rPr>
                <w:rFonts w:ascii="仿宋_GB2312" w:eastAsia="仿宋_GB2312" w:hAnsi="宋体" w:cs="Times New Roman"/>
                <w:sz w:val="24"/>
                <w:szCs w:val="24"/>
              </w:rPr>
            </w:pPr>
          </w:p>
        </w:tc>
        <w:tc>
          <w:tcPr>
            <w:tcW w:w="707" w:type="dxa"/>
            <w:vAlign w:val="center"/>
          </w:tcPr>
          <w:p w:rsidR="00416520" w:rsidRPr="004774F1" w:rsidRDefault="00416520" w:rsidP="004774F1">
            <w:pPr>
              <w:jc w:val="center"/>
              <w:rPr>
                <w:rFonts w:ascii="仿宋_GB2312" w:eastAsia="仿宋_GB2312" w:hAnsi="宋体" w:cs="Times New Roman"/>
                <w:sz w:val="24"/>
                <w:szCs w:val="24"/>
              </w:rPr>
            </w:pPr>
          </w:p>
        </w:tc>
        <w:tc>
          <w:tcPr>
            <w:tcW w:w="1275" w:type="dxa"/>
            <w:gridSpan w:val="2"/>
            <w:vAlign w:val="center"/>
          </w:tcPr>
          <w:p w:rsidR="00416520" w:rsidRPr="004774F1" w:rsidRDefault="00416520" w:rsidP="004774F1">
            <w:pPr>
              <w:jc w:val="center"/>
              <w:rPr>
                <w:rFonts w:ascii="仿宋_GB2312" w:eastAsia="仿宋_GB2312" w:hAnsi="宋体" w:cs="Times New Roman"/>
                <w:sz w:val="24"/>
                <w:szCs w:val="24"/>
              </w:rPr>
            </w:pPr>
          </w:p>
        </w:tc>
        <w:tc>
          <w:tcPr>
            <w:tcW w:w="1318" w:type="dxa"/>
            <w:gridSpan w:val="2"/>
            <w:vMerge w:val="restart"/>
            <w:vAlign w:val="center"/>
          </w:tcPr>
          <w:p w:rsidR="00416520" w:rsidRPr="004774F1" w:rsidRDefault="00416520" w:rsidP="004774F1">
            <w:pPr>
              <w:jc w:val="center"/>
              <w:rPr>
                <w:rFonts w:ascii="仿宋_GB2312" w:eastAsia="仿宋_GB2312" w:hAnsi="宋体" w:cs="Times New Roman"/>
                <w:sz w:val="24"/>
                <w:szCs w:val="24"/>
              </w:rPr>
            </w:pPr>
            <w:r w:rsidRPr="004774F1">
              <w:rPr>
                <w:rFonts w:ascii="仿宋_GB2312" w:eastAsia="仿宋_GB2312" w:hAnsi="宋体" w:cs="仿宋_GB2312" w:hint="eastAsia"/>
                <w:sz w:val="24"/>
                <w:szCs w:val="24"/>
              </w:rPr>
              <w:t>学校地址：</w:t>
            </w:r>
          </w:p>
        </w:tc>
        <w:tc>
          <w:tcPr>
            <w:tcW w:w="4150" w:type="dxa"/>
            <w:gridSpan w:val="5"/>
            <w:vMerge w:val="restart"/>
            <w:vAlign w:val="center"/>
          </w:tcPr>
          <w:p w:rsidR="00416520" w:rsidRPr="004774F1" w:rsidRDefault="00416520" w:rsidP="004774F1">
            <w:pPr>
              <w:jc w:val="center"/>
              <w:rPr>
                <w:rFonts w:ascii="仿宋_GB2312" w:eastAsia="仿宋_GB2312" w:hAnsi="宋体" w:cs="Times New Roman"/>
                <w:sz w:val="24"/>
                <w:szCs w:val="24"/>
              </w:rPr>
            </w:pPr>
          </w:p>
        </w:tc>
      </w:tr>
      <w:tr w:rsidR="00416520" w:rsidRPr="004774F1">
        <w:trPr>
          <w:trHeight w:val="346"/>
          <w:jc w:val="center"/>
        </w:trPr>
        <w:tc>
          <w:tcPr>
            <w:tcW w:w="846" w:type="dxa"/>
            <w:vAlign w:val="center"/>
          </w:tcPr>
          <w:p w:rsidR="00416520" w:rsidRPr="004774F1" w:rsidRDefault="00416520" w:rsidP="004774F1">
            <w:pPr>
              <w:jc w:val="center"/>
              <w:rPr>
                <w:rFonts w:ascii="仿宋_GB2312" w:eastAsia="仿宋_GB2312" w:hAnsi="宋体" w:cs="Times New Roman"/>
                <w:sz w:val="24"/>
                <w:szCs w:val="24"/>
              </w:rPr>
            </w:pPr>
            <w:r w:rsidRPr="004774F1">
              <w:rPr>
                <w:rFonts w:ascii="仿宋_GB2312" w:eastAsia="仿宋_GB2312" w:hAnsi="宋体" w:cs="仿宋_GB2312" w:hint="eastAsia"/>
                <w:sz w:val="24"/>
                <w:szCs w:val="24"/>
              </w:rPr>
              <w:t>队医</w:t>
            </w:r>
          </w:p>
        </w:tc>
        <w:tc>
          <w:tcPr>
            <w:tcW w:w="707" w:type="dxa"/>
            <w:vAlign w:val="center"/>
          </w:tcPr>
          <w:p w:rsidR="00416520" w:rsidRPr="004774F1" w:rsidRDefault="00416520" w:rsidP="004774F1">
            <w:pPr>
              <w:jc w:val="center"/>
              <w:rPr>
                <w:rFonts w:ascii="仿宋_GB2312" w:eastAsia="仿宋_GB2312" w:hAnsi="宋体" w:cs="Times New Roman"/>
                <w:sz w:val="24"/>
                <w:szCs w:val="24"/>
              </w:rPr>
            </w:pPr>
          </w:p>
        </w:tc>
        <w:tc>
          <w:tcPr>
            <w:tcW w:w="1275" w:type="dxa"/>
            <w:gridSpan w:val="2"/>
            <w:vAlign w:val="center"/>
          </w:tcPr>
          <w:p w:rsidR="00416520" w:rsidRPr="004774F1" w:rsidRDefault="00416520" w:rsidP="004774F1">
            <w:pPr>
              <w:jc w:val="center"/>
              <w:rPr>
                <w:rFonts w:ascii="仿宋_GB2312" w:eastAsia="仿宋_GB2312" w:hAnsi="宋体" w:cs="Times New Roman"/>
                <w:sz w:val="24"/>
                <w:szCs w:val="24"/>
              </w:rPr>
            </w:pPr>
          </w:p>
        </w:tc>
        <w:tc>
          <w:tcPr>
            <w:tcW w:w="1318" w:type="dxa"/>
            <w:gridSpan w:val="2"/>
            <w:vMerge/>
            <w:vAlign w:val="center"/>
          </w:tcPr>
          <w:p w:rsidR="00416520" w:rsidRPr="004774F1" w:rsidRDefault="00416520" w:rsidP="004774F1">
            <w:pPr>
              <w:jc w:val="center"/>
              <w:rPr>
                <w:rFonts w:ascii="仿宋_GB2312" w:eastAsia="仿宋_GB2312" w:hAnsi="宋体" w:cs="Times New Roman"/>
                <w:sz w:val="24"/>
                <w:szCs w:val="24"/>
              </w:rPr>
            </w:pPr>
          </w:p>
        </w:tc>
        <w:tc>
          <w:tcPr>
            <w:tcW w:w="4150" w:type="dxa"/>
            <w:gridSpan w:val="5"/>
            <w:vMerge/>
            <w:vAlign w:val="center"/>
          </w:tcPr>
          <w:p w:rsidR="00416520" w:rsidRPr="004774F1" w:rsidRDefault="00416520" w:rsidP="004774F1">
            <w:pPr>
              <w:jc w:val="center"/>
              <w:rPr>
                <w:rFonts w:ascii="仿宋_GB2312" w:eastAsia="仿宋_GB2312" w:hAnsi="宋体" w:cs="Times New Roman"/>
                <w:sz w:val="24"/>
                <w:szCs w:val="24"/>
              </w:rPr>
            </w:pPr>
          </w:p>
        </w:tc>
      </w:tr>
      <w:tr w:rsidR="00416520" w:rsidRPr="004774F1">
        <w:trPr>
          <w:jc w:val="center"/>
        </w:trPr>
        <w:tc>
          <w:tcPr>
            <w:tcW w:w="1657" w:type="dxa"/>
            <w:gridSpan w:val="3"/>
            <w:shd w:val="clear" w:color="auto" w:fill="AEAAAA"/>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59" w:type="dxa"/>
            <w:gridSpan w:val="2"/>
            <w:shd w:val="clear" w:color="auto" w:fill="AEAAAA"/>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60" w:type="dxa"/>
            <w:gridSpan w:val="2"/>
            <w:shd w:val="clear" w:color="auto" w:fill="AEAAAA"/>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60" w:type="dxa"/>
            <w:gridSpan w:val="2"/>
            <w:shd w:val="clear" w:color="auto" w:fill="AEAAAA"/>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60" w:type="dxa"/>
            <w:gridSpan w:val="2"/>
            <w:shd w:val="clear" w:color="auto" w:fill="AEAAAA"/>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r>
      <w:tr w:rsidR="00416520" w:rsidRPr="004774F1">
        <w:trPr>
          <w:trHeight w:val="2903"/>
          <w:jc w:val="center"/>
        </w:trPr>
        <w:tc>
          <w:tcPr>
            <w:tcW w:w="1657" w:type="dxa"/>
            <w:gridSpan w:val="3"/>
            <w:vAlign w:val="center"/>
          </w:tcPr>
          <w:p w:rsidR="00416520" w:rsidRPr="004774F1" w:rsidRDefault="00416520" w:rsidP="004774F1">
            <w:pPr>
              <w:jc w:val="center"/>
              <w:rPr>
                <w:rFonts w:ascii="仿宋_GB2312" w:eastAsia="仿宋_GB2312" w:hAnsi="宋体" w:cs="Times New Roman"/>
                <w:sz w:val="24"/>
                <w:szCs w:val="24"/>
              </w:rPr>
            </w:pPr>
            <w:r w:rsidRPr="004774F1">
              <w:rPr>
                <w:rFonts w:ascii="仿宋_GB2312" w:eastAsia="仿宋_GB2312" w:hAnsi="宋体" w:cs="仿宋_GB2312" w:hint="eastAsia"/>
                <w:sz w:val="24"/>
                <w:szCs w:val="24"/>
              </w:rPr>
              <w:t>照片</w:t>
            </w:r>
          </w:p>
        </w:tc>
        <w:tc>
          <w:tcPr>
            <w:tcW w:w="1659" w:type="dxa"/>
            <w:gridSpan w:val="2"/>
            <w:vAlign w:val="center"/>
          </w:tcPr>
          <w:p w:rsidR="00416520" w:rsidRPr="004774F1" w:rsidRDefault="00416520" w:rsidP="004774F1">
            <w:pPr>
              <w:jc w:val="center"/>
              <w:rPr>
                <w:rFonts w:ascii="仿宋_GB2312" w:eastAsia="仿宋_GB2312" w:hAnsi="宋体" w:cs="Times New Roman"/>
                <w:sz w:val="24"/>
                <w:szCs w:val="24"/>
              </w:rPr>
            </w:pPr>
            <w:r w:rsidRPr="004774F1">
              <w:rPr>
                <w:rFonts w:ascii="仿宋_GB2312" w:eastAsia="仿宋_GB2312" w:hAnsi="宋体" w:cs="仿宋_GB2312" w:hint="eastAsia"/>
                <w:sz w:val="24"/>
                <w:szCs w:val="24"/>
              </w:rPr>
              <w:t>照片</w:t>
            </w:r>
          </w:p>
        </w:tc>
        <w:tc>
          <w:tcPr>
            <w:tcW w:w="1660" w:type="dxa"/>
            <w:gridSpan w:val="2"/>
            <w:vAlign w:val="center"/>
          </w:tcPr>
          <w:p w:rsidR="00416520" w:rsidRPr="004774F1" w:rsidRDefault="00416520" w:rsidP="004774F1">
            <w:pPr>
              <w:jc w:val="center"/>
              <w:rPr>
                <w:rFonts w:ascii="仿宋_GB2312" w:eastAsia="仿宋_GB2312" w:hAnsi="宋体" w:cs="Times New Roman"/>
                <w:sz w:val="24"/>
                <w:szCs w:val="24"/>
              </w:rPr>
            </w:pPr>
            <w:r w:rsidRPr="004774F1">
              <w:rPr>
                <w:rFonts w:ascii="仿宋_GB2312" w:eastAsia="仿宋_GB2312" w:hAnsi="宋体" w:cs="仿宋_GB2312" w:hint="eastAsia"/>
                <w:sz w:val="24"/>
                <w:szCs w:val="24"/>
              </w:rPr>
              <w:t>照片</w:t>
            </w:r>
          </w:p>
        </w:tc>
        <w:tc>
          <w:tcPr>
            <w:tcW w:w="1660" w:type="dxa"/>
            <w:gridSpan w:val="2"/>
            <w:vAlign w:val="center"/>
          </w:tcPr>
          <w:p w:rsidR="00416520" w:rsidRPr="004774F1" w:rsidRDefault="00416520" w:rsidP="004774F1">
            <w:pPr>
              <w:jc w:val="center"/>
              <w:rPr>
                <w:rFonts w:ascii="仿宋_GB2312" w:eastAsia="仿宋_GB2312" w:hAnsi="宋体" w:cs="Times New Roman"/>
                <w:sz w:val="24"/>
                <w:szCs w:val="24"/>
              </w:rPr>
            </w:pPr>
            <w:r w:rsidRPr="004774F1">
              <w:rPr>
                <w:rFonts w:ascii="仿宋_GB2312" w:eastAsia="仿宋_GB2312" w:hAnsi="宋体" w:cs="仿宋_GB2312" w:hint="eastAsia"/>
                <w:sz w:val="24"/>
                <w:szCs w:val="24"/>
              </w:rPr>
              <w:t>照片</w:t>
            </w:r>
          </w:p>
        </w:tc>
        <w:tc>
          <w:tcPr>
            <w:tcW w:w="1660" w:type="dxa"/>
            <w:gridSpan w:val="2"/>
            <w:vAlign w:val="center"/>
          </w:tcPr>
          <w:p w:rsidR="00416520" w:rsidRPr="004774F1" w:rsidRDefault="00416520" w:rsidP="004774F1">
            <w:pPr>
              <w:jc w:val="center"/>
              <w:rPr>
                <w:rFonts w:ascii="仿宋_GB2312" w:eastAsia="仿宋_GB2312" w:hAnsi="宋体" w:cs="Times New Roman"/>
                <w:sz w:val="24"/>
                <w:szCs w:val="24"/>
              </w:rPr>
            </w:pPr>
            <w:r w:rsidRPr="004774F1">
              <w:rPr>
                <w:rFonts w:ascii="仿宋_GB2312" w:eastAsia="仿宋_GB2312" w:hAnsi="宋体" w:cs="仿宋_GB2312" w:hint="eastAsia"/>
                <w:sz w:val="24"/>
                <w:szCs w:val="24"/>
              </w:rPr>
              <w:t>照片</w:t>
            </w:r>
          </w:p>
        </w:tc>
      </w:tr>
      <w:tr w:rsidR="00416520" w:rsidRPr="004774F1">
        <w:trPr>
          <w:jc w:val="center"/>
        </w:trPr>
        <w:tc>
          <w:tcPr>
            <w:tcW w:w="1657" w:type="dxa"/>
            <w:gridSpan w:val="3"/>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59"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r>
      <w:tr w:rsidR="00416520" w:rsidRPr="004774F1">
        <w:trPr>
          <w:jc w:val="center"/>
        </w:trPr>
        <w:tc>
          <w:tcPr>
            <w:tcW w:w="1657" w:type="dxa"/>
            <w:gridSpan w:val="3"/>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59"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r>
      <w:tr w:rsidR="00416520" w:rsidRPr="004774F1">
        <w:trPr>
          <w:jc w:val="center"/>
        </w:trPr>
        <w:tc>
          <w:tcPr>
            <w:tcW w:w="1657" w:type="dxa"/>
            <w:gridSpan w:val="3"/>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p w:rsidR="00416520" w:rsidRPr="004774F1" w:rsidRDefault="00416520">
            <w:pPr>
              <w:rPr>
                <w:rFonts w:ascii="仿宋_GB2312" w:eastAsia="仿宋_GB2312" w:hAnsi="宋体" w:cs="Times New Roman"/>
                <w:sz w:val="24"/>
                <w:szCs w:val="24"/>
              </w:rPr>
            </w:pPr>
          </w:p>
        </w:tc>
        <w:tc>
          <w:tcPr>
            <w:tcW w:w="1659"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p w:rsidR="00416520" w:rsidRPr="004774F1" w:rsidRDefault="00416520">
            <w:pPr>
              <w:rPr>
                <w:rFonts w:ascii="仿宋_GB2312" w:eastAsia="仿宋_GB2312" w:hAnsi="宋体" w:cs="Times New Roman"/>
                <w:sz w:val="24"/>
                <w:szCs w:val="24"/>
              </w:rPr>
            </w:pP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p w:rsidR="00416520" w:rsidRPr="004774F1" w:rsidRDefault="00416520">
            <w:pPr>
              <w:rPr>
                <w:rFonts w:ascii="仿宋_GB2312" w:eastAsia="仿宋_GB2312" w:hAnsi="宋体" w:cs="Times New Roman"/>
                <w:sz w:val="24"/>
                <w:szCs w:val="24"/>
              </w:rPr>
            </w:pP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p w:rsidR="00416520" w:rsidRPr="004774F1" w:rsidRDefault="00416520">
            <w:pPr>
              <w:rPr>
                <w:rFonts w:ascii="仿宋_GB2312" w:eastAsia="仿宋_GB2312" w:hAnsi="宋体" w:cs="Times New Roman"/>
                <w:sz w:val="24"/>
                <w:szCs w:val="24"/>
              </w:rPr>
            </w:pP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p w:rsidR="00416520" w:rsidRPr="004774F1" w:rsidRDefault="00416520">
            <w:pPr>
              <w:rPr>
                <w:rFonts w:ascii="仿宋_GB2312" w:eastAsia="仿宋_GB2312" w:hAnsi="宋体" w:cs="Times New Roman"/>
                <w:sz w:val="24"/>
                <w:szCs w:val="24"/>
              </w:rPr>
            </w:pPr>
          </w:p>
        </w:tc>
      </w:tr>
      <w:tr w:rsidR="00416520" w:rsidRPr="004774F1">
        <w:trPr>
          <w:jc w:val="center"/>
        </w:trPr>
        <w:tc>
          <w:tcPr>
            <w:tcW w:w="1657" w:type="dxa"/>
            <w:gridSpan w:val="3"/>
            <w:shd w:val="clear" w:color="auto" w:fill="AEAAAA"/>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59" w:type="dxa"/>
            <w:gridSpan w:val="2"/>
            <w:shd w:val="clear" w:color="auto" w:fill="AEAAAA"/>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60" w:type="dxa"/>
            <w:gridSpan w:val="2"/>
            <w:shd w:val="clear" w:color="auto" w:fill="AEAAAA"/>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60" w:type="dxa"/>
            <w:gridSpan w:val="2"/>
            <w:shd w:val="clear" w:color="auto" w:fill="AEAAAA"/>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60" w:type="dxa"/>
            <w:gridSpan w:val="2"/>
            <w:shd w:val="clear" w:color="auto" w:fill="AEAAAA"/>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r>
      <w:tr w:rsidR="00416520" w:rsidRPr="004774F1">
        <w:trPr>
          <w:trHeight w:val="2783"/>
          <w:jc w:val="center"/>
        </w:trPr>
        <w:tc>
          <w:tcPr>
            <w:tcW w:w="1657" w:type="dxa"/>
            <w:gridSpan w:val="3"/>
            <w:vAlign w:val="center"/>
          </w:tcPr>
          <w:p w:rsidR="00416520" w:rsidRPr="004774F1" w:rsidRDefault="00416520" w:rsidP="004774F1">
            <w:pPr>
              <w:jc w:val="center"/>
              <w:rPr>
                <w:rFonts w:ascii="仿宋_GB2312" w:eastAsia="仿宋_GB2312" w:hAnsi="宋体" w:cs="Times New Roman"/>
                <w:sz w:val="24"/>
                <w:szCs w:val="24"/>
              </w:rPr>
            </w:pPr>
            <w:r w:rsidRPr="004774F1">
              <w:rPr>
                <w:rFonts w:ascii="仿宋_GB2312" w:eastAsia="仿宋_GB2312" w:hAnsi="宋体" w:cs="仿宋_GB2312" w:hint="eastAsia"/>
                <w:sz w:val="24"/>
                <w:szCs w:val="24"/>
              </w:rPr>
              <w:t>照片</w:t>
            </w:r>
          </w:p>
        </w:tc>
        <w:tc>
          <w:tcPr>
            <w:tcW w:w="1659" w:type="dxa"/>
            <w:gridSpan w:val="2"/>
            <w:vAlign w:val="center"/>
          </w:tcPr>
          <w:p w:rsidR="00416520" w:rsidRPr="004774F1" w:rsidRDefault="00416520" w:rsidP="004774F1">
            <w:pPr>
              <w:jc w:val="center"/>
              <w:rPr>
                <w:rFonts w:ascii="仿宋_GB2312" w:eastAsia="仿宋_GB2312" w:hAnsi="宋体" w:cs="Times New Roman"/>
                <w:sz w:val="24"/>
                <w:szCs w:val="24"/>
              </w:rPr>
            </w:pPr>
            <w:r w:rsidRPr="004774F1">
              <w:rPr>
                <w:rFonts w:ascii="仿宋_GB2312" w:eastAsia="仿宋_GB2312" w:hAnsi="宋体" w:cs="仿宋_GB2312" w:hint="eastAsia"/>
                <w:sz w:val="24"/>
                <w:szCs w:val="24"/>
              </w:rPr>
              <w:t>照片</w:t>
            </w:r>
          </w:p>
        </w:tc>
        <w:tc>
          <w:tcPr>
            <w:tcW w:w="1660" w:type="dxa"/>
            <w:gridSpan w:val="2"/>
            <w:vAlign w:val="center"/>
          </w:tcPr>
          <w:p w:rsidR="00416520" w:rsidRPr="004774F1" w:rsidRDefault="00416520" w:rsidP="004774F1">
            <w:pPr>
              <w:jc w:val="center"/>
              <w:rPr>
                <w:rFonts w:ascii="仿宋_GB2312" w:eastAsia="仿宋_GB2312" w:hAnsi="宋体" w:cs="Times New Roman"/>
                <w:sz w:val="24"/>
                <w:szCs w:val="24"/>
              </w:rPr>
            </w:pPr>
            <w:r w:rsidRPr="004774F1">
              <w:rPr>
                <w:rFonts w:ascii="仿宋_GB2312" w:eastAsia="仿宋_GB2312" w:hAnsi="宋体" w:cs="仿宋_GB2312" w:hint="eastAsia"/>
                <w:sz w:val="24"/>
                <w:szCs w:val="24"/>
              </w:rPr>
              <w:t>照片</w:t>
            </w:r>
          </w:p>
        </w:tc>
        <w:tc>
          <w:tcPr>
            <w:tcW w:w="1660" w:type="dxa"/>
            <w:gridSpan w:val="2"/>
            <w:vAlign w:val="center"/>
          </w:tcPr>
          <w:p w:rsidR="00416520" w:rsidRPr="004774F1" w:rsidRDefault="00416520" w:rsidP="004774F1">
            <w:pPr>
              <w:jc w:val="center"/>
              <w:rPr>
                <w:rFonts w:ascii="仿宋_GB2312" w:eastAsia="仿宋_GB2312" w:hAnsi="宋体" w:cs="Times New Roman"/>
                <w:sz w:val="24"/>
                <w:szCs w:val="24"/>
              </w:rPr>
            </w:pPr>
            <w:r w:rsidRPr="004774F1">
              <w:rPr>
                <w:rFonts w:ascii="仿宋_GB2312" w:eastAsia="仿宋_GB2312" w:hAnsi="宋体" w:cs="仿宋_GB2312" w:hint="eastAsia"/>
                <w:sz w:val="24"/>
                <w:szCs w:val="24"/>
              </w:rPr>
              <w:t>照片</w:t>
            </w:r>
          </w:p>
        </w:tc>
        <w:tc>
          <w:tcPr>
            <w:tcW w:w="1660" w:type="dxa"/>
            <w:gridSpan w:val="2"/>
            <w:vAlign w:val="center"/>
          </w:tcPr>
          <w:p w:rsidR="00416520" w:rsidRPr="004774F1" w:rsidRDefault="00416520" w:rsidP="004774F1">
            <w:pPr>
              <w:jc w:val="center"/>
              <w:rPr>
                <w:rFonts w:ascii="仿宋_GB2312" w:eastAsia="仿宋_GB2312" w:hAnsi="宋体" w:cs="Times New Roman"/>
                <w:sz w:val="24"/>
                <w:szCs w:val="24"/>
              </w:rPr>
            </w:pPr>
            <w:r w:rsidRPr="004774F1">
              <w:rPr>
                <w:rFonts w:ascii="仿宋_GB2312" w:eastAsia="仿宋_GB2312" w:hAnsi="宋体" w:cs="仿宋_GB2312" w:hint="eastAsia"/>
                <w:sz w:val="24"/>
                <w:szCs w:val="24"/>
              </w:rPr>
              <w:t>照片</w:t>
            </w:r>
          </w:p>
        </w:tc>
      </w:tr>
      <w:tr w:rsidR="00416520" w:rsidRPr="004774F1">
        <w:trPr>
          <w:jc w:val="center"/>
        </w:trPr>
        <w:tc>
          <w:tcPr>
            <w:tcW w:w="1657" w:type="dxa"/>
            <w:gridSpan w:val="3"/>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59"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r>
      <w:tr w:rsidR="00416520" w:rsidRPr="004774F1">
        <w:trPr>
          <w:jc w:val="center"/>
        </w:trPr>
        <w:tc>
          <w:tcPr>
            <w:tcW w:w="1657" w:type="dxa"/>
            <w:gridSpan w:val="3"/>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59"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r>
      <w:tr w:rsidR="00416520" w:rsidRPr="004774F1">
        <w:trPr>
          <w:jc w:val="center"/>
        </w:trPr>
        <w:tc>
          <w:tcPr>
            <w:tcW w:w="1657" w:type="dxa"/>
            <w:gridSpan w:val="3"/>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p w:rsidR="00416520" w:rsidRPr="004774F1" w:rsidRDefault="00416520">
            <w:pPr>
              <w:rPr>
                <w:rFonts w:ascii="仿宋_GB2312" w:eastAsia="仿宋_GB2312" w:hAnsi="宋体" w:cs="Times New Roman"/>
                <w:sz w:val="24"/>
                <w:szCs w:val="24"/>
              </w:rPr>
            </w:pPr>
          </w:p>
        </w:tc>
        <w:tc>
          <w:tcPr>
            <w:tcW w:w="1659"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tc>
      </w:tr>
      <w:tr w:rsidR="00416520" w:rsidRPr="004774F1">
        <w:trPr>
          <w:jc w:val="center"/>
        </w:trPr>
        <w:tc>
          <w:tcPr>
            <w:tcW w:w="1657" w:type="dxa"/>
            <w:gridSpan w:val="3"/>
            <w:shd w:val="clear" w:color="auto" w:fill="AEAAAA"/>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lastRenderedPageBreak/>
              <w:t>姓名：</w:t>
            </w:r>
          </w:p>
        </w:tc>
        <w:tc>
          <w:tcPr>
            <w:tcW w:w="1659" w:type="dxa"/>
            <w:gridSpan w:val="2"/>
            <w:shd w:val="clear" w:color="auto" w:fill="AEAAAA"/>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60" w:type="dxa"/>
            <w:gridSpan w:val="2"/>
            <w:shd w:val="clear" w:color="auto" w:fill="AEAAAA"/>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60" w:type="dxa"/>
            <w:gridSpan w:val="2"/>
            <w:shd w:val="clear" w:color="auto" w:fill="AEAAAA"/>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60" w:type="dxa"/>
            <w:gridSpan w:val="2"/>
            <w:shd w:val="clear" w:color="auto" w:fill="AEAAAA"/>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r>
      <w:tr w:rsidR="00416520" w:rsidRPr="004774F1">
        <w:trPr>
          <w:trHeight w:val="2079"/>
          <w:jc w:val="center"/>
        </w:trPr>
        <w:tc>
          <w:tcPr>
            <w:tcW w:w="1657" w:type="dxa"/>
            <w:gridSpan w:val="3"/>
            <w:vAlign w:val="center"/>
          </w:tcPr>
          <w:p w:rsidR="00416520" w:rsidRPr="004774F1" w:rsidRDefault="00416520" w:rsidP="004774F1">
            <w:pPr>
              <w:jc w:val="center"/>
              <w:rPr>
                <w:rFonts w:ascii="仿宋_GB2312" w:eastAsia="仿宋_GB2312" w:hAnsi="宋体" w:cs="Times New Roman"/>
                <w:sz w:val="24"/>
                <w:szCs w:val="24"/>
              </w:rPr>
            </w:pPr>
          </w:p>
        </w:tc>
        <w:tc>
          <w:tcPr>
            <w:tcW w:w="1659" w:type="dxa"/>
            <w:gridSpan w:val="2"/>
            <w:vAlign w:val="center"/>
          </w:tcPr>
          <w:p w:rsidR="00416520" w:rsidRPr="004774F1" w:rsidRDefault="00416520" w:rsidP="004774F1">
            <w:pPr>
              <w:jc w:val="center"/>
              <w:rPr>
                <w:rFonts w:ascii="仿宋_GB2312" w:eastAsia="仿宋_GB2312" w:hAnsi="宋体" w:cs="Times New Roman"/>
                <w:sz w:val="24"/>
                <w:szCs w:val="24"/>
              </w:rPr>
            </w:pPr>
          </w:p>
        </w:tc>
        <w:tc>
          <w:tcPr>
            <w:tcW w:w="1660" w:type="dxa"/>
            <w:gridSpan w:val="2"/>
            <w:vAlign w:val="center"/>
          </w:tcPr>
          <w:p w:rsidR="00416520" w:rsidRPr="004774F1" w:rsidRDefault="00416520" w:rsidP="004774F1">
            <w:pPr>
              <w:jc w:val="center"/>
              <w:rPr>
                <w:rFonts w:ascii="仿宋_GB2312" w:eastAsia="仿宋_GB2312" w:hAnsi="宋体" w:cs="Times New Roman"/>
                <w:sz w:val="24"/>
                <w:szCs w:val="24"/>
              </w:rPr>
            </w:pPr>
          </w:p>
        </w:tc>
        <w:tc>
          <w:tcPr>
            <w:tcW w:w="1660" w:type="dxa"/>
            <w:gridSpan w:val="2"/>
            <w:vAlign w:val="center"/>
          </w:tcPr>
          <w:p w:rsidR="00416520" w:rsidRPr="004774F1" w:rsidRDefault="00416520" w:rsidP="004774F1">
            <w:pPr>
              <w:jc w:val="center"/>
              <w:rPr>
                <w:rFonts w:ascii="仿宋_GB2312" w:eastAsia="仿宋_GB2312" w:hAnsi="宋体" w:cs="Times New Roman"/>
                <w:sz w:val="24"/>
                <w:szCs w:val="24"/>
              </w:rPr>
            </w:pPr>
          </w:p>
        </w:tc>
        <w:tc>
          <w:tcPr>
            <w:tcW w:w="1660" w:type="dxa"/>
            <w:gridSpan w:val="2"/>
            <w:vAlign w:val="center"/>
          </w:tcPr>
          <w:p w:rsidR="00416520" w:rsidRPr="004774F1" w:rsidRDefault="00416520" w:rsidP="004774F1">
            <w:pPr>
              <w:jc w:val="center"/>
              <w:rPr>
                <w:rFonts w:ascii="仿宋_GB2312" w:eastAsia="仿宋_GB2312" w:hAnsi="宋体" w:cs="Times New Roman"/>
                <w:sz w:val="24"/>
                <w:szCs w:val="24"/>
              </w:rPr>
            </w:pPr>
          </w:p>
        </w:tc>
      </w:tr>
      <w:tr w:rsidR="00416520" w:rsidRPr="004774F1">
        <w:trPr>
          <w:jc w:val="center"/>
        </w:trPr>
        <w:tc>
          <w:tcPr>
            <w:tcW w:w="1657" w:type="dxa"/>
            <w:gridSpan w:val="3"/>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59"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r>
      <w:tr w:rsidR="00416520" w:rsidRPr="004774F1">
        <w:trPr>
          <w:jc w:val="center"/>
        </w:trPr>
        <w:tc>
          <w:tcPr>
            <w:tcW w:w="1657" w:type="dxa"/>
            <w:gridSpan w:val="3"/>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59"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r>
      <w:tr w:rsidR="00416520" w:rsidRPr="004774F1">
        <w:trPr>
          <w:jc w:val="center"/>
        </w:trPr>
        <w:tc>
          <w:tcPr>
            <w:tcW w:w="1657" w:type="dxa"/>
            <w:gridSpan w:val="3"/>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p w:rsidR="00416520" w:rsidRPr="004774F1" w:rsidRDefault="00416520">
            <w:pPr>
              <w:rPr>
                <w:rFonts w:ascii="仿宋_GB2312" w:eastAsia="仿宋_GB2312" w:hAnsi="宋体" w:cs="Times New Roman"/>
                <w:sz w:val="24"/>
                <w:szCs w:val="24"/>
              </w:rPr>
            </w:pPr>
          </w:p>
        </w:tc>
        <w:tc>
          <w:tcPr>
            <w:tcW w:w="1659"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p w:rsidR="00416520" w:rsidRPr="004774F1" w:rsidRDefault="00416520">
            <w:pPr>
              <w:rPr>
                <w:rFonts w:ascii="仿宋_GB2312" w:eastAsia="仿宋_GB2312" w:hAnsi="宋体" w:cs="Times New Roman"/>
                <w:sz w:val="24"/>
                <w:szCs w:val="24"/>
              </w:rPr>
            </w:pP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p w:rsidR="00416520" w:rsidRPr="004774F1" w:rsidRDefault="00416520">
            <w:pPr>
              <w:rPr>
                <w:rFonts w:ascii="仿宋_GB2312" w:eastAsia="仿宋_GB2312" w:hAnsi="宋体" w:cs="Times New Roman"/>
                <w:sz w:val="24"/>
                <w:szCs w:val="24"/>
              </w:rPr>
            </w:pP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p w:rsidR="00416520" w:rsidRPr="004774F1" w:rsidRDefault="00416520">
            <w:pPr>
              <w:rPr>
                <w:rFonts w:ascii="仿宋_GB2312" w:eastAsia="仿宋_GB2312" w:hAnsi="宋体" w:cs="Times New Roman"/>
                <w:sz w:val="24"/>
                <w:szCs w:val="24"/>
              </w:rPr>
            </w:pPr>
          </w:p>
        </w:tc>
        <w:tc>
          <w:tcPr>
            <w:tcW w:w="1660" w:type="dxa"/>
            <w:gridSpan w:val="2"/>
            <w:vAlign w:val="center"/>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p w:rsidR="00416520" w:rsidRPr="004774F1" w:rsidRDefault="00416520">
            <w:pPr>
              <w:rPr>
                <w:rFonts w:ascii="仿宋_GB2312" w:eastAsia="仿宋_GB2312" w:hAnsi="宋体" w:cs="Times New Roman"/>
                <w:sz w:val="24"/>
                <w:szCs w:val="24"/>
              </w:rPr>
            </w:pPr>
          </w:p>
        </w:tc>
      </w:tr>
      <w:tr w:rsidR="00416520" w:rsidRPr="004774F1">
        <w:trPr>
          <w:jc w:val="center"/>
        </w:trPr>
        <w:tc>
          <w:tcPr>
            <w:tcW w:w="1657" w:type="dxa"/>
            <w:gridSpan w:val="3"/>
            <w:shd w:val="clear" w:color="auto" w:fill="AEAAAA"/>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59" w:type="dxa"/>
            <w:gridSpan w:val="2"/>
            <w:shd w:val="clear" w:color="auto" w:fill="AEAAAA"/>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60" w:type="dxa"/>
            <w:gridSpan w:val="2"/>
            <w:shd w:val="clear" w:color="auto" w:fill="AEAAAA"/>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60" w:type="dxa"/>
            <w:gridSpan w:val="2"/>
            <w:shd w:val="clear" w:color="auto" w:fill="AEAAAA"/>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60" w:type="dxa"/>
            <w:gridSpan w:val="2"/>
            <w:shd w:val="clear" w:color="auto" w:fill="AEAAAA"/>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r>
      <w:tr w:rsidR="00416520" w:rsidRPr="004774F1">
        <w:trPr>
          <w:trHeight w:val="1932"/>
          <w:jc w:val="center"/>
        </w:trPr>
        <w:tc>
          <w:tcPr>
            <w:tcW w:w="1657" w:type="dxa"/>
            <w:gridSpan w:val="3"/>
          </w:tcPr>
          <w:p w:rsidR="00416520" w:rsidRPr="004774F1" w:rsidRDefault="00416520" w:rsidP="004774F1">
            <w:pPr>
              <w:jc w:val="center"/>
              <w:rPr>
                <w:rFonts w:ascii="仿宋_GB2312" w:eastAsia="仿宋_GB2312" w:hAnsi="宋体" w:cs="Times New Roman"/>
                <w:sz w:val="24"/>
                <w:szCs w:val="24"/>
              </w:rPr>
            </w:pPr>
          </w:p>
        </w:tc>
        <w:tc>
          <w:tcPr>
            <w:tcW w:w="1659" w:type="dxa"/>
            <w:gridSpan w:val="2"/>
          </w:tcPr>
          <w:p w:rsidR="00416520" w:rsidRPr="004774F1" w:rsidRDefault="00416520" w:rsidP="004774F1">
            <w:pPr>
              <w:jc w:val="center"/>
              <w:rPr>
                <w:rFonts w:ascii="仿宋_GB2312" w:eastAsia="仿宋_GB2312" w:hAnsi="宋体" w:cs="Times New Roman"/>
                <w:sz w:val="24"/>
                <w:szCs w:val="24"/>
              </w:rPr>
            </w:pPr>
          </w:p>
        </w:tc>
        <w:tc>
          <w:tcPr>
            <w:tcW w:w="1660" w:type="dxa"/>
            <w:gridSpan w:val="2"/>
          </w:tcPr>
          <w:p w:rsidR="00416520" w:rsidRPr="004774F1" w:rsidRDefault="00416520" w:rsidP="004774F1">
            <w:pPr>
              <w:jc w:val="center"/>
              <w:rPr>
                <w:rFonts w:ascii="仿宋_GB2312" w:eastAsia="仿宋_GB2312" w:hAnsi="宋体" w:cs="Times New Roman"/>
                <w:sz w:val="24"/>
                <w:szCs w:val="24"/>
              </w:rPr>
            </w:pPr>
          </w:p>
        </w:tc>
        <w:tc>
          <w:tcPr>
            <w:tcW w:w="1660" w:type="dxa"/>
            <w:gridSpan w:val="2"/>
          </w:tcPr>
          <w:p w:rsidR="00416520" w:rsidRPr="004774F1" w:rsidRDefault="00416520" w:rsidP="004774F1">
            <w:pPr>
              <w:jc w:val="center"/>
              <w:rPr>
                <w:rFonts w:ascii="仿宋_GB2312" w:eastAsia="仿宋_GB2312" w:hAnsi="宋体" w:cs="Times New Roman"/>
                <w:sz w:val="24"/>
                <w:szCs w:val="24"/>
              </w:rPr>
            </w:pPr>
          </w:p>
        </w:tc>
        <w:tc>
          <w:tcPr>
            <w:tcW w:w="1660" w:type="dxa"/>
            <w:gridSpan w:val="2"/>
          </w:tcPr>
          <w:p w:rsidR="00416520" w:rsidRPr="004774F1" w:rsidRDefault="00416520" w:rsidP="004774F1">
            <w:pPr>
              <w:jc w:val="center"/>
              <w:rPr>
                <w:rFonts w:ascii="仿宋_GB2312" w:eastAsia="仿宋_GB2312" w:hAnsi="宋体" w:cs="Times New Roman"/>
                <w:sz w:val="24"/>
                <w:szCs w:val="24"/>
              </w:rPr>
            </w:pPr>
          </w:p>
        </w:tc>
      </w:tr>
      <w:tr w:rsidR="00416520" w:rsidRPr="004774F1">
        <w:trPr>
          <w:jc w:val="center"/>
        </w:trPr>
        <w:tc>
          <w:tcPr>
            <w:tcW w:w="1657" w:type="dxa"/>
            <w:gridSpan w:val="3"/>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59"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r>
      <w:tr w:rsidR="00416520" w:rsidRPr="004774F1">
        <w:trPr>
          <w:jc w:val="center"/>
        </w:trPr>
        <w:tc>
          <w:tcPr>
            <w:tcW w:w="1657" w:type="dxa"/>
            <w:gridSpan w:val="3"/>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59"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r>
      <w:tr w:rsidR="00416520" w:rsidRPr="004774F1">
        <w:trPr>
          <w:jc w:val="center"/>
        </w:trPr>
        <w:tc>
          <w:tcPr>
            <w:tcW w:w="1657" w:type="dxa"/>
            <w:gridSpan w:val="3"/>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p w:rsidR="00416520" w:rsidRPr="004774F1" w:rsidRDefault="00416520">
            <w:pPr>
              <w:rPr>
                <w:rFonts w:ascii="仿宋_GB2312" w:eastAsia="仿宋_GB2312" w:hAnsi="宋体" w:cs="Times New Roman"/>
                <w:sz w:val="24"/>
                <w:szCs w:val="24"/>
              </w:rPr>
            </w:pPr>
          </w:p>
        </w:tc>
        <w:tc>
          <w:tcPr>
            <w:tcW w:w="1659"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tc>
      </w:tr>
      <w:tr w:rsidR="00416520" w:rsidRPr="004774F1">
        <w:trPr>
          <w:jc w:val="center"/>
        </w:trPr>
        <w:tc>
          <w:tcPr>
            <w:tcW w:w="1657" w:type="dxa"/>
            <w:gridSpan w:val="3"/>
            <w:shd w:val="clear" w:color="auto" w:fill="AEAAAA"/>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59" w:type="dxa"/>
            <w:gridSpan w:val="2"/>
            <w:shd w:val="clear" w:color="auto" w:fill="AEAAAA"/>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60" w:type="dxa"/>
            <w:gridSpan w:val="2"/>
            <w:shd w:val="clear" w:color="auto" w:fill="AEAAAA"/>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60" w:type="dxa"/>
            <w:gridSpan w:val="2"/>
            <w:shd w:val="clear" w:color="auto" w:fill="AEAAAA"/>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c>
          <w:tcPr>
            <w:tcW w:w="1660" w:type="dxa"/>
            <w:gridSpan w:val="2"/>
            <w:shd w:val="clear" w:color="auto" w:fill="AEAAAA"/>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姓名：</w:t>
            </w:r>
          </w:p>
        </w:tc>
      </w:tr>
      <w:tr w:rsidR="00416520" w:rsidRPr="004774F1">
        <w:trPr>
          <w:trHeight w:val="2081"/>
          <w:jc w:val="center"/>
        </w:trPr>
        <w:tc>
          <w:tcPr>
            <w:tcW w:w="1657" w:type="dxa"/>
            <w:gridSpan w:val="3"/>
          </w:tcPr>
          <w:p w:rsidR="00416520" w:rsidRPr="004774F1" w:rsidRDefault="00416520" w:rsidP="004774F1">
            <w:pPr>
              <w:jc w:val="center"/>
              <w:rPr>
                <w:rFonts w:ascii="仿宋_GB2312" w:eastAsia="仿宋_GB2312" w:hAnsi="宋体" w:cs="Times New Roman"/>
                <w:sz w:val="24"/>
                <w:szCs w:val="24"/>
              </w:rPr>
            </w:pPr>
          </w:p>
        </w:tc>
        <w:tc>
          <w:tcPr>
            <w:tcW w:w="1659" w:type="dxa"/>
            <w:gridSpan w:val="2"/>
          </w:tcPr>
          <w:p w:rsidR="00416520" w:rsidRPr="004774F1" w:rsidRDefault="00416520" w:rsidP="004774F1">
            <w:pPr>
              <w:jc w:val="center"/>
              <w:rPr>
                <w:rFonts w:ascii="仿宋_GB2312" w:eastAsia="仿宋_GB2312" w:hAnsi="宋体" w:cs="Times New Roman"/>
                <w:sz w:val="24"/>
                <w:szCs w:val="24"/>
              </w:rPr>
            </w:pPr>
          </w:p>
        </w:tc>
        <w:tc>
          <w:tcPr>
            <w:tcW w:w="1660" w:type="dxa"/>
            <w:gridSpan w:val="2"/>
          </w:tcPr>
          <w:p w:rsidR="00416520" w:rsidRPr="004774F1" w:rsidRDefault="00416520" w:rsidP="004774F1">
            <w:pPr>
              <w:jc w:val="center"/>
              <w:rPr>
                <w:rFonts w:ascii="仿宋_GB2312" w:eastAsia="仿宋_GB2312" w:hAnsi="宋体" w:cs="Times New Roman"/>
                <w:sz w:val="24"/>
                <w:szCs w:val="24"/>
              </w:rPr>
            </w:pPr>
          </w:p>
        </w:tc>
        <w:tc>
          <w:tcPr>
            <w:tcW w:w="1660" w:type="dxa"/>
            <w:gridSpan w:val="2"/>
          </w:tcPr>
          <w:p w:rsidR="00416520" w:rsidRPr="004774F1" w:rsidRDefault="00416520" w:rsidP="004774F1">
            <w:pPr>
              <w:jc w:val="center"/>
              <w:rPr>
                <w:rFonts w:ascii="仿宋_GB2312" w:eastAsia="仿宋_GB2312" w:hAnsi="宋体" w:cs="Times New Roman"/>
                <w:sz w:val="24"/>
                <w:szCs w:val="24"/>
              </w:rPr>
            </w:pPr>
          </w:p>
        </w:tc>
        <w:tc>
          <w:tcPr>
            <w:tcW w:w="1660" w:type="dxa"/>
            <w:gridSpan w:val="2"/>
          </w:tcPr>
          <w:p w:rsidR="00416520" w:rsidRPr="004774F1" w:rsidRDefault="00416520" w:rsidP="004774F1">
            <w:pPr>
              <w:jc w:val="center"/>
              <w:rPr>
                <w:rFonts w:ascii="仿宋_GB2312" w:eastAsia="仿宋_GB2312" w:hAnsi="宋体" w:cs="Times New Roman"/>
                <w:sz w:val="24"/>
                <w:szCs w:val="24"/>
              </w:rPr>
            </w:pPr>
          </w:p>
        </w:tc>
      </w:tr>
      <w:tr w:rsidR="00416520" w:rsidRPr="004774F1">
        <w:trPr>
          <w:jc w:val="center"/>
        </w:trPr>
        <w:tc>
          <w:tcPr>
            <w:tcW w:w="1657" w:type="dxa"/>
            <w:gridSpan w:val="3"/>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59"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学籍号：</w:t>
            </w:r>
          </w:p>
        </w:tc>
      </w:tr>
      <w:tr w:rsidR="00416520" w:rsidRPr="004774F1">
        <w:trPr>
          <w:jc w:val="center"/>
        </w:trPr>
        <w:tc>
          <w:tcPr>
            <w:tcW w:w="1657" w:type="dxa"/>
            <w:gridSpan w:val="3"/>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59"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比赛号码：</w:t>
            </w:r>
          </w:p>
        </w:tc>
      </w:tr>
      <w:tr w:rsidR="00416520" w:rsidRPr="004774F1">
        <w:trPr>
          <w:jc w:val="center"/>
        </w:trPr>
        <w:tc>
          <w:tcPr>
            <w:tcW w:w="1657" w:type="dxa"/>
            <w:gridSpan w:val="3"/>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p w:rsidR="00416520" w:rsidRPr="004774F1" w:rsidRDefault="00416520">
            <w:pPr>
              <w:rPr>
                <w:rFonts w:ascii="仿宋_GB2312" w:eastAsia="仿宋_GB2312" w:hAnsi="宋体" w:cs="Times New Roman"/>
                <w:sz w:val="24"/>
                <w:szCs w:val="24"/>
              </w:rPr>
            </w:pPr>
          </w:p>
        </w:tc>
        <w:tc>
          <w:tcPr>
            <w:tcW w:w="1659"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tc>
        <w:tc>
          <w:tcPr>
            <w:tcW w:w="1660" w:type="dxa"/>
            <w:gridSpan w:val="2"/>
          </w:tcPr>
          <w:p w:rsidR="00416520" w:rsidRPr="004774F1" w:rsidRDefault="00416520">
            <w:pPr>
              <w:rPr>
                <w:rFonts w:ascii="仿宋_GB2312" w:eastAsia="仿宋_GB2312" w:hAnsi="宋体" w:cs="Times New Roman"/>
                <w:sz w:val="24"/>
                <w:szCs w:val="24"/>
              </w:rPr>
            </w:pPr>
            <w:r w:rsidRPr="004774F1">
              <w:rPr>
                <w:rFonts w:ascii="仿宋_GB2312" w:eastAsia="仿宋_GB2312" w:hAnsi="宋体" w:cs="仿宋_GB2312" w:hint="eastAsia"/>
                <w:sz w:val="24"/>
                <w:szCs w:val="24"/>
              </w:rPr>
              <w:t>身份证号：</w:t>
            </w:r>
          </w:p>
        </w:tc>
      </w:tr>
      <w:tr w:rsidR="00416520" w:rsidRPr="004774F1" w:rsidTr="007051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hRule="exact" w:val="704"/>
          <w:jc w:val="center"/>
        </w:trPr>
        <w:tc>
          <w:tcPr>
            <w:tcW w:w="8298" w:type="dxa"/>
            <w:gridSpan w:val="11"/>
            <w:tcBorders>
              <w:top w:val="single" w:sz="4" w:space="0" w:color="auto"/>
              <w:left w:val="single" w:sz="4" w:space="0" w:color="auto"/>
              <w:right w:val="single" w:sz="4" w:space="0" w:color="auto"/>
            </w:tcBorders>
            <w:shd w:val="clear" w:color="auto" w:fill="FFFFFF"/>
            <w:vAlign w:val="center"/>
          </w:tcPr>
          <w:p w:rsidR="00416520" w:rsidRPr="0026166B" w:rsidRDefault="00416520" w:rsidP="0026166B">
            <w:pPr>
              <w:pStyle w:val="Other10"/>
              <w:tabs>
                <w:tab w:val="left" w:pos="250"/>
              </w:tabs>
              <w:spacing w:line="240" w:lineRule="auto"/>
              <w:ind w:firstLine="0"/>
              <w:rPr>
                <w:rFonts w:ascii="仿宋_GB2312" w:eastAsia="仿宋_GB2312" w:cs="Times New Roman"/>
                <w:sz w:val="24"/>
                <w:szCs w:val="24"/>
              </w:rPr>
            </w:pPr>
            <w:r>
              <w:rPr>
                <w:rFonts w:ascii="仿宋_GB2312" w:eastAsia="仿宋_GB2312" w:hAnsi="宋体" w:cs="仿宋_GB2312"/>
                <w:color w:val="000000"/>
                <w:sz w:val="24"/>
                <w:szCs w:val="24"/>
              </w:rPr>
              <w:t>1.</w:t>
            </w:r>
            <w:r w:rsidRPr="0026166B">
              <w:rPr>
                <w:rFonts w:ascii="仿宋_GB2312" w:eastAsia="仿宋_GB2312" w:hAnsi="宋体" w:cs="仿宋_GB2312" w:hint="eastAsia"/>
                <w:color w:val="000000"/>
                <w:sz w:val="24"/>
                <w:szCs w:val="24"/>
              </w:rPr>
              <w:t>以上报名运动员均参加体检</w:t>
            </w:r>
            <w:r w:rsidRPr="0026166B">
              <w:rPr>
                <w:rFonts w:ascii="仿宋_GB2312" w:eastAsia="仿宋_GB2312" w:hAnsi="宋体" w:cs="仿宋_GB2312"/>
                <w:color w:val="000000"/>
                <w:sz w:val="24"/>
                <w:szCs w:val="24"/>
              </w:rPr>
              <w:t>,</w:t>
            </w:r>
            <w:r w:rsidRPr="0026166B">
              <w:rPr>
                <w:rFonts w:ascii="仿宋_GB2312" w:eastAsia="仿宋_GB2312" w:hAnsi="宋体" w:cs="仿宋_GB2312" w:hint="eastAsia"/>
                <w:color w:val="000000"/>
                <w:sz w:val="24"/>
                <w:szCs w:val="24"/>
              </w:rPr>
              <w:t>身体健康</w:t>
            </w:r>
            <w:r w:rsidRPr="0026166B">
              <w:rPr>
                <w:rFonts w:ascii="仿宋_GB2312" w:eastAsia="仿宋_GB2312" w:hAnsi="宋体" w:cs="仿宋_GB2312"/>
                <w:color w:val="000000"/>
                <w:sz w:val="24"/>
                <w:szCs w:val="24"/>
              </w:rPr>
              <w:t>,</w:t>
            </w:r>
            <w:r w:rsidRPr="0026166B">
              <w:rPr>
                <w:rFonts w:ascii="仿宋_GB2312" w:eastAsia="仿宋_GB2312" w:hAnsi="宋体" w:cs="仿宋_GB2312" w:hint="eastAsia"/>
                <w:color w:val="000000"/>
                <w:sz w:val="24"/>
                <w:szCs w:val="24"/>
              </w:rPr>
              <w:t>适合进行足球竞赛活动。</w:t>
            </w:r>
          </w:p>
          <w:p w:rsidR="00416520" w:rsidRPr="0026166B" w:rsidRDefault="00416520" w:rsidP="0026166B">
            <w:pPr>
              <w:pStyle w:val="Other10"/>
              <w:tabs>
                <w:tab w:val="left" w:pos="264"/>
              </w:tabs>
              <w:spacing w:line="240" w:lineRule="auto"/>
              <w:ind w:firstLine="0"/>
              <w:rPr>
                <w:rFonts w:ascii="仿宋_GB2312" w:eastAsia="仿宋_GB2312" w:cs="Times New Roman"/>
                <w:sz w:val="24"/>
                <w:szCs w:val="24"/>
              </w:rPr>
            </w:pPr>
            <w:r>
              <w:rPr>
                <w:rFonts w:ascii="仿宋_GB2312" w:eastAsia="仿宋_GB2312" w:hAnsi="宋体" w:cs="仿宋_GB2312"/>
                <w:color w:val="000000"/>
                <w:sz w:val="24"/>
                <w:szCs w:val="24"/>
              </w:rPr>
              <w:t>2.</w:t>
            </w:r>
            <w:r w:rsidRPr="0026166B">
              <w:rPr>
                <w:rFonts w:ascii="仿宋_GB2312" w:eastAsia="仿宋_GB2312" w:hAnsi="宋体" w:cs="仿宋_GB2312" w:hint="eastAsia"/>
                <w:color w:val="000000"/>
                <w:sz w:val="24"/>
                <w:szCs w:val="24"/>
              </w:rPr>
              <w:t>以上报名人员全部办理了校园足球相关的意外伤害保险。</w:t>
            </w:r>
          </w:p>
        </w:tc>
      </w:tr>
      <w:tr w:rsidR="00416520" w:rsidRPr="004774F1" w:rsidTr="007051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hRule="exact" w:val="983"/>
          <w:jc w:val="center"/>
        </w:trPr>
        <w:tc>
          <w:tcPr>
            <w:tcW w:w="8298"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416520" w:rsidRPr="0026166B" w:rsidRDefault="00416520">
            <w:pPr>
              <w:pStyle w:val="Other10"/>
              <w:spacing w:after="40" w:line="240" w:lineRule="auto"/>
              <w:ind w:firstLine="0"/>
              <w:rPr>
                <w:rFonts w:ascii="仿宋_GB2312" w:eastAsia="仿宋_GB2312" w:cs="Times New Roman"/>
                <w:sz w:val="24"/>
                <w:szCs w:val="24"/>
              </w:rPr>
            </w:pPr>
            <w:r>
              <w:rPr>
                <w:rFonts w:ascii="仿宋_GB2312" w:eastAsia="仿宋_GB2312" w:hAnsi="宋体" w:cs="仿宋_GB2312" w:hint="eastAsia"/>
                <w:color w:val="000000"/>
                <w:sz w:val="24"/>
                <w:szCs w:val="24"/>
              </w:rPr>
              <w:t>（</w:t>
            </w:r>
            <w:r w:rsidRPr="0026166B">
              <w:rPr>
                <w:rFonts w:ascii="仿宋_GB2312" w:eastAsia="仿宋_GB2312" w:hAnsi="宋体" w:cs="仿宋_GB2312" w:hint="eastAsia"/>
                <w:color w:val="000000"/>
                <w:sz w:val="24"/>
                <w:szCs w:val="24"/>
              </w:rPr>
              <w:t>情况是否属实</w:t>
            </w:r>
            <w:r>
              <w:rPr>
                <w:rFonts w:ascii="仿宋_GB2312" w:eastAsia="仿宋_GB2312" w:hAnsi="宋体" w:cs="仿宋_GB2312" w:hint="eastAsia"/>
                <w:color w:val="000000"/>
                <w:sz w:val="24"/>
                <w:szCs w:val="24"/>
              </w:rPr>
              <w:t>）</w:t>
            </w:r>
          </w:p>
          <w:p w:rsidR="00416520" w:rsidRPr="0026166B" w:rsidRDefault="00416520" w:rsidP="0026166B">
            <w:pPr>
              <w:pStyle w:val="Other10"/>
              <w:spacing w:line="240" w:lineRule="auto"/>
              <w:ind w:right="600"/>
              <w:jc w:val="right"/>
              <w:rPr>
                <w:rFonts w:ascii="仿宋_GB2312" w:eastAsia="仿宋_GB2312" w:cs="Times New Roman"/>
                <w:sz w:val="24"/>
                <w:szCs w:val="24"/>
              </w:rPr>
            </w:pPr>
            <w:r>
              <w:rPr>
                <w:rFonts w:ascii="仿宋_GB2312" w:eastAsia="仿宋_GB2312" w:hAnsi="宋体" w:cs="仿宋_GB2312" w:hint="eastAsia"/>
                <w:color w:val="000000"/>
                <w:sz w:val="24"/>
                <w:szCs w:val="24"/>
              </w:rPr>
              <w:t>（</w:t>
            </w:r>
            <w:r w:rsidRPr="0026166B">
              <w:rPr>
                <w:rFonts w:ascii="仿宋_GB2312" w:eastAsia="仿宋_GB2312" w:hAnsi="宋体" w:cs="仿宋_GB2312" w:hint="eastAsia"/>
                <w:color w:val="000000"/>
                <w:sz w:val="24"/>
                <w:szCs w:val="24"/>
              </w:rPr>
              <w:t>学校签署意见并盖章</w:t>
            </w:r>
            <w:r>
              <w:rPr>
                <w:rFonts w:ascii="仿宋_GB2312" w:eastAsia="仿宋_GB2312" w:hAnsi="宋体" w:cs="仿宋_GB2312" w:hint="eastAsia"/>
                <w:color w:val="000000"/>
                <w:sz w:val="24"/>
                <w:szCs w:val="24"/>
              </w:rPr>
              <w:t>）</w:t>
            </w:r>
          </w:p>
        </w:tc>
      </w:tr>
    </w:tbl>
    <w:p w:rsidR="00416520" w:rsidRPr="0026166B" w:rsidRDefault="00416520" w:rsidP="002A0694">
      <w:pPr>
        <w:pStyle w:val="Bodytext40"/>
        <w:spacing w:after="0" w:line="400" w:lineRule="exact"/>
        <w:ind w:firstLineChars="100" w:firstLine="240"/>
        <w:rPr>
          <w:rFonts w:ascii="仿宋_GB2312" w:eastAsia="仿宋_GB2312" w:cs="Times New Roman"/>
          <w:sz w:val="24"/>
          <w:szCs w:val="24"/>
        </w:rPr>
      </w:pPr>
      <w:r w:rsidRPr="0026166B">
        <w:rPr>
          <w:rFonts w:ascii="仿宋_GB2312" w:eastAsia="仿宋_GB2312" w:hAnsi="宋体" w:cs="仿宋_GB2312" w:hint="eastAsia"/>
          <w:color w:val="000000"/>
          <w:sz w:val="24"/>
          <w:szCs w:val="24"/>
        </w:rPr>
        <w:t>注</w:t>
      </w:r>
      <w:r w:rsidRPr="0026166B">
        <w:rPr>
          <w:rFonts w:ascii="仿宋_GB2312" w:eastAsia="仿宋_GB2312" w:cs="仿宋_GB2312" w:hint="eastAsia"/>
          <w:color w:val="000000"/>
          <w:sz w:val="24"/>
          <w:szCs w:val="24"/>
        </w:rPr>
        <w:t>：</w:t>
      </w:r>
      <w:r w:rsidRPr="0026166B">
        <w:rPr>
          <w:rFonts w:ascii="仿宋_GB2312" w:eastAsia="仿宋_GB2312" w:cs="仿宋_GB2312"/>
          <w:color w:val="000000"/>
          <w:sz w:val="24"/>
          <w:szCs w:val="24"/>
        </w:rPr>
        <w:t>1.</w:t>
      </w:r>
      <w:r w:rsidRPr="0026166B">
        <w:rPr>
          <w:rFonts w:ascii="仿宋_GB2312" w:eastAsia="仿宋_GB2312" w:hAnsi="宋体" w:cs="仿宋_GB2312" w:hint="eastAsia"/>
          <w:color w:val="000000"/>
          <w:sz w:val="24"/>
          <w:szCs w:val="24"/>
        </w:rPr>
        <w:t>学校名称务必和公章一致；</w:t>
      </w:r>
    </w:p>
    <w:p w:rsidR="00416520" w:rsidRPr="0026166B" w:rsidRDefault="00416520" w:rsidP="002A0694">
      <w:pPr>
        <w:pStyle w:val="Bodytext40"/>
        <w:spacing w:after="0" w:line="400" w:lineRule="exact"/>
        <w:ind w:firstLineChars="300" w:firstLine="720"/>
        <w:rPr>
          <w:rFonts w:ascii="仿宋_GB2312" w:eastAsia="仿宋_GB2312" w:hAnsi="宋体" w:cs="Times New Roman"/>
          <w:color w:val="000000"/>
          <w:sz w:val="24"/>
          <w:szCs w:val="24"/>
        </w:rPr>
      </w:pPr>
      <w:r w:rsidRPr="0026166B">
        <w:rPr>
          <w:rFonts w:ascii="仿宋_GB2312" w:eastAsia="仿宋_GB2312" w:hAnsi="宋体" w:cs="仿宋_GB2312"/>
          <w:color w:val="000000"/>
          <w:sz w:val="24"/>
          <w:szCs w:val="24"/>
        </w:rPr>
        <w:t>2.</w:t>
      </w:r>
      <w:r w:rsidRPr="0026166B">
        <w:rPr>
          <w:rFonts w:ascii="仿宋_GB2312" w:eastAsia="仿宋_GB2312" w:hAnsi="宋体" w:cs="仿宋_GB2312" w:hint="eastAsia"/>
          <w:color w:val="000000"/>
          <w:sz w:val="24"/>
          <w:szCs w:val="24"/>
        </w:rPr>
        <w:t>运动员的照片要求</w:t>
      </w:r>
      <w:r w:rsidRPr="0026166B">
        <w:rPr>
          <w:rFonts w:ascii="仿宋_GB2312" w:eastAsia="仿宋_GB2312" w:cs="仿宋_GB2312"/>
          <w:color w:val="000000"/>
          <w:sz w:val="24"/>
          <w:szCs w:val="24"/>
        </w:rPr>
        <w:t>:</w:t>
      </w:r>
      <w:r w:rsidRPr="0026166B">
        <w:rPr>
          <w:rFonts w:ascii="仿宋_GB2312" w:eastAsia="仿宋_GB2312" w:hAnsi="宋体" w:cs="仿宋_GB2312" w:hint="eastAsia"/>
          <w:color w:val="000000"/>
          <w:sz w:val="24"/>
          <w:szCs w:val="24"/>
        </w:rPr>
        <w:t>近期</w:t>
      </w:r>
      <w:r>
        <w:rPr>
          <w:rFonts w:ascii="仿宋_GB2312" w:eastAsia="仿宋_GB2312" w:cs="仿宋_GB2312" w:hint="eastAsia"/>
          <w:color w:val="000000"/>
          <w:sz w:val="24"/>
          <w:szCs w:val="24"/>
        </w:rPr>
        <w:t>（</w:t>
      </w:r>
      <w:r w:rsidRPr="0026166B">
        <w:rPr>
          <w:rFonts w:ascii="仿宋_GB2312" w:eastAsia="仿宋_GB2312" w:hAnsi="宋体" w:cs="仿宋_GB2312" w:hint="eastAsia"/>
          <w:color w:val="000000"/>
          <w:sz w:val="24"/>
          <w:szCs w:val="24"/>
        </w:rPr>
        <w:t>半年内</w:t>
      </w:r>
      <w:r>
        <w:rPr>
          <w:rFonts w:ascii="仿宋_GB2312" w:eastAsia="仿宋_GB2312" w:cs="仿宋_GB2312" w:hint="eastAsia"/>
          <w:color w:val="000000"/>
          <w:sz w:val="24"/>
          <w:szCs w:val="24"/>
        </w:rPr>
        <w:t>）</w:t>
      </w:r>
      <w:r w:rsidRPr="0026166B">
        <w:rPr>
          <w:rFonts w:ascii="仿宋_GB2312" w:eastAsia="仿宋_GB2312" w:hAnsi="宋体" w:cs="仿宋_GB2312" w:hint="eastAsia"/>
          <w:color w:val="000000"/>
          <w:sz w:val="24"/>
          <w:szCs w:val="24"/>
        </w:rPr>
        <w:t>白底一寸证件照。</w:t>
      </w:r>
    </w:p>
    <w:p w:rsidR="00416520" w:rsidRDefault="00416520" w:rsidP="0026166B">
      <w:pPr>
        <w:spacing w:line="700" w:lineRule="exact"/>
        <w:jc w:val="center"/>
        <w:rPr>
          <w:rFonts w:eastAsia="方正小标宋简体" w:cs="Times New Roman"/>
          <w:color w:val="000000"/>
          <w:sz w:val="44"/>
          <w:szCs w:val="44"/>
        </w:rPr>
      </w:pPr>
      <w:r>
        <w:rPr>
          <w:rFonts w:eastAsia="方正小标宋简体" w:cs="方正小标宋简体" w:hint="eastAsia"/>
          <w:color w:val="000000"/>
          <w:sz w:val="44"/>
          <w:szCs w:val="44"/>
        </w:rPr>
        <w:lastRenderedPageBreak/>
        <w:t>自愿参赛责任及风险告知书</w:t>
      </w:r>
    </w:p>
    <w:p w:rsidR="00416520" w:rsidRDefault="00416520" w:rsidP="002A0694">
      <w:pPr>
        <w:spacing w:line="420" w:lineRule="exact"/>
        <w:ind w:firstLineChars="200" w:firstLine="480"/>
        <w:rPr>
          <w:rFonts w:eastAsia="仿宋_GB2312" w:cs="Times New Roman"/>
          <w:color w:val="000000"/>
          <w:kern w:val="0"/>
          <w:sz w:val="24"/>
          <w:szCs w:val="24"/>
        </w:rPr>
      </w:pPr>
    </w:p>
    <w:p w:rsidR="00416520" w:rsidRDefault="00416520" w:rsidP="002A0694">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一、本人（队）自愿报名参加</w:t>
      </w:r>
      <w:r>
        <w:rPr>
          <w:rFonts w:ascii="仿宋_GB2312" w:eastAsia="仿宋_GB2312" w:hAnsi="仿宋_GB2312" w:cs="仿宋_GB2312"/>
          <w:color w:val="000000"/>
          <w:kern w:val="0"/>
          <w:sz w:val="24"/>
          <w:szCs w:val="24"/>
        </w:rPr>
        <w:t>2026</w:t>
      </w:r>
      <w:r>
        <w:rPr>
          <w:rFonts w:ascii="仿宋_GB2312" w:eastAsia="仿宋_GB2312" w:hAnsi="仿宋_GB2312" w:cs="仿宋_GB2312" w:hint="eastAsia"/>
          <w:color w:val="000000"/>
          <w:kern w:val="0"/>
          <w:sz w:val="24"/>
          <w:szCs w:val="24"/>
        </w:rPr>
        <w:t>年</w:t>
      </w:r>
      <w:r>
        <w:rPr>
          <w:rFonts w:eastAsia="仿宋_GB2312" w:cs="仿宋_GB2312" w:hint="eastAsia"/>
          <w:color w:val="000000"/>
          <w:kern w:val="0"/>
          <w:sz w:val="24"/>
          <w:szCs w:val="24"/>
        </w:rPr>
        <w:t>常州市“常宝</w:t>
      </w:r>
      <w:bookmarkStart w:id="3" w:name="_GoBack"/>
      <w:bookmarkEnd w:id="3"/>
      <w:r>
        <w:rPr>
          <w:rFonts w:eastAsia="仿宋_GB2312" w:cs="仿宋_GB2312" w:hint="eastAsia"/>
          <w:color w:val="000000"/>
          <w:kern w:val="0"/>
          <w:sz w:val="24"/>
          <w:szCs w:val="24"/>
        </w:rPr>
        <w:t>杯”校园足球联赛，并签署本责任书。</w:t>
      </w:r>
    </w:p>
    <w:p w:rsidR="00416520" w:rsidRDefault="00416520" w:rsidP="002A0694">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二、本人（队）已全面了解并同意遵守赛事组委会所制订的各项竞赛规程、规则、要求及采取的安全措施。</w:t>
      </w:r>
    </w:p>
    <w:p w:rsidR="00416520" w:rsidRDefault="00416520" w:rsidP="002A0694">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三、本人已完全了解自己的身体状况，确认自己身体健康状况良好，具备参赛条件，已为参赛做好充分准备，并在比赛前购买了</w:t>
      </w:r>
      <w:r>
        <w:rPr>
          <w:rFonts w:eastAsia="仿宋_GB2312"/>
          <w:color w:val="000000"/>
          <w:kern w:val="0"/>
          <w:sz w:val="24"/>
          <w:szCs w:val="24"/>
        </w:rPr>
        <w:t>“</w:t>
      </w:r>
      <w:r>
        <w:rPr>
          <w:rFonts w:eastAsia="仿宋_GB2312" w:cs="仿宋_GB2312" w:hint="eastAsia"/>
          <w:color w:val="000000"/>
          <w:kern w:val="0"/>
          <w:sz w:val="24"/>
          <w:szCs w:val="24"/>
        </w:rPr>
        <w:t>人身意外伤害保险</w:t>
      </w:r>
      <w:r>
        <w:rPr>
          <w:rFonts w:eastAsia="仿宋_GB2312"/>
          <w:color w:val="000000"/>
          <w:kern w:val="0"/>
          <w:sz w:val="24"/>
          <w:szCs w:val="24"/>
        </w:rPr>
        <w:t>”</w:t>
      </w:r>
      <w:r>
        <w:rPr>
          <w:rFonts w:eastAsia="仿宋_GB2312" w:cs="仿宋_GB2312" w:hint="eastAsia"/>
          <w:color w:val="000000"/>
          <w:kern w:val="0"/>
          <w:sz w:val="24"/>
          <w:szCs w:val="24"/>
        </w:rPr>
        <w:t>；监护人经审慎评估，确认被监护人身体状况符合参赛条件，并自愿承担相应风险。</w:t>
      </w:r>
    </w:p>
    <w:p w:rsidR="00416520" w:rsidRDefault="00416520" w:rsidP="002A0694">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四、本人（队）充分了解本次比赛可能出现的风险，且已准备必要的防范措施，以对自己（学生）安全负责的态度参赛。</w:t>
      </w:r>
    </w:p>
    <w:p w:rsidR="00416520" w:rsidRDefault="00416520" w:rsidP="002A0694">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五、本人（队）愿意承担比赛期间发生的自身意外风险责任，且同意对于非大会原因造成的伤害等任何形式的损失，赛事组委会不承担任何形式的赔偿。</w:t>
      </w:r>
    </w:p>
    <w:p w:rsidR="00416520" w:rsidRDefault="00416520" w:rsidP="002A0694">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六、本人（队）同意接受大会在比赛期间提供的现场急救性质的医务治疗，但在离开现场后，在医院救治等发生的相关费用由本人负担。</w:t>
      </w:r>
    </w:p>
    <w:p w:rsidR="00416520" w:rsidRDefault="00416520" w:rsidP="002A0694">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七、本人承诺决不冒名顶替，否则自愿承担全部法律责任。</w:t>
      </w:r>
    </w:p>
    <w:p w:rsidR="00416520" w:rsidRDefault="00416520" w:rsidP="002A0694">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八、本人（队）及家长（监护人）已认真阅读并全面理解以上内容，且对上述所有内容予以确认并承担相应的法律责任。</w:t>
      </w:r>
    </w:p>
    <w:p w:rsidR="00416520" w:rsidRDefault="00416520" w:rsidP="002A0694">
      <w:pPr>
        <w:spacing w:line="420" w:lineRule="exact"/>
        <w:ind w:firstLineChars="200" w:firstLine="480"/>
        <w:rPr>
          <w:rFonts w:eastAsia="仿宋_GB2312"/>
          <w:color w:val="000000"/>
          <w:kern w:val="0"/>
          <w:sz w:val="24"/>
          <w:szCs w:val="24"/>
        </w:rPr>
      </w:pPr>
      <w:r>
        <w:rPr>
          <w:rFonts w:eastAsia="仿宋_GB2312" w:cs="仿宋_GB2312" w:hint="eastAsia"/>
          <w:color w:val="000000"/>
          <w:kern w:val="0"/>
          <w:sz w:val="24"/>
          <w:szCs w:val="24"/>
        </w:rPr>
        <w:t>参赛项目：</w:t>
      </w:r>
      <w:r>
        <w:rPr>
          <w:rFonts w:eastAsia="仿宋_GB2312"/>
          <w:color w:val="000000"/>
          <w:kern w:val="0"/>
          <w:sz w:val="24"/>
          <w:szCs w:val="24"/>
        </w:rPr>
        <w:t xml:space="preserve">           </w:t>
      </w:r>
    </w:p>
    <w:p w:rsidR="00416520" w:rsidRDefault="00416520" w:rsidP="002A0694">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（签名请用楷体字填写，务必清晰可辨）。</w:t>
      </w:r>
    </w:p>
    <w:p w:rsidR="00416520" w:rsidRDefault="00416520" w:rsidP="002A0694">
      <w:pPr>
        <w:spacing w:line="420" w:lineRule="exact"/>
        <w:ind w:firstLineChars="200" w:firstLine="480"/>
        <w:rPr>
          <w:rFonts w:eastAsia="仿宋_GB2312"/>
          <w:color w:val="000000"/>
          <w:kern w:val="0"/>
          <w:sz w:val="24"/>
          <w:szCs w:val="24"/>
        </w:rPr>
      </w:pPr>
      <w:r>
        <w:rPr>
          <w:rFonts w:eastAsia="仿宋_GB2312" w:cs="仿宋_GB2312" w:hint="eastAsia"/>
          <w:color w:val="000000"/>
          <w:kern w:val="0"/>
          <w:sz w:val="24"/>
          <w:szCs w:val="24"/>
        </w:rPr>
        <w:t>运动员姓名：</w:t>
      </w:r>
      <w:r>
        <w:rPr>
          <w:rFonts w:eastAsia="仿宋_GB2312"/>
          <w:color w:val="000000"/>
          <w:kern w:val="0"/>
          <w:sz w:val="24"/>
          <w:szCs w:val="24"/>
        </w:rPr>
        <w:t xml:space="preserve">             </w:t>
      </w:r>
    </w:p>
    <w:p w:rsidR="00416520" w:rsidRDefault="00416520" w:rsidP="002A0694">
      <w:pPr>
        <w:spacing w:line="420" w:lineRule="exact"/>
        <w:ind w:firstLineChars="200" w:firstLine="480"/>
        <w:rPr>
          <w:rFonts w:eastAsia="仿宋_GB2312"/>
          <w:color w:val="000000"/>
          <w:kern w:val="0"/>
          <w:sz w:val="24"/>
          <w:szCs w:val="24"/>
        </w:rPr>
      </w:pPr>
      <w:r>
        <w:rPr>
          <w:rFonts w:eastAsia="仿宋_GB2312" w:cs="仿宋_GB2312" w:hint="eastAsia"/>
          <w:color w:val="000000"/>
          <w:kern w:val="0"/>
          <w:sz w:val="24"/>
          <w:szCs w:val="24"/>
        </w:rPr>
        <w:t>运动员家长（监护人）签名：</w:t>
      </w:r>
      <w:r>
        <w:rPr>
          <w:rFonts w:eastAsia="仿宋_GB2312"/>
          <w:color w:val="000000"/>
          <w:kern w:val="0"/>
          <w:sz w:val="24"/>
          <w:szCs w:val="24"/>
        </w:rPr>
        <w:t xml:space="preserve">              </w:t>
      </w:r>
    </w:p>
    <w:p w:rsidR="00416520" w:rsidRDefault="00416520" w:rsidP="002A0694">
      <w:pPr>
        <w:spacing w:line="420" w:lineRule="exact"/>
        <w:ind w:firstLineChars="200" w:firstLine="480"/>
        <w:rPr>
          <w:rFonts w:eastAsia="仿宋_GB2312"/>
          <w:color w:val="000000"/>
          <w:kern w:val="0"/>
          <w:sz w:val="24"/>
          <w:szCs w:val="24"/>
        </w:rPr>
      </w:pPr>
    </w:p>
    <w:p w:rsidR="00416520" w:rsidRDefault="00416520" w:rsidP="002A0694">
      <w:pPr>
        <w:spacing w:line="420" w:lineRule="exact"/>
        <w:ind w:firstLineChars="200" w:firstLine="480"/>
        <w:rPr>
          <w:rFonts w:eastAsia="仿宋_GB2312"/>
          <w:color w:val="000000"/>
          <w:kern w:val="0"/>
          <w:sz w:val="24"/>
          <w:szCs w:val="24"/>
        </w:rPr>
      </w:pPr>
      <w:r>
        <w:rPr>
          <w:rFonts w:eastAsia="仿宋_GB2312" w:cs="仿宋_GB2312" w:hint="eastAsia"/>
          <w:color w:val="000000"/>
          <w:kern w:val="0"/>
          <w:sz w:val="24"/>
          <w:szCs w:val="24"/>
        </w:rPr>
        <w:t>运动队领队签名：</w:t>
      </w:r>
      <w:r>
        <w:rPr>
          <w:rFonts w:eastAsia="仿宋_GB2312"/>
          <w:color w:val="000000"/>
          <w:kern w:val="0"/>
          <w:sz w:val="24"/>
          <w:szCs w:val="24"/>
        </w:rPr>
        <w:t xml:space="preserve">                          </w:t>
      </w:r>
    </w:p>
    <w:p w:rsidR="00416520" w:rsidRDefault="00416520" w:rsidP="002A0694">
      <w:pPr>
        <w:spacing w:line="420" w:lineRule="exact"/>
        <w:ind w:firstLineChars="200" w:firstLine="480"/>
        <w:rPr>
          <w:rFonts w:eastAsia="仿宋_GB2312"/>
          <w:color w:val="000000"/>
          <w:kern w:val="0"/>
          <w:sz w:val="24"/>
          <w:szCs w:val="24"/>
        </w:rPr>
      </w:pPr>
    </w:p>
    <w:p w:rsidR="00416520" w:rsidRDefault="00416520" w:rsidP="002A0694">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参赛单位（盖章）：</w:t>
      </w:r>
      <w:r>
        <w:rPr>
          <w:rFonts w:eastAsia="仿宋_GB2312"/>
          <w:color w:val="000000"/>
          <w:kern w:val="0"/>
          <w:sz w:val="24"/>
          <w:szCs w:val="24"/>
        </w:rPr>
        <w:t xml:space="preserve">                   </w:t>
      </w:r>
      <w:r>
        <w:rPr>
          <w:rFonts w:eastAsia="仿宋_GB2312" w:cs="仿宋_GB2312" w:hint="eastAsia"/>
          <w:color w:val="000000"/>
          <w:kern w:val="0"/>
          <w:sz w:val="24"/>
          <w:szCs w:val="24"/>
        </w:rPr>
        <w:t>年</w:t>
      </w:r>
      <w:r>
        <w:rPr>
          <w:rFonts w:eastAsia="仿宋_GB2312"/>
          <w:color w:val="000000"/>
          <w:kern w:val="0"/>
          <w:sz w:val="24"/>
          <w:szCs w:val="24"/>
        </w:rPr>
        <w:t xml:space="preserve">   </w:t>
      </w:r>
      <w:r>
        <w:rPr>
          <w:rFonts w:eastAsia="仿宋_GB2312" w:cs="仿宋_GB2312" w:hint="eastAsia"/>
          <w:color w:val="000000"/>
          <w:kern w:val="0"/>
          <w:sz w:val="24"/>
          <w:szCs w:val="24"/>
        </w:rPr>
        <w:t xml:space="preserve">月　</w:t>
      </w:r>
      <w:r>
        <w:rPr>
          <w:rFonts w:eastAsia="仿宋_GB2312"/>
          <w:color w:val="000000"/>
          <w:kern w:val="0"/>
          <w:sz w:val="24"/>
          <w:szCs w:val="24"/>
        </w:rPr>
        <w:t xml:space="preserve"> </w:t>
      </w:r>
      <w:r>
        <w:rPr>
          <w:rFonts w:eastAsia="仿宋_GB2312" w:cs="仿宋_GB2312" w:hint="eastAsia"/>
          <w:color w:val="000000"/>
          <w:kern w:val="0"/>
          <w:sz w:val="24"/>
          <w:szCs w:val="24"/>
        </w:rPr>
        <w:t>日</w:t>
      </w:r>
    </w:p>
    <w:p w:rsidR="00416520" w:rsidRDefault="00416520" w:rsidP="002A0694">
      <w:pPr>
        <w:spacing w:line="420" w:lineRule="exact"/>
        <w:ind w:firstLineChars="200" w:firstLine="480"/>
        <w:rPr>
          <w:rFonts w:eastAsia="仿宋_GB2312" w:cs="Times New Roman"/>
          <w:color w:val="000000"/>
          <w:kern w:val="0"/>
          <w:sz w:val="24"/>
          <w:szCs w:val="24"/>
        </w:rPr>
      </w:pPr>
    </w:p>
    <w:p w:rsidR="00416520" w:rsidRDefault="00416520" w:rsidP="002A0694">
      <w:pPr>
        <w:spacing w:line="420" w:lineRule="exact"/>
        <w:ind w:firstLineChars="200" w:firstLine="480"/>
        <w:rPr>
          <w:rFonts w:ascii="宋体" w:cs="Times New Roman"/>
          <w:sz w:val="24"/>
          <w:szCs w:val="24"/>
        </w:rPr>
      </w:pPr>
      <w:r>
        <w:rPr>
          <w:rFonts w:eastAsia="仿宋_GB2312" w:cs="仿宋_GB2312" w:hint="eastAsia"/>
          <w:color w:val="000000"/>
          <w:kern w:val="0"/>
          <w:sz w:val="24"/>
          <w:szCs w:val="24"/>
        </w:rPr>
        <w:t>备注：本《告知书》为每名运动员单独</w:t>
      </w:r>
      <w:r>
        <w:rPr>
          <w:rFonts w:ascii="仿宋_GB2312" w:eastAsia="仿宋_GB2312" w:hAnsi="仿宋_GB2312" w:cs="仿宋_GB2312"/>
          <w:color w:val="000000"/>
          <w:kern w:val="0"/>
          <w:sz w:val="24"/>
          <w:szCs w:val="24"/>
        </w:rPr>
        <w:t>1</w:t>
      </w:r>
      <w:r>
        <w:rPr>
          <w:rFonts w:eastAsia="仿宋_GB2312" w:cs="仿宋_GB2312" w:hint="eastAsia"/>
          <w:color w:val="000000"/>
          <w:kern w:val="0"/>
          <w:sz w:val="24"/>
          <w:szCs w:val="24"/>
        </w:rPr>
        <w:t>份，先由运动员本人及其监护人签字，然后由领队签字，加盖学校公章，最后将所有参赛运动员的《告知书》装订成册，并在报到时交给赛事组委会。</w:t>
      </w:r>
    </w:p>
    <w:p w:rsidR="00416520" w:rsidRDefault="00416520" w:rsidP="00432B07">
      <w:pPr>
        <w:pStyle w:val="Bodytext40"/>
        <w:spacing w:after="120" w:line="400" w:lineRule="exact"/>
        <w:ind w:firstLineChars="200" w:firstLine="560"/>
        <w:rPr>
          <w:rFonts w:ascii="宋体" w:eastAsia="宋体" w:hAnsi="宋体" w:cs="Times New Roman"/>
          <w:color w:val="000000"/>
        </w:rPr>
      </w:pPr>
    </w:p>
    <w:sectPr w:rsidR="00416520" w:rsidSect="0070511B">
      <w:footerReference w:type="default" r:id="rId7"/>
      <w:pgSz w:w="11906" w:h="16838"/>
      <w:pgMar w:top="1701" w:right="1531" w:bottom="1701" w:left="1531" w:header="851" w:footer="992" w:gutter="0"/>
      <w:pgNumType w:fmt="numberInDash" w:start="3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014E" w:rsidRDefault="00C4014E" w:rsidP="0026166B">
      <w:pPr>
        <w:rPr>
          <w:rFonts w:cs="Times New Roman"/>
        </w:rPr>
      </w:pPr>
      <w:r>
        <w:rPr>
          <w:rFonts w:cs="Times New Roman"/>
        </w:rPr>
        <w:separator/>
      </w:r>
    </w:p>
  </w:endnote>
  <w:endnote w:type="continuationSeparator" w:id="1">
    <w:p w:rsidR="00C4014E" w:rsidRDefault="00C4014E" w:rsidP="0026166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520" w:rsidRPr="0070511B" w:rsidRDefault="00B84757" w:rsidP="009D13B3">
    <w:pPr>
      <w:pStyle w:val="a6"/>
      <w:framePr w:wrap="auto" w:vAnchor="text" w:hAnchor="margin" w:xAlign="outside" w:y="1"/>
      <w:rPr>
        <w:rStyle w:val="a7"/>
        <w:rFonts w:ascii="Times New Roman" w:hAnsi="Times New Roman" w:cs="Times New Roman"/>
        <w:sz w:val="28"/>
        <w:szCs w:val="28"/>
      </w:rPr>
    </w:pPr>
    <w:r w:rsidRPr="0070511B">
      <w:rPr>
        <w:rStyle w:val="a7"/>
        <w:rFonts w:ascii="Times New Roman" w:hAnsi="Times New Roman" w:cs="Times New Roman"/>
        <w:sz w:val="28"/>
        <w:szCs w:val="28"/>
      </w:rPr>
      <w:fldChar w:fldCharType="begin"/>
    </w:r>
    <w:r w:rsidR="00416520" w:rsidRPr="0070511B">
      <w:rPr>
        <w:rStyle w:val="a7"/>
        <w:rFonts w:ascii="Times New Roman" w:hAnsi="Times New Roman" w:cs="Times New Roman"/>
        <w:sz w:val="28"/>
        <w:szCs w:val="28"/>
      </w:rPr>
      <w:instrText xml:space="preserve">PAGE  </w:instrText>
    </w:r>
    <w:r w:rsidRPr="0070511B">
      <w:rPr>
        <w:rStyle w:val="a7"/>
        <w:rFonts w:ascii="Times New Roman" w:hAnsi="Times New Roman" w:cs="Times New Roman"/>
        <w:sz w:val="28"/>
        <w:szCs w:val="28"/>
      </w:rPr>
      <w:fldChar w:fldCharType="separate"/>
    </w:r>
    <w:r w:rsidR="00DF4280">
      <w:rPr>
        <w:rStyle w:val="a7"/>
        <w:rFonts w:ascii="Times New Roman" w:hAnsi="Times New Roman" w:cs="Times New Roman"/>
        <w:noProof/>
        <w:sz w:val="28"/>
        <w:szCs w:val="28"/>
      </w:rPr>
      <w:t>- 31 -</w:t>
    </w:r>
    <w:r w:rsidRPr="0070511B">
      <w:rPr>
        <w:rStyle w:val="a7"/>
        <w:rFonts w:ascii="Times New Roman" w:hAnsi="Times New Roman" w:cs="Times New Roman"/>
        <w:sz w:val="28"/>
        <w:szCs w:val="28"/>
      </w:rPr>
      <w:fldChar w:fldCharType="end"/>
    </w:r>
  </w:p>
  <w:p w:rsidR="00416520" w:rsidRDefault="00416520" w:rsidP="0070511B">
    <w:pPr>
      <w:pStyle w:val="a6"/>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014E" w:rsidRDefault="00C4014E" w:rsidP="0026166B">
      <w:pPr>
        <w:rPr>
          <w:rFonts w:cs="Times New Roman"/>
        </w:rPr>
      </w:pPr>
      <w:r>
        <w:rPr>
          <w:rFonts w:cs="Times New Roman"/>
        </w:rPr>
        <w:separator/>
      </w:r>
    </w:p>
  </w:footnote>
  <w:footnote w:type="continuationSeparator" w:id="1">
    <w:p w:rsidR="00C4014E" w:rsidRDefault="00C4014E" w:rsidP="0026166B">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170CE9"/>
    <w:multiLevelType w:val="multilevel"/>
    <w:tmpl w:val="73170CE9"/>
    <w:lvl w:ilvl="0">
      <w:start w:val="1"/>
      <w:numFmt w:val="decimal"/>
      <w:lvlText w:val="%1."/>
      <w:lvlJc w:val="left"/>
      <w:rPr>
        <w:rFonts w:ascii="宋体" w:eastAsia="宋体" w:hAnsi="宋体"/>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17E4"/>
    <w:rsid w:val="00002241"/>
    <w:rsid w:val="000C1998"/>
    <w:rsid w:val="00106EE5"/>
    <w:rsid w:val="00163E5F"/>
    <w:rsid w:val="00181CB2"/>
    <w:rsid w:val="00204DF7"/>
    <w:rsid w:val="0026166B"/>
    <w:rsid w:val="00271065"/>
    <w:rsid w:val="002A0694"/>
    <w:rsid w:val="00362D81"/>
    <w:rsid w:val="003A1E19"/>
    <w:rsid w:val="00414C6C"/>
    <w:rsid w:val="00416520"/>
    <w:rsid w:val="00432B07"/>
    <w:rsid w:val="004559A4"/>
    <w:rsid w:val="004774F1"/>
    <w:rsid w:val="004C5850"/>
    <w:rsid w:val="004F44C3"/>
    <w:rsid w:val="005443B8"/>
    <w:rsid w:val="005A0E85"/>
    <w:rsid w:val="005D07A2"/>
    <w:rsid w:val="0070511B"/>
    <w:rsid w:val="007249A6"/>
    <w:rsid w:val="00835DB4"/>
    <w:rsid w:val="008716F6"/>
    <w:rsid w:val="008C0CA9"/>
    <w:rsid w:val="008E1858"/>
    <w:rsid w:val="00995832"/>
    <w:rsid w:val="009D13B3"/>
    <w:rsid w:val="00A317E4"/>
    <w:rsid w:val="00B84757"/>
    <w:rsid w:val="00BC611D"/>
    <w:rsid w:val="00C4014E"/>
    <w:rsid w:val="00D32264"/>
    <w:rsid w:val="00D50490"/>
    <w:rsid w:val="00D66785"/>
    <w:rsid w:val="00DF4280"/>
    <w:rsid w:val="00EB0882"/>
    <w:rsid w:val="075A37CC"/>
    <w:rsid w:val="165B2F3A"/>
    <w:rsid w:val="22C75BE0"/>
    <w:rsid w:val="2B001B4F"/>
    <w:rsid w:val="2E0A57FE"/>
    <w:rsid w:val="52C3663C"/>
    <w:rsid w:val="74827165"/>
    <w:rsid w:val="7600117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882"/>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B0882"/>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basedOn w:val="a0"/>
    <w:uiPriority w:val="99"/>
    <w:qFormat/>
    <w:rsid w:val="00EB0882"/>
    <w:rPr>
      <w:b/>
      <w:bCs/>
    </w:rPr>
  </w:style>
  <w:style w:type="character" w:customStyle="1" w:styleId="Other1">
    <w:name w:val="Other|1_"/>
    <w:basedOn w:val="a0"/>
    <w:link w:val="Other10"/>
    <w:uiPriority w:val="99"/>
    <w:locked/>
    <w:rsid w:val="00EB0882"/>
    <w:rPr>
      <w:rFonts w:ascii="仿宋" w:eastAsia="仿宋" w:hAnsi="仿宋" w:cs="仿宋"/>
      <w:sz w:val="18"/>
      <w:szCs w:val="18"/>
    </w:rPr>
  </w:style>
  <w:style w:type="paragraph" w:customStyle="1" w:styleId="Other10">
    <w:name w:val="Other|1"/>
    <w:basedOn w:val="a"/>
    <w:link w:val="Other1"/>
    <w:uiPriority w:val="99"/>
    <w:rsid w:val="00EB0882"/>
    <w:pPr>
      <w:spacing w:line="389" w:lineRule="auto"/>
      <w:ind w:firstLine="400"/>
      <w:jc w:val="left"/>
    </w:pPr>
    <w:rPr>
      <w:rFonts w:ascii="仿宋" w:eastAsia="仿宋" w:hAnsi="仿宋" w:cs="仿宋"/>
      <w:sz w:val="18"/>
      <w:szCs w:val="18"/>
    </w:rPr>
  </w:style>
  <w:style w:type="character" w:customStyle="1" w:styleId="Heading21">
    <w:name w:val="Heading #2|1_"/>
    <w:basedOn w:val="a0"/>
    <w:link w:val="Heading210"/>
    <w:uiPriority w:val="99"/>
    <w:locked/>
    <w:rsid w:val="00EB0882"/>
    <w:rPr>
      <w:rFonts w:ascii="MS Mincho" w:eastAsia="MS Mincho" w:hAnsi="MS Mincho" w:cs="MS Mincho"/>
      <w:sz w:val="44"/>
      <w:szCs w:val="44"/>
    </w:rPr>
  </w:style>
  <w:style w:type="paragraph" w:customStyle="1" w:styleId="Heading210">
    <w:name w:val="Heading #2|1"/>
    <w:basedOn w:val="a"/>
    <w:link w:val="Heading21"/>
    <w:uiPriority w:val="99"/>
    <w:rsid w:val="00EB0882"/>
    <w:pPr>
      <w:spacing w:after="170" w:line="600" w:lineRule="exact"/>
      <w:jc w:val="center"/>
      <w:outlineLvl w:val="1"/>
    </w:pPr>
    <w:rPr>
      <w:rFonts w:ascii="MS Mincho" w:eastAsia="MS Mincho" w:hAnsi="MS Mincho" w:cs="MS Mincho"/>
      <w:sz w:val="44"/>
      <w:szCs w:val="44"/>
    </w:rPr>
  </w:style>
  <w:style w:type="character" w:customStyle="1" w:styleId="Tablecaption1">
    <w:name w:val="Table caption|1_"/>
    <w:basedOn w:val="a0"/>
    <w:link w:val="Tablecaption10"/>
    <w:uiPriority w:val="99"/>
    <w:locked/>
    <w:rsid w:val="00EB0882"/>
    <w:rPr>
      <w:rFonts w:ascii="黑体" w:eastAsia="黑体" w:hAnsi="黑体" w:cs="黑体"/>
      <w:b/>
      <w:bCs/>
      <w:sz w:val="20"/>
      <w:szCs w:val="20"/>
    </w:rPr>
  </w:style>
  <w:style w:type="paragraph" w:customStyle="1" w:styleId="Tablecaption10">
    <w:name w:val="Table caption|1"/>
    <w:basedOn w:val="a"/>
    <w:link w:val="Tablecaption1"/>
    <w:uiPriority w:val="99"/>
    <w:rsid w:val="00EB0882"/>
    <w:pPr>
      <w:jc w:val="left"/>
    </w:pPr>
    <w:rPr>
      <w:rFonts w:ascii="黑体" w:eastAsia="黑体" w:hAnsi="黑体" w:cs="黑体"/>
      <w:b/>
      <w:bCs/>
      <w:sz w:val="20"/>
      <w:szCs w:val="20"/>
    </w:rPr>
  </w:style>
  <w:style w:type="character" w:customStyle="1" w:styleId="Bodytext4">
    <w:name w:val="Body text|4_"/>
    <w:basedOn w:val="a0"/>
    <w:link w:val="Bodytext40"/>
    <w:uiPriority w:val="99"/>
    <w:locked/>
    <w:rsid w:val="00EB0882"/>
    <w:rPr>
      <w:rFonts w:ascii="仿宋" w:eastAsia="仿宋" w:hAnsi="仿宋" w:cs="仿宋"/>
      <w:sz w:val="28"/>
      <w:szCs w:val="28"/>
    </w:rPr>
  </w:style>
  <w:style w:type="paragraph" w:customStyle="1" w:styleId="Bodytext40">
    <w:name w:val="Body text|4"/>
    <w:basedOn w:val="a"/>
    <w:link w:val="Bodytext4"/>
    <w:uiPriority w:val="99"/>
    <w:rsid w:val="00EB0882"/>
    <w:pPr>
      <w:spacing w:after="150"/>
      <w:ind w:firstLine="540"/>
      <w:jc w:val="left"/>
    </w:pPr>
    <w:rPr>
      <w:rFonts w:ascii="仿宋" w:eastAsia="仿宋" w:hAnsi="仿宋" w:cs="仿宋"/>
      <w:sz w:val="28"/>
      <w:szCs w:val="28"/>
    </w:rPr>
  </w:style>
  <w:style w:type="paragraph" w:styleId="a5">
    <w:name w:val="header"/>
    <w:basedOn w:val="a"/>
    <w:link w:val="Char"/>
    <w:uiPriority w:val="99"/>
    <w:semiHidden/>
    <w:rsid w:val="002616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locked/>
    <w:rsid w:val="0026166B"/>
    <w:rPr>
      <w:kern w:val="2"/>
      <w:sz w:val="18"/>
      <w:szCs w:val="18"/>
    </w:rPr>
  </w:style>
  <w:style w:type="paragraph" w:styleId="a6">
    <w:name w:val="footer"/>
    <w:basedOn w:val="a"/>
    <w:link w:val="Char0"/>
    <w:uiPriority w:val="99"/>
    <w:semiHidden/>
    <w:rsid w:val="0026166B"/>
    <w:pPr>
      <w:tabs>
        <w:tab w:val="center" w:pos="4153"/>
        <w:tab w:val="right" w:pos="8306"/>
      </w:tabs>
      <w:snapToGrid w:val="0"/>
      <w:jc w:val="left"/>
    </w:pPr>
    <w:rPr>
      <w:sz w:val="18"/>
      <w:szCs w:val="18"/>
    </w:rPr>
  </w:style>
  <w:style w:type="character" w:customStyle="1" w:styleId="Char0">
    <w:name w:val="页脚 Char"/>
    <w:basedOn w:val="a0"/>
    <w:link w:val="a6"/>
    <w:uiPriority w:val="99"/>
    <w:semiHidden/>
    <w:locked/>
    <w:rsid w:val="0026166B"/>
    <w:rPr>
      <w:kern w:val="2"/>
      <w:sz w:val="18"/>
      <w:szCs w:val="18"/>
    </w:rPr>
  </w:style>
  <w:style w:type="character" w:styleId="a7">
    <w:name w:val="page number"/>
    <w:basedOn w:val="a0"/>
    <w:uiPriority w:val="99"/>
    <w:rsid w:val="0070511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828</Words>
  <Characters>4726</Characters>
  <Application>Microsoft Office Word</Application>
  <DocSecurity>0</DocSecurity>
  <Lines>39</Lines>
  <Paragraphs>11</Paragraphs>
  <ScaleCrop>false</ScaleCrop>
  <Company>Microsoft</Company>
  <LinksUpToDate>false</LinksUpToDate>
  <CharactersWithSpaces>5543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左岸</dc:creator>
  <cp:keywords/>
  <dc:description/>
  <cp:lastModifiedBy>吴琳赟</cp:lastModifiedBy>
  <cp:revision>14</cp:revision>
  <cp:lastPrinted>2025-10-09T05:59:00Z</cp:lastPrinted>
  <dcterms:created xsi:type="dcterms:W3CDTF">2025-09-24T06:49:00Z</dcterms:created>
  <dcterms:modified xsi:type="dcterms:W3CDTF">2025-10-10T01:39:00Z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eyJoZGlkIjoiNmQ4ZmYxYjgyY2Q3ODc2MGNjMGM5ZDhlOWZmYjkwMmIiLCJ1c2VySWQiOiIyMDY4ODYyMjIifQ==</vt:lpwstr>
  </property>
  <property fmtid="{D5CDD505-2E9C-101B-9397-08002B2CF9AE}" pid="3" name="KSOProductBuildVer">
    <vt:lpwstr>2052-12.1.0.20783</vt:lpwstr>
  </property>
  <property fmtid="{D5CDD505-2E9C-101B-9397-08002B2CF9AE}" pid="4" name="ICV">
    <vt:lpwstr>D83D29E429064D1584105649B2B4C0BD_12</vt:lpwstr>
  </property>
</Properties>
</file>