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710125">
      <w:pPr>
        <w:spacing w:line="560" w:lineRule="exact"/>
        <w:jc w:val="left"/>
        <w:outlineLvl w:val="0"/>
        <w:rPr>
          <w:rFonts w:ascii="Times New Roman" w:hAnsi="Times New Roman" w:eastAsia="黑体" w:cs="Times New Roman"/>
          <w:kern w:val="0"/>
          <w:sz w:val="32"/>
          <w:szCs w:val="32"/>
        </w:rPr>
      </w:pPr>
      <w:r>
        <w:rPr>
          <w:rFonts w:ascii="Times New Roman" w:hAnsi="Times New Roman" w:eastAsia="黑体" w:cs="Times New Roman"/>
          <w:kern w:val="0"/>
          <w:sz w:val="32"/>
          <w:szCs w:val="32"/>
        </w:rPr>
        <w:t>附件3</w:t>
      </w:r>
    </w:p>
    <w:p w14:paraId="279BBEFF">
      <w:pPr>
        <w:spacing w:line="700" w:lineRule="exact"/>
        <w:jc w:val="center"/>
        <w:rPr>
          <w:rFonts w:ascii="Times New Roman" w:hAnsi="Times New Roman" w:eastAsia="黑体" w:cs="Times New Roman"/>
          <w:kern w:val="0"/>
          <w:sz w:val="44"/>
          <w:szCs w:val="44"/>
        </w:rPr>
      </w:pPr>
      <w:r>
        <w:rPr>
          <w:rFonts w:ascii="Times New Roman" w:hAnsi="Times New Roman" w:eastAsia="黑体" w:cs="Times New Roman"/>
          <w:kern w:val="0"/>
          <w:sz w:val="44"/>
          <w:szCs w:val="44"/>
        </w:rPr>
        <w:t>联合体协议</w:t>
      </w:r>
    </w:p>
    <w:p w14:paraId="7D85C3D5">
      <w:pP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</w:p>
    <w:p w14:paraId="26285E93">
      <w:pPr>
        <w:spacing w:line="560" w:lineRule="exact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z w:val="32"/>
          <w:szCs w:val="32"/>
        </w:rPr>
        <w:t>常州市公立医院药品（医用耗材）阳光采购联盟办公室</w: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：</w:t>
      </w:r>
    </w:p>
    <w:p w14:paraId="713FB06E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</w:p>
    <w:p w14:paraId="357BEAFD">
      <w:pPr>
        <w:spacing w:line="560" w:lineRule="exact"/>
        <w:ind w:firstLine="632" w:firstLineChars="200"/>
        <w:jc w:val="left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经研究，我方决定自愿组成联合体共同参加</w:t>
      </w:r>
      <w:r>
        <w:rPr>
          <w:rFonts w:ascii="Times New Roman" w:hAnsi="Times New Roman" w:eastAsia="仿宋" w:cs="Times New Roman"/>
          <w:spacing w:val="3"/>
          <w:position w:val="1"/>
          <w:sz w:val="28"/>
          <w:szCs w:val="28"/>
          <w:u w:val="single"/>
        </w:rPr>
        <w:t xml:space="preserve">               </w: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（项目名称）项目的申报。现就联合体申报事宜订立如下协议：</w:t>
      </w:r>
    </w:p>
    <w:p w14:paraId="3390A93C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561975</wp:posOffset>
                </wp:positionH>
                <wp:positionV relativeFrom="paragraph">
                  <wp:posOffset>262890</wp:posOffset>
                </wp:positionV>
                <wp:extent cx="107315" cy="85090"/>
                <wp:effectExtent l="0" t="0" r="0" b="0"/>
                <wp:wrapNone/>
                <wp:docPr id="11" name="文本框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7315" cy="850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22253F4">
                            <w:pPr>
                              <w:spacing w:before="20" w:line="93" w:lineRule="exact"/>
                              <w:ind w:left="20"/>
                              <w:rPr>
                                <w:rFonts w:ascii="仿宋" w:hAnsi="仿宋" w:eastAsia="仿宋" w:cs="仿宋"/>
                                <w:sz w:val="7"/>
                                <w:szCs w:val="7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pacing w:val="38"/>
                                <w:w w:val="129"/>
                                <w:position w:val="3"/>
                                <w:sz w:val="7"/>
                                <w:szCs w:val="7"/>
                              </w:rPr>
                              <w:t>、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44.25pt;margin-top:20.7pt;height:6.7pt;width:8.45pt;z-index:251659264;mso-width-relative:page;mso-height-relative:page;" filled="f" stroked="f" coordsize="21600,21600" o:gfxdata="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gSBya9cAAAAIAQAADwAAAAAAAAABACAAAAAiAAAAZHJzL2Rvd25yZXYueG1sUEsBAhQA&#10;FAAAAAgAh07iQFnv8uW6AQAAcgMAAA4AAAAAAAAAAQAgAAAAJgEAAGRycy9lMm9Eb2MueG1sUEsF&#10;BgAAAAAGAAYAWQEAAFIF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 w14:paraId="522253F4">
                      <w:pPr>
                        <w:spacing w:before="20" w:line="93" w:lineRule="exact"/>
                        <w:ind w:left="20"/>
                        <w:rPr>
                          <w:rFonts w:ascii="仿宋" w:hAnsi="仿宋" w:eastAsia="仿宋" w:cs="仿宋"/>
                          <w:sz w:val="7"/>
                          <w:szCs w:val="7"/>
                        </w:rPr>
                      </w:pPr>
                      <w:r>
                        <w:rPr>
                          <w:rFonts w:ascii="仿宋" w:hAnsi="仿宋" w:eastAsia="仿宋" w:cs="仿宋"/>
                          <w:spacing w:val="38"/>
                          <w:w w:val="129"/>
                          <w:position w:val="3"/>
                          <w:sz w:val="7"/>
                          <w:szCs w:val="7"/>
                        </w:rPr>
                        <w:t>、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一、联合体成员：</w:t>
      </w:r>
    </w:p>
    <w:p w14:paraId="57B71935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28"/>
          <w:szCs w:val="28"/>
          <w:u w:val="single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 xml:space="preserve">1. </w:t>
      </w:r>
      <w:r>
        <w:rPr>
          <w:rFonts w:ascii="Times New Roman" w:hAnsi="Times New Roman" w:eastAsia="仿宋" w:cs="Times New Roman"/>
          <w:spacing w:val="3"/>
          <w:position w:val="1"/>
          <w:sz w:val="28"/>
          <w:szCs w:val="28"/>
          <w:u w:val="single"/>
        </w:rPr>
        <w:t xml:space="preserve">                            </w:t>
      </w:r>
    </w:p>
    <w:p w14:paraId="514373B0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 xml:space="preserve">2. </w:t>
      </w:r>
      <w:r>
        <w:rPr>
          <w:rFonts w:ascii="Times New Roman" w:hAnsi="Times New Roman" w:eastAsia="仿宋" w:cs="Times New Roman"/>
          <w:spacing w:val="3"/>
          <w:position w:val="1"/>
          <w:sz w:val="28"/>
          <w:szCs w:val="28"/>
          <w:u w:val="single"/>
        </w:rPr>
        <w:t xml:space="preserve">                            </w: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 xml:space="preserve"> </w:t>
      </w:r>
    </w:p>
    <w:p w14:paraId="2AEE9BD4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二、</w:t>
      </w:r>
      <w:r>
        <w:rPr>
          <w:rFonts w:ascii="Times New Roman" w:hAnsi="Times New Roman" w:eastAsia="仿宋" w:cs="Times New Roman"/>
          <w:spacing w:val="3"/>
          <w:position w:val="1"/>
          <w:sz w:val="28"/>
          <w:szCs w:val="28"/>
          <w:u w:val="single"/>
        </w:rPr>
        <w:t xml:space="preserve">            </w: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（某成员单位名称）为</w:t>
      </w:r>
      <w:r>
        <w:rPr>
          <w:rFonts w:ascii="Times New Roman" w:hAnsi="Times New Roman" w:eastAsia="仿宋" w:cs="Times New Roman"/>
          <w:spacing w:val="3"/>
          <w:position w:val="1"/>
          <w:sz w:val="28"/>
          <w:szCs w:val="28"/>
          <w:u w:val="single"/>
        </w:rPr>
        <w:t xml:space="preserve">             </w: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（联合体名称）牵头人。</w:t>
      </w:r>
    </w:p>
    <w:p w14:paraId="17C35719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三、联合体牵头人合法代表联合体成员负责本项目申报文件编制活动，代表联合体提交和接收相关的资料、信息及指示，并处理与申报有关的一切事务；联合体中选后，联合体牵头人负责合同订立和实施阶段的主办、组织和协调等工作。</w:t>
      </w:r>
    </w:p>
    <w:p w14:paraId="51201841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四、联合体将严格按照采购文件的各项要求，递交申报文件，参加申报，履行中选义务和合同条款，并承担连带责任。</w:t>
      </w:r>
    </w:p>
    <w:p w14:paraId="78887047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6"/>
          <w:position w:val="1"/>
          <w:sz w:val="28"/>
          <w:szCs w:val="28"/>
          <w:u w:val="single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五、联合体成员单位内部的职责分工如下：</w:t>
      </w:r>
      <w:r>
        <w:rPr>
          <w:rFonts w:ascii="Times New Roman" w:hAnsi="Times New Roman" w:eastAsia="仿宋" w:cs="Times New Roman"/>
          <w:spacing w:val="6"/>
          <w:position w:val="1"/>
          <w:sz w:val="28"/>
          <w:szCs w:val="28"/>
          <w:u w:val="single"/>
        </w:rPr>
        <w:t xml:space="preserve">                     </w:t>
      </w:r>
    </w:p>
    <w:p w14:paraId="3808BF96">
      <w:pPr>
        <w:spacing w:line="560" w:lineRule="exact"/>
        <w:ind w:firstLine="584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6"/>
          <w:position w:val="1"/>
          <w:sz w:val="28"/>
          <w:szCs w:val="28"/>
          <w:u w:val="single"/>
        </w:rPr>
        <w:t xml:space="preserve">                                             </w:t>
      </w:r>
      <w:r>
        <w:rPr>
          <w:rFonts w:ascii="Times New Roman" w:hAnsi="Times New Roman" w:eastAsia="仿宋" w:cs="Times New Roman"/>
          <w:spacing w:val="6"/>
          <w:position w:val="1"/>
          <w:sz w:val="28"/>
          <w:szCs w:val="28"/>
        </w:rPr>
        <w:t>。</w:t>
      </w:r>
    </w:p>
    <w:p w14:paraId="660412FD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六、本协议书自签署之日起生效，合同履行完毕后自动失效。</w:t>
      </w:r>
    </w:p>
    <w:p w14:paraId="05848CAC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七、本协议书一式陆份，联合体成员和</w:t>
      </w:r>
      <w:r>
        <w:rPr>
          <w:rFonts w:ascii="Times New Roman" w:hAnsi="Times New Roman" w:eastAsia="仿宋" w:cs="Times New Roman"/>
          <w:sz w:val="32"/>
          <w:szCs w:val="32"/>
        </w:rPr>
        <w:t>常州市公立医院药品（医用耗材）阳光采购联盟办公室</w:t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各执贰份。</w:t>
      </w:r>
    </w:p>
    <w:p w14:paraId="4F4A2DE3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</w:p>
    <w:p w14:paraId="4897E3DB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  <w:u w:val="single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牵头人名称（公章）：</w:t>
      </w:r>
    </w:p>
    <w:p w14:paraId="7DECF906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法定代表人或其授权代表（签字或盖章）：</w:t>
      </w:r>
    </w:p>
    <w:p w14:paraId="0A490CB7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成员名称（公章）：</w:t>
      </w:r>
    </w:p>
    <w:p w14:paraId="6E01368E">
      <w:pPr>
        <w:spacing w:line="560" w:lineRule="exact"/>
        <w:ind w:firstLine="632" w:firstLineChars="200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法定代表人或其授权代表（签字或盖章）：</w:t>
      </w:r>
    </w:p>
    <w:p w14:paraId="4F9F4384">
      <w:pP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</w:p>
    <w:p w14:paraId="4B337BE8">
      <w:pPr>
        <w:jc w:val="right"/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ab/>
      </w: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年  月  日</w:t>
      </w:r>
    </w:p>
    <w:p w14:paraId="232573C1">
      <w:pP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</w:p>
    <w:p w14:paraId="4E2AA793">
      <w:pP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</w:pPr>
      <w:r>
        <w:rPr>
          <w:rFonts w:ascii="Times New Roman" w:hAnsi="Times New Roman" w:eastAsia="仿宋" w:cs="Times New Roman"/>
          <w:spacing w:val="3"/>
          <w:position w:val="1"/>
          <w:sz w:val="31"/>
          <w:szCs w:val="31"/>
        </w:rPr>
        <w:t>备注：本协议书由授权代表签字的，应附法定代表人签字的授权委托书。</w:t>
      </w:r>
    </w:p>
    <w:p w14:paraId="06112389">
      <w:pPr>
        <w:rPr>
          <w:rFonts w:ascii="Times New Roman" w:hAnsi="Times New Roman" w:cs="Times New Roman"/>
        </w:rPr>
      </w:pPr>
      <w:bookmarkStart w:id="0" w:name="_GoBack"/>
      <w:bookmarkEnd w:id="0"/>
    </w:p>
    <w:sectPr>
      <w:footerReference r:id="rId3" w:type="default"/>
      <w:pgSz w:w="11906" w:h="16838"/>
      <w:pgMar w:top="1531" w:right="1984" w:bottom="1531" w:left="181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43C036D-3F5D-4903-B73E-EA0EAC63081F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2" w:fontKey="{4EE1EF1F-D22C-485F-95A8-40D67E32868C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0C75BE1">
    <w:pPr>
      <w:spacing w:line="233" w:lineRule="auto"/>
      <w:ind w:left="4462"/>
      <w:jc w:val="center"/>
      <w:rPr>
        <w:rFonts w:ascii="宋体" w:hAnsi="宋体" w:eastAsia="宋体" w:cs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829310" cy="497205"/>
              <wp:effectExtent l="0" t="0" r="0" b="0"/>
              <wp:wrapNone/>
              <wp:docPr id="19" name="文本框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29310" cy="4972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88B49D3">
                          <w:pPr>
                            <w:pStyle w:val="6"/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39.15pt;width:65.3pt;mso-position-horizontal:center;mso-position-horizontal-relative:margin;z-index:251660288;mso-width-relative:page;mso-height-relative:page;" filled="f" stroked="f" coordsize="21600,21600" o:gfxdata="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388B49D3">
                    <w:pPr>
                      <w:pStyle w:val="6"/>
                      <w:rPr>
                        <w:rFonts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8451B58"/>
    <w:rsid w:val="000B49B0"/>
    <w:rsid w:val="00163C5E"/>
    <w:rsid w:val="0017548E"/>
    <w:rsid w:val="001D190B"/>
    <w:rsid w:val="001E73EE"/>
    <w:rsid w:val="001F0A68"/>
    <w:rsid w:val="0020789A"/>
    <w:rsid w:val="003340DD"/>
    <w:rsid w:val="00340813"/>
    <w:rsid w:val="003F5267"/>
    <w:rsid w:val="00416C05"/>
    <w:rsid w:val="00684C00"/>
    <w:rsid w:val="006B2AB4"/>
    <w:rsid w:val="00E40E96"/>
    <w:rsid w:val="03DA1D3E"/>
    <w:rsid w:val="09815631"/>
    <w:rsid w:val="0AE43C94"/>
    <w:rsid w:val="0C0D15D3"/>
    <w:rsid w:val="0CD87289"/>
    <w:rsid w:val="14467430"/>
    <w:rsid w:val="1594241D"/>
    <w:rsid w:val="16C5732B"/>
    <w:rsid w:val="17697133"/>
    <w:rsid w:val="1CE457C4"/>
    <w:rsid w:val="1DFF3848"/>
    <w:rsid w:val="208512E0"/>
    <w:rsid w:val="215B20D3"/>
    <w:rsid w:val="298141F0"/>
    <w:rsid w:val="29DE0DA0"/>
    <w:rsid w:val="2B8E5CD9"/>
    <w:rsid w:val="2B9A1258"/>
    <w:rsid w:val="2C365B84"/>
    <w:rsid w:val="2CCB451E"/>
    <w:rsid w:val="2FA64CBD"/>
    <w:rsid w:val="317A05FD"/>
    <w:rsid w:val="34542CF8"/>
    <w:rsid w:val="3B5E198C"/>
    <w:rsid w:val="3DA43295"/>
    <w:rsid w:val="42EE6BBF"/>
    <w:rsid w:val="433C7ACC"/>
    <w:rsid w:val="443F1622"/>
    <w:rsid w:val="47D32185"/>
    <w:rsid w:val="47E00135"/>
    <w:rsid w:val="4C0C0318"/>
    <w:rsid w:val="4D9A5B1B"/>
    <w:rsid w:val="4E9B5FEF"/>
    <w:rsid w:val="506F14E1"/>
    <w:rsid w:val="512B30F8"/>
    <w:rsid w:val="52F2514A"/>
    <w:rsid w:val="55915A56"/>
    <w:rsid w:val="559E45FF"/>
    <w:rsid w:val="573F7C8E"/>
    <w:rsid w:val="59352BBF"/>
    <w:rsid w:val="5E167440"/>
    <w:rsid w:val="64A93235"/>
    <w:rsid w:val="6751606F"/>
    <w:rsid w:val="6C7F3144"/>
    <w:rsid w:val="6CB14E67"/>
    <w:rsid w:val="7218332F"/>
    <w:rsid w:val="770A32B2"/>
    <w:rsid w:val="78451B58"/>
    <w:rsid w:val="794514C8"/>
    <w:rsid w:val="7F567244"/>
    <w:rsid w:val="7F781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bCs/>
      <w:kern w:val="44"/>
      <w:sz w:val="48"/>
      <w:szCs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eastAsia="宋体" w:cs="Times New Roman"/>
      <w:b/>
      <w:bCs/>
      <w:kern w:val="0"/>
      <w:sz w:val="36"/>
      <w:szCs w:val="36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bCs/>
      <w:kern w:val="0"/>
      <w:sz w:val="27"/>
      <w:szCs w:val="27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360" w:lineRule="auto"/>
      <w:ind w:firstLine="200" w:firstLineChars="200"/>
    </w:pPr>
    <w:rPr>
      <w:rFonts w:eastAsia="仿宋"/>
      <w:sz w:val="28"/>
      <w:szCs w:val="21"/>
    </w:rPr>
  </w:style>
  <w:style w:type="paragraph" w:styleId="6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3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1">
    <w:name w:val="Strong"/>
    <w:basedOn w:val="10"/>
    <w:qFormat/>
    <w:uiPriority w:val="0"/>
    <w:rPr>
      <w:b/>
    </w:r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页眉 Char"/>
    <w:basedOn w:val="10"/>
    <w:link w:val="7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4638</Words>
  <Characters>4833</Characters>
  <Lines>38</Lines>
  <Paragraphs>10</Paragraphs>
  <TotalTime>6</TotalTime>
  <ScaleCrop>false</ScaleCrop>
  <LinksUpToDate>false</LinksUpToDate>
  <CharactersWithSpaces>5196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2025-09-29T07:16:00Z</dcterms:created>
  <dc:creator>李骊</dc:creator>
  <cp:lastModifiedBy>╮(╯_╰)╭</cp:lastModifiedBy>
  <cp:lastPrinted>2025-09-28T13:16:00Z</cp:lastPrinted>
  <dcterms:modified xsi:type="dcterms:W3CDTF">2025-09-29T08:02:03Z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4DC1A182AE2B499BA73708CE3D95F24D_13</vt:lpwstr>
  </property>
  <property fmtid="{D5CDD505-2E9C-101B-9397-08002B2CF9AE}" pid="4" name="KSOTemplateDocerSaveRecord">
    <vt:lpwstr>eyJoZGlkIjoiZWNkYmNiNGRhYzViMDBkNmFhMzVjYmVlMjMxZjY5NDIiLCJ1c2VySWQiOiIyNTMwNjM0MjcifQ==</vt:lpwstr>
  </property>
</Properties>
</file>