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03617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A85D2D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0CBAF1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常公（交）罚决送字〔2025〕第041号</w:t>
      </w:r>
    </w:p>
    <w:p w14:paraId="32A48F2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邵才发：</w:t>
      </w:r>
    </w:p>
    <w:p w14:paraId="03188DF6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苏DDC723*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LSGKM8R28PW120415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别克牌的小型轿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20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3204821136426001、3204821136425990、3204821136426023、3211811946260956、3204821136425986、3204821136426012、3204821136425975、3202141205021974、3204821136425964、3204821136425953、3204021716235555、3204821136425942、3204821136425931、3204121129439706、3213221450513212、3208111417319411、3204111738396704、3204821136425916、3204821136425920、3204121129439695、的《公安交通管理简易程序处罚决定书》（详情见附件），自公告发布之日起经过60日即视为送达。</w:t>
      </w:r>
    </w:p>
    <w:p w14:paraId="7F0887B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65C9F9F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204AA7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FC6CC0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C133A3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8E3B381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232CB77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2025年8月20日</w:t>
      </w:r>
    </w:p>
    <w:p w14:paraId="18716143">
      <w:pPr>
        <w:jc w:val="center"/>
        <w:rPr>
          <w:szCs w:val="32"/>
        </w:rPr>
      </w:pPr>
    </w:p>
    <w:p w14:paraId="1E5D7BA2">
      <w:pPr>
        <w:jc w:val="center"/>
        <w:rPr>
          <w:szCs w:val="32"/>
        </w:rPr>
      </w:pPr>
    </w:p>
    <w:p w14:paraId="5B168CEA">
      <w:pPr>
        <w:jc w:val="center"/>
        <w:rPr>
          <w:szCs w:val="32"/>
        </w:rPr>
      </w:pPr>
    </w:p>
    <w:p w14:paraId="3E5B17CC">
      <w:pPr>
        <w:jc w:val="center"/>
      </w:pPr>
    </w:p>
    <w:p w14:paraId="38E60778">
      <w:pPr>
        <w:jc w:val="center"/>
      </w:pPr>
    </w:p>
    <w:p w14:paraId="7049887C">
      <w:pPr>
        <w:jc w:val="center"/>
      </w:pPr>
    </w:p>
    <w:p w14:paraId="4178B18B">
      <w:pPr>
        <w:jc w:val="center"/>
      </w:pPr>
    </w:p>
    <w:p w14:paraId="5CD4B57F">
      <w:pPr>
        <w:jc w:val="center"/>
      </w:pPr>
    </w:p>
    <w:p w14:paraId="6622BE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B7956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1684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03A7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1EEA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119F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47805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D320F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080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4FA40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684</Words>
  <Characters>1072</Characters>
  <Lines>8</Lines>
  <Paragraphs>2</Paragraphs>
  <TotalTime>144</TotalTime>
  <ScaleCrop>false</ScaleCrop>
  <LinksUpToDate>false</LinksUpToDate>
  <CharactersWithSpaces>1139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2025-08-20T07:10:18Z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3F8885CC97A5443297472E400488218E_13</vt:lpwstr>
  </property>
</Properties>
</file>