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AE5E5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申报2024年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药学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专业评审人员公示名单</w:t>
      </w:r>
    </w:p>
    <w:tbl>
      <w:tblPr>
        <w:tblStyle w:val="2"/>
        <w:tblW w:w="86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045"/>
        <w:gridCol w:w="746"/>
        <w:gridCol w:w="4397"/>
        <w:gridCol w:w="1644"/>
      </w:tblGrid>
      <w:tr w14:paraId="2FD4B0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tblHeader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77F0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序号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6BEBA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姓名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A0DD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性别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2FF3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工作单位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B2E0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拟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eastAsia="zh-CN"/>
              </w:rPr>
              <w:t>评审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职称</w:t>
            </w:r>
          </w:p>
        </w:tc>
      </w:tr>
      <w:tr w14:paraId="2961DE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E89A5D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85761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吴柯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5BC12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74F1DF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9D906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主管药师</w:t>
            </w:r>
          </w:p>
        </w:tc>
      </w:tr>
      <w:tr w14:paraId="3A17B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8D83DC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76B112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许直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1A0EF4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1146F9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常州市食品药品纤维质量监督检验中心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503C57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主管中药师</w:t>
            </w:r>
          </w:p>
        </w:tc>
      </w:tr>
      <w:tr w14:paraId="15075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BC74C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032BF0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黄榴钰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72C16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72B531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上药康丽（常州）药业有限公司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D8DDA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</w:t>
            </w:r>
          </w:p>
        </w:tc>
      </w:tr>
      <w:tr w14:paraId="23D1D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87D1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75E288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陆蕾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45B209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31FCBD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常州海王星辰健康药房连锁有限公司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50D010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</w:t>
            </w:r>
          </w:p>
        </w:tc>
      </w:tr>
      <w:tr w14:paraId="66C0D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177E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69AE1A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孔云花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4027B8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C5E7A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溧阳市民心药房有限公司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724768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</w:t>
            </w:r>
          </w:p>
        </w:tc>
      </w:tr>
      <w:tr w14:paraId="2C32B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A95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5789DF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邱梦玥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136F3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D129A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江苏帅煜物业服务有限公司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6C5AAF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</w:t>
            </w:r>
          </w:p>
        </w:tc>
      </w:tr>
      <w:tr w14:paraId="643EE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7615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0349BB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沈静婕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CDDA9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49D1E8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常州玖恒护理院有限公司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0CA1C3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</w:t>
            </w:r>
          </w:p>
        </w:tc>
      </w:tr>
      <w:tr w14:paraId="48564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2A04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F86DB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汤亮钢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7CFB50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437DAD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常州市金坛区健仁大药房有限公司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3C62F8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中药师</w:t>
            </w:r>
          </w:p>
        </w:tc>
      </w:tr>
      <w:tr w14:paraId="65ED2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05BC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488697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顾焱雯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0EC914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4CA134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常州海王星辰健康药房连锁有限公司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38EA62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药士</w:t>
            </w:r>
          </w:p>
        </w:tc>
      </w:tr>
      <w:tr w14:paraId="48513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D8C6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0D2B62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赵丹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305F0C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697103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溧阳市社渚百诺药房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2DE3E4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中药士</w:t>
            </w:r>
          </w:p>
        </w:tc>
      </w:tr>
      <w:tr w14:paraId="0A041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4F72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11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46F76D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1F4174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567426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溧阳市民心药房有限公司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bottom"/>
          </w:tcPr>
          <w:p w14:paraId="667988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中药士</w:t>
            </w:r>
          </w:p>
        </w:tc>
      </w:tr>
    </w:tbl>
    <w:p w14:paraId="66343D1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YTYzNjg2MDM1ZjViZjYwNWQ3NjY1YjZhM2EwMjQifQ=="/>
  </w:docVars>
  <w:rsids>
    <w:rsidRoot w:val="03C713F7"/>
    <w:rsid w:val="03C71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2024-08-22T03:13:00Z</dcterms:created>
  <dc:creator>周小白</dc:creator>
  <cp:lastModifiedBy>周小白</cp:lastModifiedBy>
  <dcterms:modified xsi:type="dcterms:W3CDTF">2024-08-22T03:13:41Z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2EB5B1450DB8493F92FDBD819FE67B10_11</vt:lpwstr>
  </property>
</Properties>
</file>