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1D8" w:rsidRDefault="003E71D8">
      <w:pPr>
        <w:rPr>
          <w:rFonts w:ascii="黑体" w:eastAsia="黑体" w:hAnsi="黑体" w:cs="黑体"/>
        </w:rPr>
      </w:pPr>
      <w:r>
        <w:rPr>
          <w:rFonts w:ascii="黑体" w:eastAsia="黑体" w:hAnsi="黑体" w:cs="黑体" w:hint="eastAsia"/>
        </w:rPr>
        <w:t>附件</w:t>
      </w:r>
      <w:r>
        <w:rPr>
          <w:rFonts w:ascii="黑体" w:eastAsia="黑体" w:hAnsi="黑体" w:cs="黑体"/>
        </w:rPr>
        <w:t>2</w:t>
      </w:r>
    </w:p>
    <w:p w:rsidR="003E71D8" w:rsidRDefault="003E71D8">
      <w:pPr>
        <w:spacing w:line="600" w:lineRule="exact"/>
        <w:jc w:val="center"/>
        <w:rPr>
          <w:rFonts w:ascii="方正小标宋简体" w:eastAsia="方正小标宋简体"/>
          <w:kern w:val="0"/>
          <w:sz w:val="44"/>
          <w:szCs w:val="44"/>
        </w:rPr>
      </w:pPr>
      <w:r>
        <w:rPr>
          <w:rFonts w:ascii="方正小标宋简体" w:eastAsia="方正小标宋简体" w:cs="方正小标宋简体" w:hint="eastAsia"/>
          <w:kern w:val="0"/>
          <w:sz w:val="44"/>
          <w:szCs w:val="44"/>
        </w:rPr>
        <w:t>常州市教育局直属学校教师年度考核登记表</w:t>
      </w:r>
    </w:p>
    <w:p w:rsidR="003E71D8" w:rsidRDefault="003E71D8">
      <w:pPr>
        <w:spacing w:line="400" w:lineRule="exact"/>
        <w:jc w:val="center"/>
        <w:rPr>
          <w:rFonts w:ascii="楷体_GB2312" w:eastAsia="楷体_GB2312" w:hAnsi="宋体"/>
          <w:sz w:val="24"/>
          <w:szCs w:val="24"/>
        </w:rPr>
      </w:pPr>
      <w:r>
        <w:rPr>
          <w:rFonts w:ascii="楷体_GB2312" w:eastAsia="楷体_GB2312" w:hAnsi="宋体" w:cs="楷体_GB2312" w:hint="eastAsia"/>
          <w:sz w:val="24"/>
          <w:szCs w:val="24"/>
        </w:rPr>
        <w:t>（</w:t>
      </w:r>
      <w:r>
        <w:rPr>
          <w:rFonts w:ascii="楷体_GB2312" w:eastAsia="楷体_GB2312" w:hAnsi="宋体" w:cs="楷体_GB2312"/>
          <w:sz w:val="24"/>
          <w:szCs w:val="24"/>
        </w:rPr>
        <w:t>2024</w:t>
      </w:r>
      <w:r>
        <w:rPr>
          <w:rFonts w:ascii="楷体_GB2312" w:eastAsia="楷体_GB2312" w:hAnsi="宋体" w:cs="楷体_GB2312" w:hint="eastAsia"/>
          <w:sz w:val="24"/>
          <w:szCs w:val="24"/>
        </w:rPr>
        <w:t>年度）</w:t>
      </w:r>
    </w:p>
    <w:p w:rsidR="003E71D8" w:rsidRDefault="003E71D8">
      <w:pPr>
        <w:spacing w:line="40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567"/>
        <w:gridCol w:w="10"/>
        <w:gridCol w:w="197"/>
        <w:gridCol w:w="1005"/>
        <w:gridCol w:w="398"/>
        <w:gridCol w:w="625"/>
        <w:gridCol w:w="912"/>
        <w:gridCol w:w="215"/>
        <w:gridCol w:w="433"/>
        <w:gridCol w:w="312"/>
        <w:gridCol w:w="518"/>
        <w:gridCol w:w="106"/>
        <w:gridCol w:w="449"/>
        <w:gridCol w:w="115"/>
        <w:gridCol w:w="385"/>
        <w:gridCol w:w="213"/>
        <w:gridCol w:w="54"/>
        <w:gridCol w:w="482"/>
        <w:gridCol w:w="107"/>
        <w:gridCol w:w="699"/>
        <w:gridCol w:w="719"/>
      </w:tblGrid>
      <w:tr w:rsidR="003E71D8" w:rsidRPr="00D73C01" w:rsidTr="00D73C01">
        <w:trPr>
          <w:trHeight w:val="425"/>
          <w:jc w:val="center"/>
        </w:trPr>
        <w:tc>
          <w:tcPr>
            <w:tcW w:w="1200" w:type="dxa"/>
            <w:gridSpan w:val="4"/>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姓名</w:t>
            </w:r>
          </w:p>
        </w:tc>
        <w:tc>
          <w:tcPr>
            <w:tcW w:w="2028" w:type="dxa"/>
            <w:gridSpan w:val="3"/>
            <w:vAlign w:val="center"/>
          </w:tcPr>
          <w:p w:rsidR="003E71D8" w:rsidRPr="00D73C01" w:rsidRDefault="003E71D8">
            <w:pPr>
              <w:spacing w:before="80" w:after="80" w:line="280" w:lineRule="exact"/>
              <w:jc w:val="left"/>
              <w:rPr>
                <w:rFonts w:ascii="仿宋_GB2312" w:hAnsi="黑体"/>
                <w:color w:val="000000"/>
                <w:sz w:val="21"/>
                <w:szCs w:val="21"/>
              </w:rPr>
            </w:pPr>
          </w:p>
        </w:tc>
        <w:tc>
          <w:tcPr>
            <w:tcW w:w="1127" w:type="dxa"/>
            <w:gridSpan w:val="2"/>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性别</w:t>
            </w:r>
          </w:p>
        </w:tc>
        <w:tc>
          <w:tcPr>
            <w:tcW w:w="1263"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c>
          <w:tcPr>
            <w:tcW w:w="1322" w:type="dxa"/>
            <w:gridSpan w:val="6"/>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出生年月</w:t>
            </w:r>
          </w:p>
        </w:tc>
        <w:tc>
          <w:tcPr>
            <w:tcW w:w="2007" w:type="dxa"/>
            <w:gridSpan w:val="4"/>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民族</w:t>
            </w:r>
          </w:p>
        </w:tc>
        <w:tc>
          <w:tcPr>
            <w:tcW w:w="2028" w:type="dxa"/>
            <w:gridSpan w:val="3"/>
            <w:vAlign w:val="center"/>
          </w:tcPr>
          <w:p w:rsidR="003E71D8" w:rsidRPr="00D73C01" w:rsidRDefault="003E71D8">
            <w:pPr>
              <w:spacing w:before="80" w:after="80" w:line="280" w:lineRule="exact"/>
              <w:jc w:val="left"/>
              <w:rPr>
                <w:rFonts w:ascii="仿宋_GB2312" w:hAnsi="黑体"/>
                <w:color w:val="000000"/>
                <w:sz w:val="21"/>
                <w:szCs w:val="21"/>
              </w:rPr>
            </w:pPr>
          </w:p>
        </w:tc>
        <w:tc>
          <w:tcPr>
            <w:tcW w:w="1127" w:type="dxa"/>
            <w:gridSpan w:val="2"/>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政治面貌</w:t>
            </w:r>
          </w:p>
        </w:tc>
        <w:tc>
          <w:tcPr>
            <w:tcW w:w="1263"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c>
          <w:tcPr>
            <w:tcW w:w="1322" w:type="dxa"/>
            <w:gridSpan w:val="6"/>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学历</w:t>
            </w:r>
          </w:p>
        </w:tc>
        <w:tc>
          <w:tcPr>
            <w:tcW w:w="2007" w:type="dxa"/>
            <w:gridSpan w:val="4"/>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岗位类别</w:t>
            </w:r>
          </w:p>
        </w:tc>
        <w:tc>
          <w:tcPr>
            <w:tcW w:w="2028" w:type="dxa"/>
            <w:gridSpan w:val="3"/>
            <w:vAlign w:val="center"/>
          </w:tcPr>
          <w:p w:rsidR="003E71D8" w:rsidRPr="00D73C01" w:rsidRDefault="003E71D8">
            <w:pPr>
              <w:spacing w:before="80" w:after="80" w:line="280" w:lineRule="exact"/>
              <w:jc w:val="left"/>
              <w:rPr>
                <w:rFonts w:ascii="仿宋_GB2312" w:hAnsi="黑体"/>
                <w:color w:val="000000"/>
                <w:sz w:val="21"/>
                <w:szCs w:val="21"/>
              </w:rPr>
            </w:pPr>
          </w:p>
        </w:tc>
        <w:tc>
          <w:tcPr>
            <w:tcW w:w="1127" w:type="dxa"/>
            <w:gridSpan w:val="2"/>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岗位等级</w:t>
            </w:r>
          </w:p>
        </w:tc>
        <w:tc>
          <w:tcPr>
            <w:tcW w:w="1263"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c>
          <w:tcPr>
            <w:tcW w:w="1322" w:type="dxa"/>
            <w:gridSpan w:val="6"/>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学位</w:t>
            </w:r>
          </w:p>
        </w:tc>
        <w:tc>
          <w:tcPr>
            <w:tcW w:w="2007" w:type="dxa"/>
            <w:gridSpan w:val="4"/>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岗位名称</w:t>
            </w:r>
          </w:p>
        </w:tc>
        <w:tc>
          <w:tcPr>
            <w:tcW w:w="2028" w:type="dxa"/>
            <w:gridSpan w:val="3"/>
            <w:vAlign w:val="center"/>
          </w:tcPr>
          <w:p w:rsidR="003E71D8" w:rsidRPr="00D73C01" w:rsidRDefault="003E71D8">
            <w:pPr>
              <w:spacing w:before="80" w:after="80" w:line="280" w:lineRule="exact"/>
              <w:jc w:val="left"/>
              <w:rPr>
                <w:rFonts w:ascii="仿宋_GB2312" w:hAnsi="黑体"/>
                <w:color w:val="000000"/>
                <w:sz w:val="21"/>
                <w:szCs w:val="21"/>
              </w:rPr>
            </w:pPr>
          </w:p>
        </w:tc>
        <w:tc>
          <w:tcPr>
            <w:tcW w:w="3712" w:type="dxa"/>
            <w:gridSpan w:val="11"/>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专业技术职务及取得时间</w:t>
            </w:r>
          </w:p>
        </w:tc>
        <w:tc>
          <w:tcPr>
            <w:tcW w:w="2007" w:type="dxa"/>
            <w:gridSpan w:val="4"/>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8947" w:type="dxa"/>
            <w:gridSpan w:val="22"/>
            <w:vAlign w:val="center"/>
          </w:tcPr>
          <w:p w:rsidR="003E71D8" w:rsidRPr="00D73C01" w:rsidRDefault="003E71D8">
            <w:pPr>
              <w:spacing w:before="80" w:after="80" w:line="280" w:lineRule="exact"/>
              <w:jc w:val="center"/>
              <w:rPr>
                <w:rFonts w:ascii="方正小标宋简体" w:eastAsia="方正小标宋简体" w:hAnsi="方正小标宋简体"/>
                <w:color w:val="000000"/>
              </w:rPr>
            </w:pPr>
            <w:r w:rsidRPr="00D73C01">
              <w:rPr>
                <w:rFonts w:ascii="方正小标宋简体" w:eastAsia="方正小标宋简体" w:hAnsi="方正小标宋简体" w:cs="方正小标宋简体"/>
                <w:color w:val="000000"/>
              </w:rPr>
              <w:t>2023—2024</w:t>
            </w:r>
            <w:r w:rsidRPr="00D73C01">
              <w:rPr>
                <w:rFonts w:ascii="方正小标宋简体" w:eastAsia="方正小标宋简体" w:hAnsi="方正小标宋简体" w:cs="方正小标宋简体" w:hint="eastAsia"/>
                <w:color w:val="000000"/>
              </w:rPr>
              <w:t>学年度考核登记</w:t>
            </w:r>
          </w:p>
          <w:p w:rsidR="003E71D8" w:rsidRPr="00D73C01" w:rsidRDefault="003E71D8">
            <w:pPr>
              <w:spacing w:before="80" w:after="80" w:line="280" w:lineRule="exact"/>
              <w:jc w:val="center"/>
              <w:rPr>
                <w:rFonts w:ascii="方正小标宋简体" w:eastAsia="方正小标宋简体" w:hAnsi="方正小标宋简体"/>
                <w:color w:val="000000"/>
                <w:sz w:val="28"/>
                <w:szCs w:val="28"/>
              </w:rPr>
            </w:pPr>
            <w:r w:rsidRPr="00D73C01">
              <w:rPr>
                <w:rFonts w:ascii="楷体_GB2312" w:eastAsia="楷体_GB2312" w:hAnsi="楷体_GB2312" w:cs="楷体_GB2312" w:hint="eastAsia"/>
                <w:color w:val="000000"/>
                <w:sz w:val="21"/>
                <w:szCs w:val="21"/>
              </w:rPr>
              <w:t>（学年度考核结果将作为</w:t>
            </w:r>
            <w:bookmarkStart w:id="0" w:name="_GoBack"/>
            <w:bookmarkEnd w:id="0"/>
            <w:r w:rsidRPr="00D73C01">
              <w:rPr>
                <w:rFonts w:ascii="楷体_GB2312" w:eastAsia="楷体_GB2312" w:hAnsi="楷体_GB2312" w:cs="楷体_GB2312" w:hint="eastAsia"/>
                <w:color w:val="000000"/>
                <w:sz w:val="21"/>
                <w:szCs w:val="21"/>
              </w:rPr>
              <w:t>年度考核的主要依据）</w:t>
            </w:r>
          </w:p>
        </w:tc>
      </w:tr>
      <w:tr w:rsidR="003E71D8" w:rsidRPr="00D73C01" w:rsidTr="00D73C01">
        <w:trPr>
          <w:trHeight w:val="425"/>
          <w:jc w:val="center"/>
        </w:trPr>
        <w:tc>
          <w:tcPr>
            <w:tcW w:w="3228" w:type="dxa"/>
            <w:gridSpan w:val="7"/>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行政职务（包括科组长）</w:t>
            </w:r>
          </w:p>
        </w:tc>
        <w:tc>
          <w:tcPr>
            <w:tcW w:w="1560" w:type="dxa"/>
            <w:gridSpan w:val="3"/>
            <w:vAlign w:val="center"/>
          </w:tcPr>
          <w:p w:rsidR="003E71D8" w:rsidRPr="00D73C01" w:rsidRDefault="003E71D8">
            <w:pPr>
              <w:spacing w:before="80" w:after="80" w:line="280" w:lineRule="exact"/>
              <w:jc w:val="center"/>
              <w:rPr>
                <w:rFonts w:ascii="仿宋_GB2312" w:hAnsi="楷体_GB2312"/>
                <w:color w:val="000000"/>
                <w:sz w:val="21"/>
                <w:szCs w:val="21"/>
              </w:rPr>
            </w:pPr>
          </w:p>
        </w:tc>
        <w:tc>
          <w:tcPr>
            <w:tcW w:w="2152" w:type="dxa"/>
            <w:gridSpan w:val="8"/>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担任班主任</w:t>
            </w:r>
          </w:p>
        </w:tc>
        <w:tc>
          <w:tcPr>
            <w:tcW w:w="2007" w:type="dxa"/>
            <w:gridSpan w:val="4"/>
            <w:vAlign w:val="center"/>
          </w:tcPr>
          <w:p w:rsidR="003E71D8" w:rsidRPr="00D73C01" w:rsidRDefault="003E71D8">
            <w:pPr>
              <w:spacing w:before="80" w:after="80" w:line="280" w:lineRule="exact"/>
              <w:jc w:val="center"/>
              <w:rPr>
                <w:rFonts w:ascii="仿宋_GB2312" w:hAnsi="楷体_GB2312"/>
                <w:color w:val="000000"/>
                <w:sz w:val="21"/>
                <w:szCs w:val="21"/>
              </w:rPr>
            </w:pPr>
          </w:p>
        </w:tc>
      </w:tr>
      <w:tr w:rsidR="003E71D8" w:rsidRPr="00D73C01" w:rsidTr="00D73C01">
        <w:trPr>
          <w:trHeight w:val="425"/>
          <w:jc w:val="center"/>
        </w:trPr>
        <w:tc>
          <w:tcPr>
            <w:tcW w:w="1200" w:type="dxa"/>
            <w:gridSpan w:val="4"/>
            <w:vMerge w:val="restart"/>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任教学科</w:t>
            </w:r>
          </w:p>
        </w:tc>
        <w:tc>
          <w:tcPr>
            <w:tcW w:w="2028" w:type="dxa"/>
            <w:gridSpan w:val="3"/>
            <w:vAlign w:val="center"/>
          </w:tcPr>
          <w:p w:rsidR="003E71D8" w:rsidRPr="00D73C01" w:rsidRDefault="003E71D8">
            <w:pPr>
              <w:spacing w:before="80" w:after="80" w:line="280" w:lineRule="exact"/>
              <w:jc w:val="left"/>
              <w:rPr>
                <w:rFonts w:ascii="仿宋_GB2312" w:hAnsi="黑体"/>
                <w:color w:val="000000"/>
                <w:sz w:val="21"/>
                <w:szCs w:val="21"/>
              </w:rPr>
            </w:pPr>
          </w:p>
        </w:tc>
        <w:tc>
          <w:tcPr>
            <w:tcW w:w="1560" w:type="dxa"/>
            <w:gridSpan w:val="3"/>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年级班</w:t>
            </w:r>
          </w:p>
        </w:tc>
        <w:tc>
          <w:tcPr>
            <w:tcW w:w="936" w:type="dxa"/>
            <w:gridSpan w:val="3"/>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周课时</w:t>
            </w:r>
          </w:p>
        </w:tc>
        <w:tc>
          <w:tcPr>
            <w:tcW w:w="1216" w:type="dxa"/>
            <w:gridSpan w:val="5"/>
            <w:vAlign w:val="center"/>
          </w:tcPr>
          <w:p w:rsidR="003E71D8" w:rsidRPr="00D73C01" w:rsidRDefault="003E71D8">
            <w:pPr>
              <w:spacing w:before="80" w:after="80" w:line="280" w:lineRule="exact"/>
              <w:jc w:val="center"/>
              <w:rPr>
                <w:rFonts w:ascii="仿宋_GB2312" w:hAnsi="黑体"/>
                <w:color w:val="000000"/>
                <w:sz w:val="21"/>
                <w:szCs w:val="21"/>
              </w:rPr>
            </w:pPr>
          </w:p>
        </w:tc>
        <w:tc>
          <w:tcPr>
            <w:tcW w:w="2007" w:type="dxa"/>
            <w:gridSpan w:val="4"/>
            <w:vMerge w:val="restart"/>
            <w:vAlign w:val="center"/>
          </w:tcPr>
          <w:p w:rsidR="003E71D8" w:rsidRPr="00D73C01" w:rsidRDefault="003E71D8">
            <w:pPr>
              <w:spacing w:before="80" w:after="80" w:line="280" w:lineRule="exact"/>
              <w:jc w:val="center"/>
              <w:rPr>
                <w:rFonts w:ascii="仿宋_GB2312" w:hAnsi="黑体"/>
                <w:color w:val="000000"/>
                <w:sz w:val="21"/>
                <w:szCs w:val="21"/>
              </w:rPr>
            </w:pPr>
            <w:r w:rsidRPr="00D73C01">
              <w:rPr>
                <w:rFonts w:ascii="仿宋_GB2312" w:hAnsi="黑体" w:cs="仿宋_GB2312" w:hint="eastAsia"/>
                <w:color w:val="000000"/>
                <w:sz w:val="21"/>
                <w:szCs w:val="21"/>
              </w:rPr>
              <w:t>周课时共节</w:t>
            </w:r>
          </w:p>
        </w:tc>
      </w:tr>
      <w:tr w:rsidR="003E71D8" w:rsidRPr="00D73C01" w:rsidTr="00D73C01">
        <w:trPr>
          <w:trHeight w:val="425"/>
          <w:jc w:val="center"/>
        </w:trPr>
        <w:tc>
          <w:tcPr>
            <w:tcW w:w="1200" w:type="dxa"/>
            <w:gridSpan w:val="4"/>
            <w:vMerge/>
            <w:vAlign w:val="center"/>
          </w:tcPr>
          <w:p w:rsidR="003E71D8" w:rsidRPr="00D73C01" w:rsidRDefault="003E71D8">
            <w:pPr>
              <w:spacing w:before="80" w:after="80" w:line="280" w:lineRule="exact"/>
              <w:jc w:val="center"/>
              <w:rPr>
                <w:rFonts w:ascii="仿宋_GB2312" w:hAnsi="楷体_GB2312"/>
                <w:color w:val="000000"/>
                <w:sz w:val="21"/>
                <w:szCs w:val="21"/>
              </w:rPr>
            </w:pPr>
          </w:p>
        </w:tc>
        <w:tc>
          <w:tcPr>
            <w:tcW w:w="2028" w:type="dxa"/>
            <w:gridSpan w:val="3"/>
            <w:vAlign w:val="center"/>
          </w:tcPr>
          <w:p w:rsidR="003E71D8" w:rsidRPr="00D73C01" w:rsidRDefault="003E71D8">
            <w:pPr>
              <w:spacing w:before="80" w:after="80" w:line="280" w:lineRule="exact"/>
              <w:jc w:val="left"/>
              <w:rPr>
                <w:rFonts w:ascii="仿宋_GB2312" w:hAnsi="黑体"/>
                <w:color w:val="000000"/>
                <w:sz w:val="21"/>
                <w:szCs w:val="21"/>
              </w:rPr>
            </w:pPr>
          </w:p>
        </w:tc>
        <w:tc>
          <w:tcPr>
            <w:tcW w:w="1560" w:type="dxa"/>
            <w:gridSpan w:val="3"/>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年级班</w:t>
            </w:r>
          </w:p>
        </w:tc>
        <w:tc>
          <w:tcPr>
            <w:tcW w:w="936" w:type="dxa"/>
            <w:gridSpan w:val="3"/>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周课时</w:t>
            </w:r>
          </w:p>
        </w:tc>
        <w:tc>
          <w:tcPr>
            <w:tcW w:w="1216" w:type="dxa"/>
            <w:gridSpan w:val="5"/>
            <w:vAlign w:val="center"/>
          </w:tcPr>
          <w:p w:rsidR="003E71D8" w:rsidRPr="00D73C01" w:rsidRDefault="003E71D8">
            <w:pPr>
              <w:spacing w:before="80" w:after="80" w:line="280" w:lineRule="exact"/>
              <w:jc w:val="center"/>
              <w:rPr>
                <w:rFonts w:ascii="仿宋_GB2312" w:hAnsi="黑体"/>
                <w:color w:val="000000"/>
                <w:sz w:val="21"/>
                <w:szCs w:val="21"/>
              </w:rPr>
            </w:pPr>
          </w:p>
        </w:tc>
        <w:tc>
          <w:tcPr>
            <w:tcW w:w="2007" w:type="dxa"/>
            <w:gridSpan w:val="4"/>
            <w:vMerge/>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restart"/>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开</w:t>
            </w:r>
          </w:p>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课</w:t>
            </w:r>
          </w:p>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情</w:t>
            </w:r>
          </w:p>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况</w:t>
            </w:r>
          </w:p>
        </w:tc>
        <w:tc>
          <w:tcPr>
            <w:tcW w:w="1005" w:type="dxa"/>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时间</w:t>
            </w:r>
          </w:p>
        </w:tc>
        <w:tc>
          <w:tcPr>
            <w:tcW w:w="1023" w:type="dxa"/>
            <w:gridSpan w:val="2"/>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班级</w:t>
            </w:r>
          </w:p>
        </w:tc>
        <w:tc>
          <w:tcPr>
            <w:tcW w:w="2496" w:type="dxa"/>
            <w:gridSpan w:val="6"/>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课题</w:t>
            </w:r>
          </w:p>
        </w:tc>
        <w:tc>
          <w:tcPr>
            <w:tcW w:w="1698" w:type="dxa"/>
            <w:gridSpan w:val="6"/>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听课范围</w:t>
            </w:r>
          </w:p>
        </w:tc>
        <w:tc>
          <w:tcPr>
            <w:tcW w:w="1525" w:type="dxa"/>
            <w:gridSpan w:val="3"/>
            <w:vAlign w:val="center"/>
          </w:tcPr>
          <w:p w:rsidR="003E71D8" w:rsidRPr="00D73C01" w:rsidRDefault="003E71D8">
            <w:pPr>
              <w:spacing w:before="80" w:after="80"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听课人数</w:t>
            </w:r>
          </w:p>
        </w:tc>
      </w:tr>
      <w:tr w:rsidR="003E71D8" w:rsidRPr="00D73C01" w:rsidTr="00D73C01">
        <w:trPr>
          <w:trHeight w:val="425"/>
          <w:jc w:val="center"/>
        </w:trPr>
        <w:tc>
          <w:tcPr>
            <w:tcW w:w="1200" w:type="dxa"/>
            <w:gridSpan w:val="4"/>
            <w:vMerge/>
            <w:vAlign w:val="center"/>
          </w:tcPr>
          <w:p w:rsidR="003E71D8" w:rsidRPr="00D73C01" w:rsidRDefault="003E71D8">
            <w:pPr>
              <w:spacing w:before="80" w:after="80" w:line="280" w:lineRule="exact"/>
              <w:jc w:val="center"/>
              <w:rPr>
                <w:rFonts w:ascii="仿宋_GB2312" w:hAnsi="楷体_GB2312"/>
                <w:color w:val="000000"/>
                <w:sz w:val="21"/>
                <w:szCs w:val="21"/>
              </w:rPr>
            </w:pPr>
          </w:p>
        </w:tc>
        <w:tc>
          <w:tcPr>
            <w:tcW w:w="1005" w:type="dxa"/>
            <w:vAlign w:val="center"/>
          </w:tcPr>
          <w:p w:rsidR="003E71D8" w:rsidRPr="00D73C01" w:rsidRDefault="003E71D8">
            <w:pPr>
              <w:spacing w:before="80" w:after="80" w:line="280" w:lineRule="exact"/>
              <w:jc w:val="center"/>
              <w:rPr>
                <w:rFonts w:ascii="仿宋_GB2312" w:hAnsi="黑体"/>
                <w:color w:val="000000"/>
                <w:sz w:val="21"/>
                <w:szCs w:val="21"/>
              </w:rPr>
            </w:pPr>
          </w:p>
        </w:tc>
        <w:tc>
          <w:tcPr>
            <w:tcW w:w="1023" w:type="dxa"/>
            <w:gridSpan w:val="2"/>
            <w:vAlign w:val="center"/>
          </w:tcPr>
          <w:p w:rsidR="003E71D8" w:rsidRPr="00D73C01" w:rsidRDefault="003E71D8">
            <w:pPr>
              <w:spacing w:before="80" w:after="80" w:line="280" w:lineRule="exact"/>
              <w:jc w:val="center"/>
              <w:rPr>
                <w:rFonts w:ascii="仿宋_GB2312" w:hAnsi="黑体"/>
                <w:color w:val="000000"/>
                <w:sz w:val="21"/>
                <w:szCs w:val="21"/>
              </w:rPr>
            </w:pPr>
          </w:p>
        </w:tc>
        <w:tc>
          <w:tcPr>
            <w:tcW w:w="2496"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698"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525"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ign w:val="center"/>
          </w:tcPr>
          <w:p w:rsidR="003E71D8" w:rsidRPr="00D73C01" w:rsidRDefault="003E71D8">
            <w:pPr>
              <w:spacing w:before="80" w:after="80" w:line="280" w:lineRule="exact"/>
              <w:jc w:val="center"/>
              <w:rPr>
                <w:rFonts w:ascii="仿宋_GB2312" w:hAnsi="楷体_GB2312"/>
                <w:color w:val="000000"/>
                <w:sz w:val="21"/>
                <w:szCs w:val="21"/>
              </w:rPr>
            </w:pPr>
          </w:p>
        </w:tc>
        <w:tc>
          <w:tcPr>
            <w:tcW w:w="1005" w:type="dxa"/>
            <w:vAlign w:val="center"/>
          </w:tcPr>
          <w:p w:rsidR="003E71D8" w:rsidRPr="00D73C01" w:rsidRDefault="003E71D8">
            <w:pPr>
              <w:spacing w:before="80" w:after="80" w:line="280" w:lineRule="exact"/>
              <w:jc w:val="center"/>
              <w:rPr>
                <w:rFonts w:ascii="仿宋_GB2312" w:hAnsi="黑体"/>
                <w:color w:val="000000"/>
                <w:sz w:val="21"/>
                <w:szCs w:val="21"/>
              </w:rPr>
            </w:pPr>
          </w:p>
        </w:tc>
        <w:tc>
          <w:tcPr>
            <w:tcW w:w="1023" w:type="dxa"/>
            <w:gridSpan w:val="2"/>
            <w:vAlign w:val="center"/>
          </w:tcPr>
          <w:p w:rsidR="003E71D8" w:rsidRPr="00D73C01" w:rsidRDefault="003E71D8">
            <w:pPr>
              <w:spacing w:before="80" w:after="80" w:line="280" w:lineRule="exact"/>
              <w:jc w:val="center"/>
              <w:rPr>
                <w:rFonts w:ascii="仿宋_GB2312" w:hAnsi="黑体"/>
                <w:color w:val="000000"/>
                <w:sz w:val="21"/>
                <w:szCs w:val="21"/>
              </w:rPr>
            </w:pPr>
          </w:p>
        </w:tc>
        <w:tc>
          <w:tcPr>
            <w:tcW w:w="2496"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698"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525"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ign w:val="center"/>
          </w:tcPr>
          <w:p w:rsidR="003E71D8" w:rsidRPr="00D73C01" w:rsidRDefault="003E71D8">
            <w:pPr>
              <w:spacing w:before="80" w:after="80" w:line="280" w:lineRule="exact"/>
              <w:jc w:val="center"/>
              <w:rPr>
                <w:rFonts w:ascii="仿宋_GB2312" w:hAnsi="楷体_GB2312"/>
                <w:color w:val="000000"/>
                <w:sz w:val="21"/>
                <w:szCs w:val="21"/>
              </w:rPr>
            </w:pPr>
          </w:p>
        </w:tc>
        <w:tc>
          <w:tcPr>
            <w:tcW w:w="1005" w:type="dxa"/>
            <w:vAlign w:val="center"/>
          </w:tcPr>
          <w:p w:rsidR="003E71D8" w:rsidRPr="00D73C01" w:rsidRDefault="003E71D8">
            <w:pPr>
              <w:spacing w:before="80" w:after="80" w:line="280" w:lineRule="exact"/>
              <w:jc w:val="center"/>
              <w:rPr>
                <w:rFonts w:ascii="仿宋_GB2312" w:hAnsi="黑体"/>
                <w:color w:val="000000"/>
                <w:sz w:val="21"/>
                <w:szCs w:val="21"/>
              </w:rPr>
            </w:pPr>
          </w:p>
        </w:tc>
        <w:tc>
          <w:tcPr>
            <w:tcW w:w="1023" w:type="dxa"/>
            <w:gridSpan w:val="2"/>
            <w:vAlign w:val="center"/>
          </w:tcPr>
          <w:p w:rsidR="003E71D8" w:rsidRPr="00D73C01" w:rsidRDefault="003E71D8">
            <w:pPr>
              <w:spacing w:before="80" w:after="80" w:line="280" w:lineRule="exact"/>
              <w:jc w:val="center"/>
              <w:rPr>
                <w:rFonts w:ascii="仿宋_GB2312" w:hAnsi="黑体"/>
                <w:color w:val="000000"/>
                <w:sz w:val="21"/>
                <w:szCs w:val="21"/>
              </w:rPr>
            </w:pPr>
          </w:p>
        </w:tc>
        <w:tc>
          <w:tcPr>
            <w:tcW w:w="2496"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698"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525"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ign w:val="center"/>
          </w:tcPr>
          <w:p w:rsidR="003E71D8" w:rsidRPr="00D73C01" w:rsidRDefault="003E71D8">
            <w:pPr>
              <w:spacing w:before="80" w:after="80" w:line="280" w:lineRule="exact"/>
              <w:jc w:val="center"/>
              <w:rPr>
                <w:rFonts w:ascii="仿宋_GB2312" w:hAnsi="楷体_GB2312"/>
                <w:color w:val="000000"/>
                <w:sz w:val="21"/>
                <w:szCs w:val="21"/>
              </w:rPr>
            </w:pPr>
          </w:p>
        </w:tc>
        <w:tc>
          <w:tcPr>
            <w:tcW w:w="1005" w:type="dxa"/>
            <w:vAlign w:val="center"/>
          </w:tcPr>
          <w:p w:rsidR="003E71D8" w:rsidRPr="00D73C01" w:rsidRDefault="003E71D8">
            <w:pPr>
              <w:spacing w:before="80" w:after="80" w:line="280" w:lineRule="exact"/>
              <w:jc w:val="center"/>
              <w:rPr>
                <w:rFonts w:ascii="仿宋_GB2312" w:hAnsi="黑体"/>
                <w:color w:val="000000"/>
                <w:sz w:val="21"/>
                <w:szCs w:val="21"/>
              </w:rPr>
            </w:pPr>
          </w:p>
        </w:tc>
        <w:tc>
          <w:tcPr>
            <w:tcW w:w="1023" w:type="dxa"/>
            <w:gridSpan w:val="2"/>
            <w:vAlign w:val="center"/>
          </w:tcPr>
          <w:p w:rsidR="003E71D8" w:rsidRPr="00D73C01" w:rsidRDefault="003E71D8">
            <w:pPr>
              <w:spacing w:before="80" w:after="80" w:line="280" w:lineRule="exact"/>
              <w:jc w:val="center"/>
              <w:rPr>
                <w:rFonts w:ascii="仿宋_GB2312" w:hAnsi="黑体"/>
                <w:color w:val="000000"/>
                <w:sz w:val="21"/>
                <w:szCs w:val="21"/>
              </w:rPr>
            </w:pPr>
          </w:p>
        </w:tc>
        <w:tc>
          <w:tcPr>
            <w:tcW w:w="2496"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698" w:type="dxa"/>
            <w:gridSpan w:val="6"/>
            <w:vAlign w:val="center"/>
          </w:tcPr>
          <w:p w:rsidR="003E71D8" w:rsidRPr="00D73C01" w:rsidRDefault="003E71D8">
            <w:pPr>
              <w:spacing w:before="80" w:after="80" w:line="280" w:lineRule="exact"/>
              <w:jc w:val="center"/>
              <w:rPr>
                <w:rFonts w:ascii="仿宋_GB2312" w:hAnsi="黑体"/>
                <w:color w:val="000000"/>
                <w:sz w:val="21"/>
                <w:szCs w:val="21"/>
              </w:rPr>
            </w:pPr>
          </w:p>
        </w:tc>
        <w:tc>
          <w:tcPr>
            <w:tcW w:w="1525" w:type="dxa"/>
            <w:gridSpan w:val="3"/>
            <w:vAlign w:val="center"/>
          </w:tcPr>
          <w:p w:rsidR="003E71D8" w:rsidRPr="00D73C01" w:rsidRDefault="003E71D8">
            <w:pPr>
              <w:spacing w:before="80" w:after="80"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restart"/>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课外教学与活动</w:t>
            </w:r>
          </w:p>
        </w:tc>
        <w:tc>
          <w:tcPr>
            <w:tcW w:w="2028" w:type="dxa"/>
            <w:gridSpan w:val="3"/>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研究性学习</w:t>
            </w:r>
          </w:p>
        </w:tc>
        <w:tc>
          <w:tcPr>
            <w:tcW w:w="1872" w:type="dxa"/>
            <w:gridSpan w:val="4"/>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综合实践活动</w:t>
            </w:r>
          </w:p>
        </w:tc>
        <w:tc>
          <w:tcPr>
            <w:tcW w:w="2322" w:type="dxa"/>
            <w:gridSpan w:val="8"/>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课外学科小组活动</w:t>
            </w:r>
          </w:p>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（讲座）</w:t>
            </w:r>
          </w:p>
        </w:tc>
        <w:tc>
          <w:tcPr>
            <w:tcW w:w="1525" w:type="dxa"/>
            <w:gridSpan w:val="3"/>
            <w:vMerge w:val="restart"/>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学科竞赛辅导</w:t>
            </w:r>
          </w:p>
          <w:p w:rsidR="003E71D8" w:rsidRPr="00D73C01" w:rsidRDefault="003E71D8">
            <w:pPr>
              <w:spacing w:line="280" w:lineRule="exact"/>
              <w:jc w:val="center"/>
              <w:rPr>
                <w:rFonts w:ascii="仿宋_GB2312" w:hAnsi="黑体"/>
                <w:color w:val="000000"/>
                <w:sz w:val="21"/>
                <w:szCs w:val="21"/>
              </w:rPr>
            </w:pPr>
            <w:r w:rsidRPr="00D73C01">
              <w:rPr>
                <w:rFonts w:ascii="仿宋_GB2312" w:hAnsi="楷体_GB2312" w:cs="仿宋_GB2312" w:hint="eastAsia"/>
                <w:color w:val="000000"/>
                <w:sz w:val="21"/>
                <w:szCs w:val="21"/>
              </w:rPr>
              <w:t>及获奖情况</w:t>
            </w:r>
          </w:p>
        </w:tc>
      </w:tr>
      <w:tr w:rsidR="003E71D8" w:rsidRPr="00D73C01" w:rsidTr="00D73C01">
        <w:trPr>
          <w:trHeight w:val="425"/>
          <w:jc w:val="center"/>
        </w:trPr>
        <w:tc>
          <w:tcPr>
            <w:tcW w:w="1200" w:type="dxa"/>
            <w:gridSpan w:val="4"/>
            <w:vMerge/>
            <w:vAlign w:val="center"/>
          </w:tcPr>
          <w:p w:rsidR="003E71D8" w:rsidRPr="00D73C01" w:rsidRDefault="003E71D8">
            <w:pPr>
              <w:spacing w:line="280" w:lineRule="exact"/>
              <w:jc w:val="center"/>
              <w:rPr>
                <w:rFonts w:ascii="仿宋_GB2312" w:hAnsi="楷体_GB2312"/>
                <w:color w:val="000000"/>
                <w:sz w:val="21"/>
                <w:szCs w:val="21"/>
              </w:rPr>
            </w:pPr>
          </w:p>
        </w:tc>
        <w:tc>
          <w:tcPr>
            <w:tcW w:w="1005" w:type="dxa"/>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节数</w:t>
            </w:r>
          </w:p>
        </w:tc>
        <w:tc>
          <w:tcPr>
            <w:tcW w:w="1023" w:type="dxa"/>
            <w:gridSpan w:val="2"/>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人数</w:t>
            </w:r>
          </w:p>
        </w:tc>
        <w:tc>
          <w:tcPr>
            <w:tcW w:w="912" w:type="dxa"/>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节数</w:t>
            </w:r>
          </w:p>
        </w:tc>
        <w:tc>
          <w:tcPr>
            <w:tcW w:w="960" w:type="dxa"/>
            <w:gridSpan w:val="3"/>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人数</w:t>
            </w:r>
          </w:p>
        </w:tc>
        <w:tc>
          <w:tcPr>
            <w:tcW w:w="1188" w:type="dxa"/>
            <w:gridSpan w:val="4"/>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节数</w:t>
            </w:r>
          </w:p>
        </w:tc>
        <w:tc>
          <w:tcPr>
            <w:tcW w:w="1134" w:type="dxa"/>
            <w:gridSpan w:val="4"/>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人数</w:t>
            </w:r>
          </w:p>
        </w:tc>
        <w:tc>
          <w:tcPr>
            <w:tcW w:w="1525" w:type="dxa"/>
            <w:gridSpan w:val="3"/>
            <w:vMerge/>
            <w:vAlign w:val="center"/>
          </w:tcPr>
          <w:p w:rsidR="003E71D8" w:rsidRPr="00D73C01" w:rsidRDefault="003E71D8">
            <w:pPr>
              <w:spacing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ign w:val="center"/>
          </w:tcPr>
          <w:p w:rsidR="003E71D8" w:rsidRPr="00D73C01" w:rsidRDefault="003E71D8">
            <w:pPr>
              <w:spacing w:line="280" w:lineRule="exact"/>
              <w:jc w:val="center"/>
              <w:rPr>
                <w:rFonts w:ascii="仿宋_GB2312" w:hAnsi="楷体_GB2312"/>
                <w:color w:val="000000"/>
                <w:sz w:val="21"/>
                <w:szCs w:val="21"/>
              </w:rPr>
            </w:pPr>
          </w:p>
        </w:tc>
        <w:tc>
          <w:tcPr>
            <w:tcW w:w="1005" w:type="dxa"/>
            <w:vAlign w:val="center"/>
          </w:tcPr>
          <w:p w:rsidR="003E71D8" w:rsidRPr="00D73C01" w:rsidRDefault="003E71D8">
            <w:pPr>
              <w:spacing w:line="280" w:lineRule="exact"/>
              <w:jc w:val="center"/>
              <w:rPr>
                <w:rFonts w:ascii="仿宋_GB2312" w:hAnsi="黑体"/>
                <w:color w:val="000000"/>
                <w:sz w:val="21"/>
                <w:szCs w:val="21"/>
              </w:rPr>
            </w:pPr>
          </w:p>
        </w:tc>
        <w:tc>
          <w:tcPr>
            <w:tcW w:w="1023" w:type="dxa"/>
            <w:gridSpan w:val="2"/>
            <w:vAlign w:val="center"/>
          </w:tcPr>
          <w:p w:rsidR="003E71D8" w:rsidRPr="00D73C01" w:rsidRDefault="003E71D8">
            <w:pPr>
              <w:spacing w:line="280" w:lineRule="exact"/>
              <w:jc w:val="center"/>
              <w:rPr>
                <w:rFonts w:ascii="仿宋_GB2312" w:hAnsi="黑体"/>
                <w:color w:val="000000"/>
                <w:sz w:val="21"/>
                <w:szCs w:val="21"/>
              </w:rPr>
            </w:pPr>
          </w:p>
        </w:tc>
        <w:tc>
          <w:tcPr>
            <w:tcW w:w="912" w:type="dxa"/>
            <w:vAlign w:val="center"/>
          </w:tcPr>
          <w:p w:rsidR="003E71D8" w:rsidRPr="00D73C01" w:rsidRDefault="003E71D8">
            <w:pPr>
              <w:spacing w:line="280" w:lineRule="exact"/>
              <w:jc w:val="center"/>
              <w:rPr>
                <w:rFonts w:ascii="仿宋_GB2312" w:hAnsi="黑体"/>
                <w:color w:val="000000"/>
                <w:sz w:val="21"/>
                <w:szCs w:val="21"/>
              </w:rPr>
            </w:pPr>
          </w:p>
        </w:tc>
        <w:tc>
          <w:tcPr>
            <w:tcW w:w="960" w:type="dxa"/>
            <w:gridSpan w:val="3"/>
            <w:vAlign w:val="center"/>
          </w:tcPr>
          <w:p w:rsidR="003E71D8" w:rsidRPr="00D73C01" w:rsidRDefault="003E71D8">
            <w:pPr>
              <w:spacing w:line="280" w:lineRule="exact"/>
              <w:jc w:val="center"/>
              <w:rPr>
                <w:rFonts w:ascii="仿宋_GB2312" w:hAnsi="黑体"/>
                <w:color w:val="000000"/>
                <w:sz w:val="21"/>
                <w:szCs w:val="21"/>
              </w:rPr>
            </w:pPr>
          </w:p>
        </w:tc>
        <w:tc>
          <w:tcPr>
            <w:tcW w:w="1188" w:type="dxa"/>
            <w:gridSpan w:val="4"/>
            <w:vAlign w:val="center"/>
          </w:tcPr>
          <w:p w:rsidR="003E71D8" w:rsidRPr="00D73C01" w:rsidRDefault="003E71D8">
            <w:pPr>
              <w:spacing w:line="280" w:lineRule="exact"/>
              <w:jc w:val="center"/>
              <w:rPr>
                <w:rFonts w:ascii="仿宋_GB2312" w:hAnsi="黑体"/>
                <w:color w:val="000000"/>
                <w:sz w:val="21"/>
                <w:szCs w:val="21"/>
              </w:rPr>
            </w:pPr>
          </w:p>
        </w:tc>
        <w:tc>
          <w:tcPr>
            <w:tcW w:w="1134" w:type="dxa"/>
            <w:gridSpan w:val="4"/>
            <w:vAlign w:val="center"/>
          </w:tcPr>
          <w:p w:rsidR="003E71D8" w:rsidRPr="00D73C01" w:rsidRDefault="003E71D8">
            <w:pPr>
              <w:spacing w:line="280" w:lineRule="exact"/>
              <w:jc w:val="center"/>
              <w:rPr>
                <w:rFonts w:ascii="仿宋_GB2312" w:hAnsi="黑体"/>
                <w:color w:val="000000"/>
                <w:sz w:val="21"/>
                <w:szCs w:val="21"/>
              </w:rPr>
            </w:pPr>
          </w:p>
        </w:tc>
        <w:tc>
          <w:tcPr>
            <w:tcW w:w="1525" w:type="dxa"/>
            <w:gridSpan w:val="3"/>
            <w:vAlign w:val="center"/>
          </w:tcPr>
          <w:p w:rsidR="003E71D8" w:rsidRPr="00D73C01" w:rsidRDefault="003E71D8">
            <w:pPr>
              <w:spacing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restart"/>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参加继续教育情况</w:t>
            </w:r>
          </w:p>
        </w:tc>
        <w:tc>
          <w:tcPr>
            <w:tcW w:w="1403" w:type="dxa"/>
            <w:gridSpan w:val="2"/>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形式</w:t>
            </w:r>
          </w:p>
        </w:tc>
        <w:tc>
          <w:tcPr>
            <w:tcW w:w="3121" w:type="dxa"/>
            <w:gridSpan w:val="7"/>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教育内容</w:t>
            </w:r>
          </w:p>
        </w:tc>
        <w:tc>
          <w:tcPr>
            <w:tcW w:w="1216" w:type="dxa"/>
            <w:gridSpan w:val="5"/>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学习时数</w:t>
            </w:r>
          </w:p>
        </w:tc>
        <w:tc>
          <w:tcPr>
            <w:tcW w:w="2007" w:type="dxa"/>
            <w:gridSpan w:val="4"/>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结果</w:t>
            </w:r>
          </w:p>
        </w:tc>
      </w:tr>
      <w:tr w:rsidR="003E71D8" w:rsidRPr="00D73C01" w:rsidTr="00D73C01">
        <w:trPr>
          <w:trHeight w:val="425"/>
          <w:jc w:val="center"/>
        </w:trPr>
        <w:tc>
          <w:tcPr>
            <w:tcW w:w="1200" w:type="dxa"/>
            <w:gridSpan w:val="4"/>
            <w:vMerge/>
            <w:vAlign w:val="center"/>
          </w:tcPr>
          <w:p w:rsidR="003E71D8" w:rsidRPr="00D73C01" w:rsidRDefault="003E71D8">
            <w:pPr>
              <w:spacing w:line="280" w:lineRule="exact"/>
              <w:jc w:val="center"/>
              <w:rPr>
                <w:rFonts w:ascii="仿宋_GB2312" w:hAnsi="楷体_GB2312"/>
                <w:color w:val="000000"/>
                <w:sz w:val="21"/>
                <w:szCs w:val="21"/>
              </w:rPr>
            </w:pPr>
          </w:p>
        </w:tc>
        <w:tc>
          <w:tcPr>
            <w:tcW w:w="1403" w:type="dxa"/>
            <w:gridSpan w:val="2"/>
            <w:vAlign w:val="center"/>
          </w:tcPr>
          <w:p w:rsidR="003E71D8" w:rsidRPr="00D73C01" w:rsidRDefault="003E71D8">
            <w:pPr>
              <w:spacing w:line="280" w:lineRule="exact"/>
              <w:jc w:val="center"/>
              <w:rPr>
                <w:rFonts w:ascii="仿宋_GB2312" w:hAnsi="黑体"/>
                <w:color w:val="000000"/>
                <w:sz w:val="21"/>
                <w:szCs w:val="21"/>
              </w:rPr>
            </w:pPr>
          </w:p>
        </w:tc>
        <w:tc>
          <w:tcPr>
            <w:tcW w:w="3121" w:type="dxa"/>
            <w:gridSpan w:val="7"/>
            <w:vAlign w:val="center"/>
          </w:tcPr>
          <w:p w:rsidR="003E71D8" w:rsidRPr="00D73C01" w:rsidRDefault="003E71D8">
            <w:pPr>
              <w:spacing w:line="280" w:lineRule="exact"/>
              <w:jc w:val="center"/>
              <w:rPr>
                <w:rFonts w:ascii="仿宋_GB2312" w:hAnsi="黑体"/>
                <w:color w:val="000000"/>
                <w:sz w:val="21"/>
                <w:szCs w:val="21"/>
              </w:rPr>
            </w:pPr>
          </w:p>
        </w:tc>
        <w:tc>
          <w:tcPr>
            <w:tcW w:w="1216" w:type="dxa"/>
            <w:gridSpan w:val="5"/>
            <w:vAlign w:val="center"/>
          </w:tcPr>
          <w:p w:rsidR="003E71D8" w:rsidRPr="00D73C01" w:rsidRDefault="003E71D8">
            <w:pPr>
              <w:spacing w:line="280" w:lineRule="exact"/>
              <w:jc w:val="center"/>
              <w:rPr>
                <w:rFonts w:ascii="仿宋_GB2312" w:hAnsi="黑体"/>
                <w:color w:val="000000"/>
                <w:sz w:val="21"/>
                <w:szCs w:val="21"/>
              </w:rPr>
            </w:pPr>
          </w:p>
        </w:tc>
        <w:tc>
          <w:tcPr>
            <w:tcW w:w="2007" w:type="dxa"/>
            <w:gridSpan w:val="4"/>
            <w:vAlign w:val="center"/>
          </w:tcPr>
          <w:p w:rsidR="003E71D8" w:rsidRPr="00D73C01" w:rsidRDefault="003E71D8">
            <w:pPr>
              <w:spacing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restart"/>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教科研</w:t>
            </w:r>
          </w:p>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成果</w:t>
            </w:r>
          </w:p>
        </w:tc>
        <w:tc>
          <w:tcPr>
            <w:tcW w:w="3155" w:type="dxa"/>
            <w:gridSpan w:val="5"/>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题目</w:t>
            </w:r>
          </w:p>
        </w:tc>
        <w:tc>
          <w:tcPr>
            <w:tcW w:w="2585" w:type="dxa"/>
            <w:gridSpan w:val="9"/>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刊物名称</w:t>
            </w:r>
          </w:p>
        </w:tc>
        <w:tc>
          <w:tcPr>
            <w:tcW w:w="2007" w:type="dxa"/>
            <w:gridSpan w:val="4"/>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交流发表时间</w:t>
            </w:r>
          </w:p>
        </w:tc>
      </w:tr>
      <w:tr w:rsidR="003E71D8" w:rsidRPr="00D73C01" w:rsidTr="00D73C01">
        <w:trPr>
          <w:trHeight w:val="425"/>
          <w:jc w:val="center"/>
        </w:trPr>
        <w:tc>
          <w:tcPr>
            <w:tcW w:w="1200" w:type="dxa"/>
            <w:gridSpan w:val="4"/>
            <w:vMerge/>
            <w:vAlign w:val="center"/>
          </w:tcPr>
          <w:p w:rsidR="003E71D8" w:rsidRPr="00D73C01" w:rsidRDefault="003E71D8">
            <w:pPr>
              <w:spacing w:line="280" w:lineRule="exact"/>
              <w:jc w:val="center"/>
              <w:rPr>
                <w:rFonts w:ascii="仿宋_GB2312" w:hAnsi="楷体_GB2312"/>
                <w:color w:val="000000"/>
                <w:sz w:val="21"/>
                <w:szCs w:val="21"/>
              </w:rPr>
            </w:pPr>
          </w:p>
        </w:tc>
        <w:tc>
          <w:tcPr>
            <w:tcW w:w="3155" w:type="dxa"/>
            <w:gridSpan w:val="5"/>
            <w:vAlign w:val="center"/>
          </w:tcPr>
          <w:p w:rsidR="003E71D8" w:rsidRPr="00D73C01" w:rsidRDefault="003E71D8">
            <w:pPr>
              <w:spacing w:line="280" w:lineRule="exact"/>
              <w:rPr>
                <w:rFonts w:ascii="仿宋_GB2312" w:hAnsi="黑体"/>
                <w:color w:val="000000"/>
                <w:sz w:val="21"/>
                <w:szCs w:val="21"/>
              </w:rPr>
            </w:pPr>
          </w:p>
        </w:tc>
        <w:tc>
          <w:tcPr>
            <w:tcW w:w="2585" w:type="dxa"/>
            <w:gridSpan w:val="9"/>
            <w:vAlign w:val="center"/>
          </w:tcPr>
          <w:p w:rsidR="003E71D8" w:rsidRPr="00D73C01" w:rsidRDefault="003E71D8">
            <w:pPr>
              <w:spacing w:line="280" w:lineRule="exact"/>
              <w:jc w:val="center"/>
              <w:rPr>
                <w:rFonts w:ascii="仿宋_GB2312" w:hAnsi="黑体"/>
                <w:color w:val="000000"/>
                <w:sz w:val="21"/>
                <w:szCs w:val="21"/>
              </w:rPr>
            </w:pPr>
          </w:p>
        </w:tc>
        <w:tc>
          <w:tcPr>
            <w:tcW w:w="2007" w:type="dxa"/>
            <w:gridSpan w:val="4"/>
            <w:vAlign w:val="center"/>
          </w:tcPr>
          <w:p w:rsidR="003E71D8" w:rsidRPr="00D73C01" w:rsidRDefault="003E71D8">
            <w:pPr>
              <w:spacing w:line="280" w:lineRule="exact"/>
              <w:jc w:val="center"/>
              <w:rPr>
                <w:rFonts w:ascii="仿宋_GB2312" w:hAnsi="黑体"/>
                <w:color w:val="000000"/>
                <w:sz w:val="21"/>
                <w:szCs w:val="21"/>
              </w:rPr>
            </w:pPr>
          </w:p>
        </w:tc>
      </w:tr>
      <w:tr w:rsidR="003E71D8" w:rsidRPr="00D73C01" w:rsidTr="00D73C01">
        <w:trPr>
          <w:trHeight w:val="425"/>
          <w:jc w:val="center"/>
        </w:trPr>
        <w:tc>
          <w:tcPr>
            <w:tcW w:w="1200" w:type="dxa"/>
            <w:gridSpan w:val="4"/>
            <w:vMerge w:val="restart"/>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本学年度获奖情况</w:t>
            </w:r>
          </w:p>
        </w:tc>
        <w:tc>
          <w:tcPr>
            <w:tcW w:w="3155" w:type="dxa"/>
            <w:gridSpan w:val="5"/>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获奖名称</w:t>
            </w:r>
          </w:p>
        </w:tc>
        <w:tc>
          <w:tcPr>
            <w:tcW w:w="2585" w:type="dxa"/>
            <w:gridSpan w:val="9"/>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授奖部门</w:t>
            </w:r>
          </w:p>
        </w:tc>
        <w:tc>
          <w:tcPr>
            <w:tcW w:w="2007" w:type="dxa"/>
            <w:gridSpan w:val="4"/>
            <w:vAlign w:val="center"/>
          </w:tcPr>
          <w:p w:rsidR="003E71D8" w:rsidRPr="00D73C01" w:rsidRDefault="003E71D8">
            <w:pPr>
              <w:spacing w:line="280" w:lineRule="exact"/>
              <w:jc w:val="center"/>
              <w:rPr>
                <w:rFonts w:ascii="仿宋_GB2312" w:hAnsi="楷体_GB2312"/>
                <w:color w:val="000000"/>
                <w:sz w:val="21"/>
                <w:szCs w:val="21"/>
              </w:rPr>
            </w:pPr>
            <w:r w:rsidRPr="00D73C01">
              <w:rPr>
                <w:rFonts w:ascii="仿宋_GB2312" w:hAnsi="楷体_GB2312" w:cs="仿宋_GB2312" w:hint="eastAsia"/>
                <w:color w:val="000000"/>
                <w:sz w:val="21"/>
                <w:szCs w:val="21"/>
              </w:rPr>
              <w:t>获奖时间</w:t>
            </w:r>
          </w:p>
        </w:tc>
      </w:tr>
      <w:tr w:rsidR="003E71D8" w:rsidRPr="00D73C01" w:rsidTr="00D73C01">
        <w:trPr>
          <w:trHeight w:val="425"/>
          <w:jc w:val="center"/>
        </w:trPr>
        <w:tc>
          <w:tcPr>
            <w:tcW w:w="1200" w:type="dxa"/>
            <w:gridSpan w:val="4"/>
            <w:vMerge/>
          </w:tcPr>
          <w:p w:rsidR="003E71D8" w:rsidRPr="00D73C01" w:rsidRDefault="003E71D8">
            <w:pPr>
              <w:spacing w:line="280" w:lineRule="exact"/>
              <w:rPr>
                <w:rFonts w:ascii="仿宋_GB2312" w:hAnsi="黑体"/>
                <w:color w:val="000000"/>
                <w:sz w:val="21"/>
                <w:szCs w:val="21"/>
              </w:rPr>
            </w:pPr>
          </w:p>
        </w:tc>
        <w:tc>
          <w:tcPr>
            <w:tcW w:w="3155" w:type="dxa"/>
            <w:gridSpan w:val="5"/>
          </w:tcPr>
          <w:p w:rsidR="003E71D8" w:rsidRPr="00D73C01" w:rsidRDefault="003E71D8">
            <w:pPr>
              <w:spacing w:line="280" w:lineRule="exact"/>
              <w:rPr>
                <w:rFonts w:ascii="仿宋_GB2312" w:hAnsi="黑体"/>
                <w:color w:val="000000"/>
                <w:sz w:val="21"/>
                <w:szCs w:val="21"/>
              </w:rPr>
            </w:pPr>
          </w:p>
          <w:p w:rsidR="003E71D8" w:rsidRPr="00D73C01" w:rsidRDefault="003E71D8">
            <w:pPr>
              <w:spacing w:line="280" w:lineRule="exact"/>
              <w:rPr>
                <w:rFonts w:ascii="仿宋_GB2312" w:hAnsi="黑体"/>
                <w:color w:val="000000"/>
                <w:sz w:val="21"/>
                <w:szCs w:val="21"/>
              </w:rPr>
            </w:pPr>
          </w:p>
          <w:p w:rsidR="003E71D8" w:rsidRDefault="003E71D8">
            <w:pPr>
              <w:spacing w:line="280" w:lineRule="exact"/>
              <w:rPr>
                <w:rFonts w:ascii="仿宋_GB2312" w:hAnsi="黑体"/>
                <w:color w:val="000000"/>
                <w:sz w:val="21"/>
                <w:szCs w:val="21"/>
              </w:rPr>
            </w:pPr>
          </w:p>
          <w:p w:rsidR="003E71D8" w:rsidRDefault="003E71D8">
            <w:pPr>
              <w:spacing w:line="280" w:lineRule="exact"/>
              <w:rPr>
                <w:rFonts w:ascii="仿宋_GB2312" w:hAnsi="黑体"/>
                <w:color w:val="000000"/>
                <w:sz w:val="21"/>
                <w:szCs w:val="21"/>
              </w:rPr>
            </w:pPr>
          </w:p>
          <w:p w:rsidR="003E71D8" w:rsidRPr="00D73C01" w:rsidRDefault="003E71D8">
            <w:pPr>
              <w:spacing w:line="280" w:lineRule="exact"/>
              <w:rPr>
                <w:rFonts w:ascii="仿宋_GB2312" w:hAnsi="黑体"/>
                <w:color w:val="000000"/>
                <w:sz w:val="21"/>
                <w:szCs w:val="21"/>
              </w:rPr>
            </w:pPr>
          </w:p>
        </w:tc>
        <w:tc>
          <w:tcPr>
            <w:tcW w:w="2585" w:type="dxa"/>
            <w:gridSpan w:val="9"/>
          </w:tcPr>
          <w:p w:rsidR="003E71D8" w:rsidRPr="00D73C01" w:rsidRDefault="003E71D8">
            <w:pPr>
              <w:spacing w:line="280" w:lineRule="exact"/>
              <w:rPr>
                <w:rFonts w:ascii="仿宋_GB2312" w:hAnsi="黑体"/>
                <w:color w:val="000000"/>
                <w:sz w:val="21"/>
                <w:szCs w:val="21"/>
              </w:rPr>
            </w:pPr>
          </w:p>
        </w:tc>
        <w:tc>
          <w:tcPr>
            <w:tcW w:w="2007" w:type="dxa"/>
            <w:gridSpan w:val="4"/>
          </w:tcPr>
          <w:p w:rsidR="003E71D8" w:rsidRPr="00D73C01" w:rsidRDefault="003E71D8">
            <w:pPr>
              <w:spacing w:line="280" w:lineRule="exact"/>
              <w:rPr>
                <w:rFonts w:ascii="仿宋_GB2312" w:hAnsi="黑体"/>
                <w:color w:val="000000"/>
                <w:sz w:val="21"/>
                <w:szCs w:val="21"/>
              </w:rPr>
            </w:pPr>
          </w:p>
        </w:tc>
      </w:tr>
      <w:tr w:rsidR="003E71D8" w:rsidRPr="00D73C01" w:rsidTr="00D73C01">
        <w:trPr>
          <w:trHeight w:val="425"/>
          <w:jc w:val="center"/>
        </w:trPr>
        <w:tc>
          <w:tcPr>
            <w:tcW w:w="8947" w:type="dxa"/>
            <w:gridSpan w:val="22"/>
            <w:vAlign w:val="center"/>
          </w:tcPr>
          <w:p w:rsidR="003E71D8" w:rsidRPr="00D73C01" w:rsidRDefault="003E71D8">
            <w:pPr>
              <w:spacing w:line="400" w:lineRule="exact"/>
              <w:jc w:val="center"/>
              <w:rPr>
                <w:rFonts w:ascii="黑体" w:eastAsia="黑体" w:hAnsi="黑体"/>
                <w:color w:val="000000"/>
                <w:sz w:val="18"/>
                <w:szCs w:val="18"/>
              </w:rPr>
            </w:pPr>
            <w:r w:rsidRPr="00D73C01">
              <w:rPr>
                <w:rFonts w:ascii="黑体" w:eastAsia="黑体" w:hAnsi="宋体" w:cs="黑体" w:hint="eastAsia"/>
                <w:color w:val="000000"/>
                <w:sz w:val="24"/>
                <w:szCs w:val="24"/>
              </w:rPr>
              <w:t>一、考核评分表</w:t>
            </w:r>
          </w:p>
        </w:tc>
      </w:tr>
      <w:tr w:rsidR="003E71D8" w:rsidRPr="00D73C01" w:rsidTr="00D73C01">
        <w:trPr>
          <w:trHeight w:val="425"/>
          <w:jc w:val="center"/>
        </w:trPr>
        <w:tc>
          <w:tcPr>
            <w:tcW w:w="1003" w:type="dxa"/>
            <w:gridSpan w:val="3"/>
            <w:vAlign w:val="center"/>
          </w:tcPr>
          <w:p w:rsidR="003E71D8" w:rsidRPr="00D73C01" w:rsidRDefault="003E71D8">
            <w:pPr>
              <w:spacing w:line="26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项目</w:t>
            </w:r>
          </w:p>
        </w:tc>
        <w:tc>
          <w:tcPr>
            <w:tcW w:w="5170" w:type="dxa"/>
            <w:gridSpan w:val="11"/>
            <w:vAlign w:val="center"/>
          </w:tcPr>
          <w:p w:rsidR="003E71D8" w:rsidRPr="00D73C01" w:rsidRDefault="003E71D8">
            <w:pPr>
              <w:spacing w:line="26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考核内容</w:t>
            </w:r>
          </w:p>
        </w:tc>
        <w:tc>
          <w:tcPr>
            <w:tcW w:w="713" w:type="dxa"/>
            <w:gridSpan w:val="3"/>
            <w:vAlign w:val="center"/>
          </w:tcPr>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教师</w:t>
            </w:r>
          </w:p>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自评</w:t>
            </w:r>
          </w:p>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color w:val="000000"/>
                <w:sz w:val="18"/>
                <w:szCs w:val="18"/>
              </w:rPr>
              <w:t>40</w:t>
            </w:r>
            <w:r w:rsidRPr="00D73C01">
              <w:rPr>
                <w:rFonts w:ascii="黑体" w:eastAsia="黑体" w:hAnsi="黑体" w:cs="黑体" w:hint="eastAsia"/>
                <w:color w:val="000000"/>
                <w:sz w:val="18"/>
                <w:szCs w:val="18"/>
              </w:rPr>
              <w:t>％</w:t>
            </w:r>
          </w:p>
        </w:tc>
        <w:tc>
          <w:tcPr>
            <w:tcW w:w="643" w:type="dxa"/>
            <w:gridSpan w:val="3"/>
            <w:vAlign w:val="center"/>
          </w:tcPr>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同事</w:t>
            </w:r>
          </w:p>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互评</w:t>
            </w:r>
          </w:p>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color w:val="000000"/>
                <w:sz w:val="18"/>
                <w:szCs w:val="18"/>
              </w:rPr>
              <w:t>20</w:t>
            </w:r>
            <w:r w:rsidRPr="00D73C01">
              <w:rPr>
                <w:rFonts w:ascii="黑体" w:eastAsia="黑体" w:hAnsi="黑体" w:cs="黑体" w:hint="eastAsia"/>
                <w:color w:val="000000"/>
                <w:sz w:val="18"/>
                <w:szCs w:val="18"/>
              </w:rPr>
              <w:t>％</w:t>
            </w:r>
          </w:p>
        </w:tc>
        <w:tc>
          <w:tcPr>
            <w:tcW w:w="699" w:type="dxa"/>
            <w:vAlign w:val="center"/>
          </w:tcPr>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学校</w:t>
            </w:r>
          </w:p>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评价</w:t>
            </w:r>
          </w:p>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color w:val="000000"/>
                <w:sz w:val="18"/>
                <w:szCs w:val="18"/>
              </w:rPr>
              <w:t>40</w:t>
            </w:r>
            <w:r w:rsidRPr="00D73C01">
              <w:rPr>
                <w:rFonts w:ascii="黑体" w:eastAsia="黑体" w:hAnsi="黑体" w:cs="黑体" w:hint="eastAsia"/>
                <w:color w:val="000000"/>
                <w:sz w:val="18"/>
                <w:szCs w:val="18"/>
              </w:rPr>
              <w:t>％</w:t>
            </w:r>
          </w:p>
        </w:tc>
        <w:tc>
          <w:tcPr>
            <w:tcW w:w="719" w:type="dxa"/>
            <w:vAlign w:val="center"/>
          </w:tcPr>
          <w:p w:rsidR="003E71D8" w:rsidRPr="00D73C01" w:rsidRDefault="003E71D8">
            <w:pPr>
              <w:spacing w:line="200" w:lineRule="exact"/>
              <w:jc w:val="center"/>
              <w:rPr>
                <w:rFonts w:ascii="黑体" w:eastAsia="黑体" w:hAnsi="黑体"/>
                <w:color w:val="000000"/>
                <w:sz w:val="18"/>
                <w:szCs w:val="18"/>
              </w:rPr>
            </w:pPr>
            <w:r w:rsidRPr="00D73C01">
              <w:rPr>
                <w:rFonts w:ascii="黑体" w:eastAsia="黑体" w:hAnsi="黑体" w:cs="黑体" w:hint="eastAsia"/>
                <w:color w:val="000000"/>
                <w:sz w:val="18"/>
                <w:szCs w:val="18"/>
              </w:rPr>
              <w:t>结论</w:t>
            </w:r>
          </w:p>
        </w:tc>
      </w:tr>
      <w:tr w:rsidR="003E71D8" w:rsidRPr="00D73C01" w:rsidTr="00D73C01">
        <w:trPr>
          <w:trHeight w:val="425"/>
          <w:jc w:val="center"/>
        </w:trPr>
        <w:tc>
          <w:tcPr>
            <w:tcW w:w="426" w:type="dxa"/>
            <w:vMerge w:val="restart"/>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师德评价</w:t>
            </w:r>
          </w:p>
        </w:tc>
        <w:tc>
          <w:tcPr>
            <w:tcW w:w="577" w:type="dxa"/>
            <w:gridSpan w:val="2"/>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爱国守法</w:t>
            </w:r>
          </w:p>
        </w:tc>
        <w:tc>
          <w:tcPr>
            <w:tcW w:w="5170" w:type="dxa"/>
            <w:gridSpan w:val="11"/>
          </w:tcPr>
          <w:p w:rsidR="003E71D8" w:rsidRPr="00D73C01" w:rsidRDefault="003E71D8">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热爱祖国，热爱人民，拥护中国共产党领导，拥护社会主义。全面贯彻国家教育方针，自觉遵守教育法律法规，依法履行教师职责权利。不得有违背党和国家方针政策的言行。（</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val="restart"/>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425"/>
          <w:jc w:val="center"/>
        </w:trPr>
        <w:tc>
          <w:tcPr>
            <w:tcW w:w="426" w:type="dxa"/>
            <w:vMerge/>
            <w:vAlign w:val="center"/>
          </w:tcPr>
          <w:p w:rsidR="003E71D8" w:rsidRPr="00D73C01" w:rsidRDefault="003E71D8">
            <w:pPr>
              <w:spacing w:line="260" w:lineRule="exact"/>
              <w:jc w:val="center"/>
              <w:rPr>
                <w:rFonts w:ascii="仿宋_GB2312" w:hAnsi="黑体"/>
                <w:color w:val="000000"/>
                <w:sz w:val="18"/>
                <w:szCs w:val="18"/>
              </w:rPr>
            </w:pPr>
          </w:p>
        </w:tc>
        <w:tc>
          <w:tcPr>
            <w:tcW w:w="577" w:type="dxa"/>
            <w:gridSpan w:val="2"/>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爱岗敬业</w:t>
            </w:r>
          </w:p>
        </w:tc>
        <w:tc>
          <w:tcPr>
            <w:tcW w:w="5170" w:type="dxa"/>
            <w:gridSpan w:val="11"/>
          </w:tcPr>
          <w:p w:rsidR="003E71D8" w:rsidRPr="00D73C01" w:rsidRDefault="003E71D8">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忠诚于人民教育事业，志存高远，勤恳敬业，甘为人梯，乐于奉献。对工作高度负责，认真备课上课，认真批改作业，认真辅导学生。不得敷衍塞责。（</w:t>
            </w:r>
            <w:r w:rsidRPr="00D73C01">
              <w:rPr>
                <w:rFonts w:ascii="仿宋_GB2312" w:hAnsi="黑体" w:cs="仿宋_GB2312"/>
                <w:color w:val="000000"/>
                <w:sz w:val="18"/>
                <w:szCs w:val="18"/>
              </w:rPr>
              <w:t>20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425"/>
          <w:jc w:val="center"/>
        </w:trPr>
        <w:tc>
          <w:tcPr>
            <w:tcW w:w="426" w:type="dxa"/>
            <w:vMerge/>
            <w:vAlign w:val="center"/>
          </w:tcPr>
          <w:p w:rsidR="003E71D8" w:rsidRPr="00D73C01" w:rsidRDefault="003E71D8">
            <w:pPr>
              <w:spacing w:line="260" w:lineRule="exact"/>
              <w:jc w:val="center"/>
              <w:rPr>
                <w:rFonts w:ascii="仿宋_GB2312" w:hAnsi="黑体"/>
                <w:color w:val="000000"/>
                <w:sz w:val="18"/>
                <w:szCs w:val="18"/>
              </w:rPr>
            </w:pPr>
          </w:p>
        </w:tc>
        <w:tc>
          <w:tcPr>
            <w:tcW w:w="577" w:type="dxa"/>
            <w:gridSpan w:val="2"/>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关爱学生</w:t>
            </w:r>
          </w:p>
        </w:tc>
        <w:tc>
          <w:tcPr>
            <w:tcW w:w="5170" w:type="dxa"/>
            <w:gridSpan w:val="11"/>
          </w:tcPr>
          <w:p w:rsidR="003E71D8" w:rsidRPr="00D73C01" w:rsidRDefault="003E71D8">
            <w:pPr>
              <w:spacing w:line="220" w:lineRule="exact"/>
              <w:rPr>
                <w:rFonts w:ascii="仿宋_GB2312" w:hAnsi="黑体"/>
                <w:color w:val="000000"/>
                <w:spacing w:val="-2"/>
                <w:sz w:val="18"/>
                <w:szCs w:val="18"/>
              </w:rPr>
            </w:pPr>
            <w:r w:rsidRPr="00D73C01">
              <w:rPr>
                <w:rFonts w:ascii="仿宋_GB2312" w:hAnsi="黑体" w:cs="仿宋_GB2312" w:hint="eastAsia"/>
                <w:color w:val="000000"/>
                <w:spacing w:val="-2"/>
                <w:sz w:val="18"/>
                <w:szCs w:val="18"/>
              </w:rPr>
              <w:t>关心爱护全体学生，尊重学生人格，平等公正对待学生。对学生严慈相济，做学生良师益友。保护学生安全，关心学生健康，维护学生权益。不讽刺、挖苦、歧视学生，不体罚或变相体罚学生。（</w:t>
            </w:r>
            <w:r w:rsidRPr="00D73C01">
              <w:rPr>
                <w:rFonts w:ascii="仿宋_GB2312" w:hAnsi="黑体" w:cs="仿宋_GB2312"/>
                <w:color w:val="000000"/>
                <w:spacing w:val="-2"/>
                <w:sz w:val="18"/>
                <w:szCs w:val="18"/>
              </w:rPr>
              <w:t>20</w:t>
            </w:r>
            <w:r w:rsidRPr="00D73C01">
              <w:rPr>
                <w:rFonts w:ascii="仿宋_GB2312" w:hAnsi="黑体" w:cs="仿宋_GB2312" w:hint="eastAsia"/>
                <w:color w:val="000000"/>
                <w:spacing w:val="-2"/>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425"/>
          <w:jc w:val="center"/>
        </w:trPr>
        <w:tc>
          <w:tcPr>
            <w:tcW w:w="426" w:type="dxa"/>
            <w:vMerge/>
            <w:vAlign w:val="center"/>
          </w:tcPr>
          <w:p w:rsidR="003E71D8" w:rsidRPr="00D73C01" w:rsidRDefault="003E71D8">
            <w:pPr>
              <w:spacing w:line="260" w:lineRule="exact"/>
              <w:jc w:val="center"/>
              <w:rPr>
                <w:rFonts w:ascii="仿宋_GB2312" w:hAnsi="黑体"/>
                <w:color w:val="000000"/>
                <w:sz w:val="18"/>
                <w:szCs w:val="18"/>
              </w:rPr>
            </w:pPr>
          </w:p>
        </w:tc>
        <w:tc>
          <w:tcPr>
            <w:tcW w:w="577" w:type="dxa"/>
            <w:gridSpan w:val="2"/>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教书育人</w:t>
            </w:r>
          </w:p>
        </w:tc>
        <w:tc>
          <w:tcPr>
            <w:tcW w:w="5170" w:type="dxa"/>
            <w:gridSpan w:val="11"/>
          </w:tcPr>
          <w:p w:rsidR="003E71D8" w:rsidRPr="00D73C01" w:rsidRDefault="003E71D8">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遵循教育规律，实施素质教育。循循善诱，诲人不倦，因材施教。培养学生良好品行，激发学生创新精神，促进学生全面发展。不以分数作为评价学生的唯一标准。（</w:t>
            </w:r>
            <w:r w:rsidRPr="00D73C01">
              <w:rPr>
                <w:rFonts w:ascii="仿宋_GB2312" w:hAnsi="黑体" w:cs="仿宋_GB2312"/>
                <w:color w:val="000000"/>
                <w:sz w:val="18"/>
                <w:szCs w:val="18"/>
              </w:rPr>
              <w:t>20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425"/>
          <w:jc w:val="center"/>
        </w:trPr>
        <w:tc>
          <w:tcPr>
            <w:tcW w:w="426" w:type="dxa"/>
            <w:vMerge/>
            <w:vAlign w:val="center"/>
          </w:tcPr>
          <w:p w:rsidR="003E71D8" w:rsidRPr="00D73C01" w:rsidRDefault="003E71D8">
            <w:pPr>
              <w:spacing w:line="260" w:lineRule="exact"/>
              <w:jc w:val="center"/>
              <w:rPr>
                <w:rFonts w:ascii="仿宋_GB2312" w:hAnsi="黑体"/>
                <w:color w:val="000000"/>
                <w:sz w:val="18"/>
                <w:szCs w:val="18"/>
              </w:rPr>
            </w:pPr>
          </w:p>
        </w:tc>
        <w:tc>
          <w:tcPr>
            <w:tcW w:w="577" w:type="dxa"/>
            <w:gridSpan w:val="2"/>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为人师表</w:t>
            </w:r>
          </w:p>
        </w:tc>
        <w:tc>
          <w:tcPr>
            <w:tcW w:w="5170" w:type="dxa"/>
            <w:gridSpan w:val="11"/>
          </w:tcPr>
          <w:p w:rsidR="003E71D8" w:rsidRPr="00D73C01" w:rsidRDefault="003E71D8">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坚守高尚情操，知荣明耻，严于律己，以身作则。衣着得体，语言规范，举止文明。关心集体，团结协作，尊重同事，尊重家长。作风正派，廉洁奉公。自觉抵制有偿家教，不利用职务之便谋取私利。（</w:t>
            </w:r>
            <w:r w:rsidRPr="00D73C01">
              <w:rPr>
                <w:rFonts w:ascii="仿宋_GB2312" w:hAnsi="黑体" w:cs="仿宋_GB2312"/>
                <w:color w:val="000000"/>
                <w:sz w:val="18"/>
                <w:szCs w:val="18"/>
              </w:rPr>
              <w:t>20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425"/>
          <w:jc w:val="center"/>
        </w:trPr>
        <w:tc>
          <w:tcPr>
            <w:tcW w:w="426" w:type="dxa"/>
            <w:vMerge/>
            <w:vAlign w:val="center"/>
          </w:tcPr>
          <w:p w:rsidR="003E71D8" w:rsidRPr="00D73C01" w:rsidRDefault="003E71D8">
            <w:pPr>
              <w:spacing w:line="260" w:lineRule="exact"/>
              <w:jc w:val="center"/>
              <w:rPr>
                <w:rFonts w:ascii="仿宋_GB2312" w:hAnsi="黑体"/>
                <w:color w:val="000000"/>
                <w:sz w:val="18"/>
                <w:szCs w:val="18"/>
              </w:rPr>
            </w:pPr>
          </w:p>
        </w:tc>
        <w:tc>
          <w:tcPr>
            <w:tcW w:w="577" w:type="dxa"/>
            <w:gridSpan w:val="2"/>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终身学习</w:t>
            </w:r>
          </w:p>
        </w:tc>
        <w:tc>
          <w:tcPr>
            <w:tcW w:w="5170" w:type="dxa"/>
            <w:gridSpan w:val="11"/>
          </w:tcPr>
          <w:p w:rsidR="003E71D8" w:rsidRPr="00D73C01" w:rsidRDefault="003E71D8">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崇尚科学精神，树立终身学习理念，拓宽知识视野，更新知识结构。潜心钻研业务，勇于探索创新，不断提高专业素养和教育教学水平。（</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425"/>
          <w:jc w:val="center"/>
        </w:trPr>
        <w:tc>
          <w:tcPr>
            <w:tcW w:w="8947" w:type="dxa"/>
            <w:gridSpan w:val="22"/>
          </w:tcPr>
          <w:p w:rsidR="003E71D8" w:rsidRPr="00D73C01" w:rsidRDefault="003E71D8" w:rsidP="00D73C01">
            <w:pPr>
              <w:spacing w:line="220" w:lineRule="exact"/>
              <w:rPr>
                <w:rFonts w:ascii="仿宋_GB2312" w:hAnsi="黑体"/>
                <w:color w:val="000000"/>
                <w:sz w:val="18"/>
                <w:szCs w:val="18"/>
                <w:u w:val="single"/>
              </w:rPr>
            </w:pPr>
            <w:r w:rsidRPr="00D73C01">
              <w:rPr>
                <w:rFonts w:ascii="仿宋_GB2312" w:hAnsi="黑体" w:cs="仿宋_GB2312"/>
                <w:color w:val="000000"/>
                <w:sz w:val="18"/>
                <w:szCs w:val="18"/>
              </w:rPr>
              <w:t>1.</w:t>
            </w:r>
            <w:r w:rsidRPr="00D73C01">
              <w:rPr>
                <w:rFonts w:ascii="仿宋_GB2312" w:hAnsi="黑体" w:cs="仿宋_GB2312" w:hint="eastAsia"/>
                <w:color w:val="000000"/>
                <w:sz w:val="18"/>
                <w:szCs w:val="18"/>
              </w:rPr>
              <w:t>师德评价得分＝教师自评得分</w:t>
            </w:r>
            <w:r w:rsidRPr="00D73C01">
              <w:rPr>
                <w:rFonts w:ascii="仿宋_GB2312" w:hAnsi="黑体" w:cs="仿宋_GB2312"/>
                <w:color w:val="000000"/>
                <w:sz w:val="18"/>
                <w:szCs w:val="18"/>
              </w:rPr>
              <w:t>+</w:t>
            </w:r>
            <w:r w:rsidRPr="00D73C01">
              <w:rPr>
                <w:rFonts w:ascii="仿宋_GB2312" w:hAnsi="黑体" w:cs="仿宋_GB2312" w:hint="eastAsia"/>
                <w:color w:val="000000"/>
                <w:sz w:val="18"/>
                <w:szCs w:val="18"/>
              </w:rPr>
              <w:t>同事互评得分</w:t>
            </w:r>
            <w:r w:rsidRPr="00D73C01">
              <w:rPr>
                <w:rFonts w:ascii="仿宋_GB2312" w:hAnsi="黑体" w:cs="仿宋_GB2312"/>
                <w:color w:val="000000"/>
                <w:sz w:val="18"/>
                <w:szCs w:val="18"/>
              </w:rPr>
              <w:t>+</w:t>
            </w:r>
            <w:r w:rsidRPr="00D73C01">
              <w:rPr>
                <w:rFonts w:ascii="仿宋_GB2312" w:hAnsi="黑体" w:cs="仿宋_GB2312" w:hint="eastAsia"/>
                <w:color w:val="000000"/>
                <w:sz w:val="18"/>
                <w:szCs w:val="18"/>
              </w:rPr>
              <w:t>学校评价得分＝×</w:t>
            </w:r>
            <w:r w:rsidRPr="00D73C01">
              <w:rPr>
                <w:rFonts w:ascii="仿宋_GB2312" w:hAnsi="黑体" w:cs="仿宋_GB2312"/>
                <w:color w:val="000000"/>
                <w:sz w:val="18"/>
                <w:szCs w:val="18"/>
              </w:rPr>
              <w:t>40</w:t>
            </w:r>
            <w:r w:rsidRPr="00D73C01">
              <w:rPr>
                <w:rFonts w:ascii="仿宋_GB2312" w:hAnsi="黑体" w:cs="仿宋_GB2312" w:hint="eastAsia"/>
                <w:color w:val="000000"/>
                <w:sz w:val="18"/>
                <w:szCs w:val="18"/>
              </w:rPr>
              <w:t>％＋×</w:t>
            </w:r>
            <w:r w:rsidRPr="00D73C01">
              <w:rPr>
                <w:rFonts w:ascii="仿宋_GB2312" w:hAnsi="黑体" w:cs="仿宋_GB2312"/>
                <w:color w:val="000000"/>
                <w:sz w:val="18"/>
                <w:szCs w:val="18"/>
              </w:rPr>
              <w:t>20</w:t>
            </w:r>
            <w:r w:rsidRPr="00D73C01">
              <w:rPr>
                <w:rFonts w:ascii="仿宋_GB2312" w:hAnsi="黑体" w:cs="仿宋_GB2312" w:hint="eastAsia"/>
                <w:color w:val="000000"/>
                <w:sz w:val="18"/>
                <w:szCs w:val="18"/>
              </w:rPr>
              <w:t>％＋×</w:t>
            </w:r>
            <w:r w:rsidRPr="00D73C01">
              <w:rPr>
                <w:rFonts w:ascii="仿宋_GB2312" w:hAnsi="黑体" w:cs="仿宋_GB2312"/>
                <w:color w:val="000000"/>
                <w:sz w:val="18"/>
                <w:szCs w:val="18"/>
              </w:rPr>
              <w:t>40</w:t>
            </w:r>
            <w:r w:rsidRPr="00D73C01">
              <w:rPr>
                <w:rFonts w:ascii="仿宋_GB2312" w:hAnsi="黑体" w:cs="仿宋_GB2312" w:hint="eastAsia"/>
                <w:color w:val="000000"/>
                <w:sz w:val="18"/>
                <w:szCs w:val="18"/>
              </w:rPr>
              <w:t>％＝</w:t>
            </w:r>
          </w:p>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2.</w:t>
            </w:r>
            <w:r w:rsidRPr="00D73C01">
              <w:rPr>
                <w:rFonts w:ascii="仿宋_GB2312" w:hAnsi="黑体" w:cs="仿宋_GB2312" w:hint="eastAsia"/>
                <w:color w:val="000000"/>
                <w:sz w:val="18"/>
                <w:szCs w:val="18"/>
              </w:rPr>
              <w:t>学生（家长）满意度测评较低者，原则上师德评价不得定为合格。</w:t>
            </w:r>
          </w:p>
        </w:tc>
      </w:tr>
      <w:tr w:rsidR="003E71D8" w:rsidRPr="00D73C01" w:rsidTr="00D73C01">
        <w:trPr>
          <w:trHeight w:val="340"/>
          <w:jc w:val="center"/>
        </w:trPr>
        <w:tc>
          <w:tcPr>
            <w:tcW w:w="993" w:type="dxa"/>
            <w:gridSpan w:val="2"/>
            <w:vMerge w:val="restart"/>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能</w:t>
            </w: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1.</w:t>
            </w:r>
            <w:r w:rsidRPr="00D73C01">
              <w:rPr>
                <w:rFonts w:ascii="仿宋_GB2312" w:hAnsi="黑体" w:cs="仿宋_GB2312" w:hint="eastAsia"/>
                <w:color w:val="000000"/>
                <w:sz w:val="18"/>
                <w:szCs w:val="18"/>
              </w:rPr>
              <w:t>科学设计教学目标和教学计划。合理利用教学资源和方法设计教学过程。引导和帮助学生设计个性化的学习计划。（</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val="restart"/>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2.</w:t>
            </w:r>
            <w:r w:rsidRPr="00D73C01">
              <w:rPr>
                <w:rFonts w:ascii="仿宋_GB2312" w:hAnsi="黑体" w:cs="仿宋_GB2312" w:hint="eastAsia"/>
                <w:color w:val="000000"/>
                <w:sz w:val="18"/>
                <w:szCs w:val="18"/>
              </w:rPr>
              <w:t>营造良好的学习氛围，激发与保护学生的学习兴趣。（</w:t>
            </w: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3.</w:t>
            </w:r>
            <w:r w:rsidRPr="00D73C01">
              <w:rPr>
                <w:rFonts w:ascii="仿宋_GB2312" w:hAnsi="黑体" w:cs="仿宋_GB2312" w:hint="eastAsia"/>
                <w:color w:val="000000"/>
                <w:sz w:val="18"/>
                <w:szCs w:val="18"/>
              </w:rPr>
              <w:t>通过启发式、探究式、讨论式、参与式等多种方式，有效实施教学。并有效调控教学过程。引发学生独立思考和主动探究，发展学生创新能力。（</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4.</w:t>
            </w:r>
            <w:r w:rsidRPr="00D73C01">
              <w:rPr>
                <w:rFonts w:ascii="仿宋_GB2312" w:hAnsi="黑体" w:cs="仿宋_GB2312" w:hint="eastAsia"/>
                <w:color w:val="000000"/>
                <w:sz w:val="18"/>
                <w:szCs w:val="18"/>
              </w:rPr>
              <w:t>将现代教育技术手段渗透应用到教学中。（</w:t>
            </w: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利用评价工具，掌握多元评价方法，多视角、全过程评价学生发展。引导学生进行自我评价。（</w:t>
            </w: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6.</w:t>
            </w:r>
            <w:r w:rsidRPr="00D73C01">
              <w:rPr>
                <w:rFonts w:ascii="仿宋_GB2312" w:hAnsi="黑体" w:cs="仿宋_GB2312" w:hint="eastAsia"/>
                <w:color w:val="000000"/>
                <w:sz w:val="18"/>
                <w:szCs w:val="18"/>
              </w:rPr>
              <w:t>主动收集分析相关信息，不断进行反思，改进教育教学工作。针对教育教学工作中的现实需要与问题，进行探索和研究。（</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restart"/>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勤</w:t>
            </w: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1.</w:t>
            </w:r>
            <w:r w:rsidRPr="00D73C01">
              <w:rPr>
                <w:rFonts w:ascii="仿宋_GB2312" w:hAnsi="黑体" w:cs="仿宋_GB2312" w:hint="eastAsia"/>
                <w:color w:val="000000"/>
                <w:sz w:val="18"/>
                <w:szCs w:val="18"/>
              </w:rPr>
              <w:t>工作量饱满，满负荷工作。（</w:t>
            </w: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jc w:val="center"/>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2.</w:t>
            </w:r>
            <w:r w:rsidRPr="00D73C01">
              <w:rPr>
                <w:rFonts w:ascii="仿宋_GB2312" w:hAnsi="黑体" w:cs="仿宋_GB2312" w:hint="eastAsia"/>
                <w:color w:val="000000"/>
                <w:sz w:val="18"/>
                <w:szCs w:val="18"/>
              </w:rPr>
              <w:t>遵守劳动纪律，不迟到、早退。（</w:t>
            </w: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jc w:val="center"/>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3.</w:t>
            </w:r>
            <w:r w:rsidRPr="00D73C01">
              <w:rPr>
                <w:rFonts w:ascii="仿宋_GB2312" w:hAnsi="黑体" w:cs="仿宋_GB2312" w:hint="eastAsia"/>
                <w:color w:val="000000"/>
                <w:sz w:val="18"/>
                <w:szCs w:val="18"/>
              </w:rPr>
              <w:t>满勤工作，无病假、事假。（</w:t>
            </w:r>
            <w:r w:rsidRPr="00D73C01">
              <w:rPr>
                <w:rFonts w:ascii="仿宋_GB2312" w:hAnsi="黑体" w:cs="仿宋_GB2312"/>
                <w:color w:val="000000"/>
                <w:sz w:val="18"/>
                <w:szCs w:val="18"/>
              </w:rPr>
              <w:t>5</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restart"/>
            <w:vAlign w:val="center"/>
          </w:tcPr>
          <w:p w:rsidR="003E71D8" w:rsidRPr="00D73C01" w:rsidRDefault="003E71D8">
            <w:pPr>
              <w:spacing w:line="260" w:lineRule="exact"/>
              <w:jc w:val="center"/>
              <w:rPr>
                <w:rFonts w:ascii="仿宋_GB2312" w:hAnsi="黑体"/>
                <w:color w:val="000000"/>
                <w:sz w:val="18"/>
                <w:szCs w:val="18"/>
              </w:rPr>
            </w:pPr>
            <w:r w:rsidRPr="00D73C01">
              <w:rPr>
                <w:rFonts w:ascii="仿宋_GB2312" w:hAnsi="黑体" w:cs="仿宋_GB2312" w:hint="eastAsia"/>
                <w:color w:val="000000"/>
                <w:sz w:val="18"/>
                <w:szCs w:val="18"/>
              </w:rPr>
              <w:t>绩</w:t>
            </w:r>
          </w:p>
        </w:tc>
        <w:tc>
          <w:tcPr>
            <w:tcW w:w="5180" w:type="dxa"/>
            <w:gridSpan w:val="12"/>
            <w:vAlign w:val="center"/>
          </w:tcPr>
          <w:p w:rsidR="003E71D8" w:rsidRPr="00D73C01" w:rsidRDefault="003E71D8" w:rsidP="00D73C01">
            <w:pPr>
              <w:spacing w:line="220" w:lineRule="exact"/>
              <w:rPr>
                <w:rFonts w:ascii="仿宋_GB2312" w:hAnsi="黑体"/>
                <w:color w:val="000000"/>
                <w:spacing w:val="-4"/>
                <w:sz w:val="18"/>
                <w:szCs w:val="18"/>
              </w:rPr>
            </w:pPr>
            <w:r w:rsidRPr="00D73C01">
              <w:rPr>
                <w:rFonts w:ascii="仿宋_GB2312" w:hAnsi="黑体" w:cs="仿宋_GB2312"/>
                <w:color w:val="000000"/>
                <w:spacing w:val="-4"/>
                <w:sz w:val="18"/>
                <w:szCs w:val="18"/>
              </w:rPr>
              <w:t>1.</w:t>
            </w:r>
            <w:r w:rsidRPr="00D73C01">
              <w:rPr>
                <w:rFonts w:ascii="仿宋_GB2312" w:hAnsi="黑体" w:cs="仿宋_GB2312" w:hint="eastAsia"/>
                <w:color w:val="000000"/>
                <w:spacing w:val="-4"/>
                <w:sz w:val="18"/>
                <w:szCs w:val="18"/>
              </w:rPr>
              <w:t>任教学科教学质量（在不加重学生负担情况下）有所提高。（</w:t>
            </w:r>
            <w:r w:rsidRPr="00D73C01">
              <w:rPr>
                <w:rFonts w:ascii="仿宋_GB2312" w:hAnsi="黑体" w:cs="仿宋_GB2312"/>
                <w:color w:val="000000"/>
                <w:spacing w:val="-4"/>
                <w:sz w:val="18"/>
                <w:szCs w:val="18"/>
              </w:rPr>
              <w:t>10</w:t>
            </w:r>
            <w:r w:rsidRPr="00D73C01">
              <w:rPr>
                <w:rFonts w:ascii="仿宋_GB2312" w:hAnsi="黑体" w:cs="仿宋_GB2312" w:hint="eastAsia"/>
                <w:color w:val="000000"/>
                <w:spacing w:val="-4"/>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jc w:val="center"/>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2.</w:t>
            </w:r>
            <w:r w:rsidRPr="00D73C01">
              <w:rPr>
                <w:rFonts w:ascii="仿宋_GB2312" w:hAnsi="黑体" w:cs="仿宋_GB2312" w:hint="eastAsia"/>
                <w:color w:val="000000"/>
                <w:sz w:val="18"/>
                <w:szCs w:val="18"/>
              </w:rPr>
              <w:t>取得课改教研成果或写出质量较高的教育教学总结，并在一定范围内交流。（</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jc w:val="center"/>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3.</w:t>
            </w:r>
            <w:r w:rsidRPr="00D73C01">
              <w:rPr>
                <w:rFonts w:ascii="仿宋_GB2312" w:hAnsi="黑体" w:cs="仿宋_GB2312" w:hint="eastAsia"/>
                <w:color w:val="000000"/>
                <w:sz w:val="18"/>
                <w:szCs w:val="18"/>
              </w:rPr>
              <w:t>激发学生的求知欲和好奇心，培养学生学习兴趣和爱好，营造自由探索、勇于创新的氛围。（</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993" w:type="dxa"/>
            <w:gridSpan w:val="2"/>
            <w:vMerge/>
            <w:vAlign w:val="center"/>
          </w:tcPr>
          <w:p w:rsidR="003E71D8" w:rsidRPr="00D73C01" w:rsidRDefault="003E71D8">
            <w:pPr>
              <w:spacing w:line="260" w:lineRule="exact"/>
              <w:jc w:val="center"/>
              <w:rPr>
                <w:rFonts w:ascii="仿宋_GB2312" w:hAnsi="黑体"/>
                <w:color w:val="000000"/>
                <w:sz w:val="18"/>
                <w:szCs w:val="18"/>
              </w:rPr>
            </w:pPr>
          </w:p>
        </w:tc>
        <w:tc>
          <w:tcPr>
            <w:tcW w:w="5180" w:type="dxa"/>
            <w:gridSpan w:val="1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color w:val="000000"/>
                <w:sz w:val="18"/>
                <w:szCs w:val="18"/>
              </w:rPr>
              <w:t>4.</w:t>
            </w:r>
            <w:r w:rsidRPr="00D73C01">
              <w:rPr>
                <w:rFonts w:ascii="仿宋_GB2312" w:hAnsi="黑体" w:cs="仿宋_GB2312" w:hint="eastAsia"/>
                <w:color w:val="000000"/>
                <w:sz w:val="18"/>
                <w:szCs w:val="18"/>
              </w:rPr>
              <w:t>引导学生自主学习、自立自强，培养良好的思维习惯和适应社会的能力。（</w:t>
            </w:r>
            <w:r w:rsidRPr="00D73C01">
              <w:rPr>
                <w:rFonts w:ascii="仿宋_GB2312" w:hAnsi="黑体" w:cs="仿宋_GB2312"/>
                <w:color w:val="000000"/>
                <w:sz w:val="18"/>
                <w:szCs w:val="18"/>
              </w:rPr>
              <w:t>10</w:t>
            </w:r>
            <w:r w:rsidRPr="00D73C01">
              <w:rPr>
                <w:rFonts w:ascii="仿宋_GB2312" w:hAnsi="黑体" w:cs="仿宋_GB2312" w:hint="eastAsia"/>
                <w:color w:val="000000"/>
                <w:sz w:val="18"/>
                <w:szCs w:val="18"/>
              </w:rPr>
              <w:t>分）</w:t>
            </w:r>
          </w:p>
        </w:tc>
        <w:tc>
          <w:tcPr>
            <w:tcW w:w="713" w:type="dxa"/>
            <w:gridSpan w:val="3"/>
          </w:tcPr>
          <w:p w:rsidR="003E71D8" w:rsidRPr="00D73C01" w:rsidRDefault="003E71D8">
            <w:pPr>
              <w:spacing w:line="260" w:lineRule="exact"/>
              <w:rPr>
                <w:rFonts w:ascii="仿宋_GB2312" w:hAnsi="黑体"/>
                <w:color w:val="000000"/>
                <w:sz w:val="18"/>
                <w:szCs w:val="18"/>
              </w:rPr>
            </w:pPr>
          </w:p>
        </w:tc>
        <w:tc>
          <w:tcPr>
            <w:tcW w:w="643" w:type="dxa"/>
            <w:gridSpan w:val="3"/>
          </w:tcPr>
          <w:p w:rsidR="003E71D8" w:rsidRPr="00D73C01" w:rsidRDefault="003E71D8">
            <w:pPr>
              <w:spacing w:line="260" w:lineRule="exact"/>
              <w:rPr>
                <w:rFonts w:ascii="仿宋_GB2312" w:hAnsi="黑体"/>
                <w:color w:val="000000"/>
                <w:sz w:val="18"/>
                <w:szCs w:val="18"/>
              </w:rPr>
            </w:pPr>
          </w:p>
        </w:tc>
        <w:tc>
          <w:tcPr>
            <w:tcW w:w="699" w:type="dxa"/>
          </w:tcPr>
          <w:p w:rsidR="003E71D8" w:rsidRPr="00D73C01" w:rsidRDefault="003E71D8">
            <w:pPr>
              <w:spacing w:line="260" w:lineRule="exact"/>
              <w:rPr>
                <w:rFonts w:ascii="仿宋_GB2312" w:hAnsi="黑体"/>
                <w:color w:val="000000"/>
                <w:sz w:val="18"/>
                <w:szCs w:val="18"/>
              </w:rPr>
            </w:pPr>
          </w:p>
        </w:tc>
        <w:tc>
          <w:tcPr>
            <w:tcW w:w="719" w:type="dxa"/>
            <w:vMerge/>
          </w:tcPr>
          <w:p w:rsidR="003E71D8" w:rsidRPr="00D73C01" w:rsidRDefault="003E71D8">
            <w:pPr>
              <w:spacing w:line="260" w:lineRule="exact"/>
              <w:rPr>
                <w:rFonts w:ascii="仿宋_GB2312" w:hAnsi="黑体"/>
                <w:color w:val="000000"/>
                <w:sz w:val="18"/>
                <w:szCs w:val="18"/>
              </w:rPr>
            </w:pPr>
          </w:p>
        </w:tc>
      </w:tr>
      <w:tr w:rsidR="003E71D8" w:rsidRPr="00D73C01" w:rsidTr="00D73C01">
        <w:trPr>
          <w:trHeight w:val="340"/>
          <w:jc w:val="center"/>
        </w:trPr>
        <w:tc>
          <w:tcPr>
            <w:tcW w:w="8947" w:type="dxa"/>
            <w:gridSpan w:val="22"/>
            <w:vAlign w:val="center"/>
          </w:tcPr>
          <w:p w:rsidR="003E71D8" w:rsidRPr="00D73C01" w:rsidRDefault="003E71D8" w:rsidP="00D73C01">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能、勤、绩考核得分＝教师自评得分</w:t>
            </w:r>
            <w:r w:rsidRPr="00D73C01">
              <w:rPr>
                <w:rFonts w:ascii="仿宋_GB2312" w:hAnsi="黑体" w:cs="仿宋_GB2312"/>
                <w:color w:val="000000"/>
                <w:sz w:val="18"/>
                <w:szCs w:val="18"/>
              </w:rPr>
              <w:t>+</w:t>
            </w:r>
            <w:r w:rsidRPr="00D73C01">
              <w:rPr>
                <w:rFonts w:ascii="仿宋_GB2312" w:hAnsi="黑体" w:cs="仿宋_GB2312" w:hint="eastAsia"/>
                <w:color w:val="000000"/>
                <w:sz w:val="18"/>
                <w:szCs w:val="18"/>
              </w:rPr>
              <w:t>同事互评得分</w:t>
            </w:r>
            <w:r w:rsidRPr="00D73C01">
              <w:rPr>
                <w:rFonts w:ascii="仿宋_GB2312" w:hAnsi="黑体" w:cs="仿宋_GB2312"/>
                <w:color w:val="000000"/>
                <w:sz w:val="18"/>
                <w:szCs w:val="18"/>
              </w:rPr>
              <w:t>+</w:t>
            </w:r>
            <w:r w:rsidRPr="00D73C01">
              <w:rPr>
                <w:rFonts w:ascii="仿宋_GB2312" w:hAnsi="黑体" w:cs="仿宋_GB2312" w:hint="eastAsia"/>
                <w:color w:val="000000"/>
                <w:sz w:val="18"/>
                <w:szCs w:val="18"/>
              </w:rPr>
              <w:t>学校评价得分＝×</w:t>
            </w:r>
            <w:r w:rsidRPr="00D73C01">
              <w:rPr>
                <w:rFonts w:ascii="仿宋_GB2312" w:hAnsi="黑体" w:cs="仿宋_GB2312"/>
                <w:color w:val="000000"/>
                <w:sz w:val="18"/>
                <w:szCs w:val="18"/>
              </w:rPr>
              <w:t>40</w:t>
            </w:r>
            <w:r w:rsidRPr="00D73C01">
              <w:rPr>
                <w:rFonts w:ascii="仿宋_GB2312" w:hAnsi="黑体" w:cs="仿宋_GB2312" w:hint="eastAsia"/>
                <w:color w:val="000000"/>
                <w:sz w:val="18"/>
                <w:szCs w:val="18"/>
              </w:rPr>
              <w:t>％＋×</w:t>
            </w:r>
            <w:r w:rsidRPr="00D73C01">
              <w:rPr>
                <w:rFonts w:ascii="仿宋_GB2312" w:hAnsi="黑体" w:cs="仿宋_GB2312"/>
                <w:color w:val="000000"/>
                <w:sz w:val="18"/>
                <w:szCs w:val="18"/>
              </w:rPr>
              <w:t>20</w:t>
            </w:r>
            <w:r w:rsidRPr="00D73C01">
              <w:rPr>
                <w:rFonts w:ascii="仿宋_GB2312" w:hAnsi="黑体" w:cs="仿宋_GB2312" w:hint="eastAsia"/>
                <w:color w:val="000000"/>
                <w:sz w:val="18"/>
                <w:szCs w:val="18"/>
              </w:rPr>
              <w:t>％＋×</w:t>
            </w:r>
            <w:r w:rsidRPr="00D73C01">
              <w:rPr>
                <w:rFonts w:ascii="仿宋_GB2312" w:hAnsi="黑体" w:cs="仿宋_GB2312"/>
                <w:color w:val="000000"/>
                <w:sz w:val="18"/>
                <w:szCs w:val="18"/>
              </w:rPr>
              <w:t>40</w:t>
            </w:r>
            <w:r w:rsidRPr="00D73C01">
              <w:rPr>
                <w:rFonts w:ascii="仿宋_GB2312" w:hAnsi="黑体" w:cs="仿宋_GB2312" w:hint="eastAsia"/>
                <w:color w:val="000000"/>
                <w:sz w:val="18"/>
                <w:szCs w:val="18"/>
              </w:rPr>
              <w:t>％＝</w:t>
            </w:r>
          </w:p>
        </w:tc>
      </w:tr>
      <w:tr w:rsidR="003E71D8" w:rsidRPr="00D73C01" w:rsidTr="00D73C01">
        <w:trPr>
          <w:trHeight w:val="425"/>
          <w:jc w:val="center"/>
        </w:trPr>
        <w:tc>
          <w:tcPr>
            <w:tcW w:w="993" w:type="dxa"/>
            <w:gridSpan w:val="2"/>
            <w:vAlign w:val="center"/>
          </w:tcPr>
          <w:p w:rsidR="003E71D8" w:rsidRPr="00D73C01" w:rsidRDefault="003E71D8">
            <w:pPr>
              <w:spacing w:line="220" w:lineRule="exact"/>
              <w:jc w:val="center"/>
              <w:rPr>
                <w:rFonts w:ascii="仿宋_GB2312" w:hAnsi="黑体"/>
                <w:color w:val="000000"/>
                <w:sz w:val="18"/>
                <w:szCs w:val="18"/>
              </w:rPr>
            </w:pPr>
            <w:r w:rsidRPr="00D73C01">
              <w:rPr>
                <w:rFonts w:ascii="仿宋_GB2312" w:hAnsi="黑体" w:cs="仿宋_GB2312" w:hint="eastAsia"/>
                <w:color w:val="000000"/>
                <w:sz w:val="18"/>
                <w:szCs w:val="18"/>
              </w:rPr>
              <w:t>项目</w:t>
            </w:r>
          </w:p>
        </w:tc>
        <w:tc>
          <w:tcPr>
            <w:tcW w:w="5680" w:type="dxa"/>
            <w:gridSpan w:val="14"/>
            <w:vAlign w:val="center"/>
          </w:tcPr>
          <w:p w:rsidR="003E71D8" w:rsidRPr="00D73C01" w:rsidRDefault="003E71D8">
            <w:pPr>
              <w:spacing w:line="220" w:lineRule="exact"/>
              <w:jc w:val="center"/>
              <w:rPr>
                <w:rFonts w:ascii="仿宋_GB2312" w:hAnsi="黑体"/>
                <w:color w:val="000000"/>
                <w:sz w:val="18"/>
                <w:szCs w:val="18"/>
              </w:rPr>
            </w:pPr>
            <w:r w:rsidRPr="00D73C01">
              <w:rPr>
                <w:rFonts w:ascii="仿宋_GB2312" w:hAnsi="黑体" w:cs="仿宋_GB2312" w:hint="eastAsia"/>
                <w:color w:val="000000"/>
                <w:sz w:val="18"/>
                <w:szCs w:val="18"/>
              </w:rPr>
              <w:t>考核内容</w:t>
            </w:r>
          </w:p>
        </w:tc>
        <w:tc>
          <w:tcPr>
            <w:tcW w:w="2274" w:type="dxa"/>
            <w:gridSpan w:val="6"/>
            <w:vAlign w:val="center"/>
          </w:tcPr>
          <w:p w:rsidR="003E71D8" w:rsidRPr="00D73C01" w:rsidRDefault="003E71D8">
            <w:pPr>
              <w:spacing w:line="220" w:lineRule="exact"/>
              <w:jc w:val="center"/>
              <w:rPr>
                <w:rFonts w:ascii="仿宋_GB2312" w:hAnsi="黑体"/>
                <w:color w:val="000000"/>
                <w:sz w:val="18"/>
                <w:szCs w:val="18"/>
              </w:rPr>
            </w:pPr>
            <w:r w:rsidRPr="00D73C01">
              <w:rPr>
                <w:rFonts w:ascii="仿宋_GB2312" w:hAnsi="黑体" w:cs="仿宋_GB2312" w:hint="eastAsia"/>
                <w:color w:val="000000"/>
                <w:sz w:val="18"/>
                <w:szCs w:val="18"/>
              </w:rPr>
              <w:t>结论</w:t>
            </w:r>
          </w:p>
        </w:tc>
      </w:tr>
      <w:tr w:rsidR="003E71D8" w:rsidRPr="00D73C01" w:rsidTr="00D73C01">
        <w:trPr>
          <w:trHeight w:val="425"/>
          <w:jc w:val="center"/>
        </w:trPr>
        <w:tc>
          <w:tcPr>
            <w:tcW w:w="993" w:type="dxa"/>
            <w:gridSpan w:val="2"/>
            <w:vAlign w:val="center"/>
          </w:tcPr>
          <w:p w:rsidR="003E71D8" w:rsidRPr="00D73C01" w:rsidRDefault="003E71D8">
            <w:pPr>
              <w:spacing w:line="220" w:lineRule="exact"/>
              <w:jc w:val="center"/>
              <w:rPr>
                <w:rFonts w:ascii="仿宋_GB2312" w:hAnsi="黑体"/>
                <w:color w:val="000000"/>
                <w:sz w:val="18"/>
                <w:szCs w:val="18"/>
              </w:rPr>
            </w:pPr>
            <w:r w:rsidRPr="00D73C01">
              <w:rPr>
                <w:rFonts w:ascii="仿宋_GB2312" w:hAnsi="黑体" w:cs="仿宋_GB2312" w:hint="eastAsia"/>
                <w:color w:val="000000"/>
                <w:sz w:val="18"/>
                <w:szCs w:val="18"/>
              </w:rPr>
              <w:t>廉</w:t>
            </w:r>
          </w:p>
          <w:p w:rsidR="003E71D8" w:rsidRPr="00D73C01" w:rsidRDefault="003E71D8">
            <w:pPr>
              <w:spacing w:line="220" w:lineRule="exact"/>
              <w:jc w:val="center"/>
              <w:rPr>
                <w:rFonts w:ascii="仿宋_GB2312" w:hAnsi="黑体"/>
                <w:color w:val="000000"/>
                <w:sz w:val="18"/>
                <w:szCs w:val="18"/>
              </w:rPr>
            </w:pPr>
            <w:r w:rsidRPr="00D73C01">
              <w:rPr>
                <w:rFonts w:ascii="仿宋_GB2312" w:hAnsi="黑体" w:cs="仿宋_GB2312" w:hint="eastAsia"/>
                <w:color w:val="000000"/>
                <w:sz w:val="18"/>
                <w:szCs w:val="18"/>
              </w:rPr>
              <w:t>（本项一票否决）</w:t>
            </w:r>
          </w:p>
        </w:tc>
        <w:tc>
          <w:tcPr>
            <w:tcW w:w="5680" w:type="dxa"/>
            <w:gridSpan w:val="14"/>
            <w:vAlign w:val="center"/>
          </w:tcPr>
          <w:p w:rsidR="003E71D8" w:rsidRPr="00D73C01" w:rsidRDefault="003E71D8">
            <w:pPr>
              <w:spacing w:line="220" w:lineRule="exact"/>
              <w:rPr>
                <w:rFonts w:ascii="仿宋_GB2312" w:hAnsi="黑体"/>
                <w:color w:val="000000"/>
                <w:sz w:val="18"/>
                <w:szCs w:val="18"/>
              </w:rPr>
            </w:pPr>
            <w:r w:rsidRPr="00D73C01">
              <w:rPr>
                <w:rFonts w:ascii="仿宋_GB2312" w:hAnsi="黑体" w:cs="仿宋_GB2312" w:hint="eastAsia"/>
                <w:color w:val="000000"/>
                <w:sz w:val="18"/>
                <w:szCs w:val="18"/>
              </w:rPr>
              <w:t>师德高尚，无有偿补课、收受礼金等师德失范行为。</w:t>
            </w:r>
          </w:p>
        </w:tc>
        <w:tc>
          <w:tcPr>
            <w:tcW w:w="2274" w:type="dxa"/>
            <w:gridSpan w:val="6"/>
          </w:tcPr>
          <w:p w:rsidR="003E71D8" w:rsidRPr="00D73C01" w:rsidRDefault="003E71D8">
            <w:pPr>
              <w:spacing w:line="220" w:lineRule="exact"/>
              <w:rPr>
                <w:rFonts w:ascii="仿宋_GB2312" w:hAnsi="黑体"/>
                <w:color w:val="000000"/>
                <w:sz w:val="18"/>
                <w:szCs w:val="18"/>
              </w:rPr>
            </w:pPr>
          </w:p>
        </w:tc>
      </w:tr>
    </w:tbl>
    <w:p w:rsidR="003E71D8" w:rsidRDefault="003E71D8">
      <w:pPr>
        <w:spacing w:line="220" w:lineRule="exact"/>
        <w:rPr>
          <w:rFonts w:ascii="仿宋_GB2312" w:hAnsi="黑体"/>
          <w:sz w:val="18"/>
          <w:szCs w:val="18"/>
        </w:rPr>
      </w:pPr>
      <w:r>
        <w:rPr>
          <w:rFonts w:ascii="仿宋_GB2312" w:hAnsi="黑体" w:cs="仿宋_GB2312" w:hint="eastAsia"/>
          <w:sz w:val="18"/>
          <w:szCs w:val="18"/>
        </w:rPr>
        <w:t>说明：</w:t>
      </w:r>
      <w:r>
        <w:rPr>
          <w:rFonts w:ascii="仿宋_GB2312" w:hAnsi="黑体" w:cs="仿宋_GB2312"/>
          <w:sz w:val="18"/>
          <w:szCs w:val="18"/>
        </w:rPr>
        <w:t>1.</w:t>
      </w:r>
      <w:r>
        <w:rPr>
          <w:rFonts w:ascii="仿宋_GB2312" w:hAnsi="黑体" w:cs="仿宋_GB2312" w:hint="eastAsia"/>
          <w:sz w:val="18"/>
          <w:szCs w:val="18"/>
        </w:rPr>
        <w:t>每位教师自评时逐项打分。</w:t>
      </w:r>
    </w:p>
    <w:p w:rsidR="003E71D8" w:rsidRDefault="003E71D8">
      <w:pPr>
        <w:spacing w:line="220" w:lineRule="exact"/>
        <w:rPr>
          <w:rFonts w:ascii="仿宋_GB2312" w:hAnsi="黑体"/>
          <w:sz w:val="18"/>
          <w:szCs w:val="18"/>
        </w:rPr>
      </w:pPr>
      <w:r>
        <w:rPr>
          <w:rFonts w:ascii="仿宋_GB2312" w:hAnsi="黑体" w:cs="仿宋_GB2312"/>
          <w:sz w:val="18"/>
          <w:szCs w:val="18"/>
        </w:rPr>
        <w:t xml:space="preserve">      2.</w:t>
      </w:r>
      <w:r>
        <w:rPr>
          <w:rFonts w:ascii="仿宋_GB2312" w:hAnsi="黑体" w:cs="仿宋_GB2312" w:hint="eastAsia"/>
          <w:sz w:val="18"/>
          <w:szCs w:val="18"/>
        </w:rPr>
        <w:t>学校成立考核领导小组，调整细化评价标准，确定同事互评、行政评价和学生（家长）满意度测评的方式。</w:t>
      </w:r>
    </w:p>
    <w:p w:rsidR="003E71D8" w:rsidRDefault="003E71D8">
      <w:pPr>
        <w:spacing w:line="220" w:lineRule="exact"/>
        <w:rPr>
          <w:rFonts w:ascii="仿宋_GB2312" w:hAnsi="黑体"/>
          <w:sz w:val="18"/>
          <w:szCs w:val="18"/>
        </w:rPr>
      </w:pPr>
      <w:r>
        <w:rPr>
          <w:rFonts w:ascii="仿宋_GB2312" w:hAnsi="黑体" w:cs="仿宋_GB2312"/>
          <w:sz w:val="18"/>
          <w:szCs w:val="18"/>
        </w:rPr>
        <w:t xml:space="preserve">      3.</w:t>
      </w:r>
      <w:r>
        <w:rPr>
          <w:rFonts w:ascii="仿宋_GB2312" w:hAnsi="黑体" w:cs="仿宋_GB2312" w:hint="eastAsia"/>
          <w:sz w:val="18"/>
          <w:szCs w:val="18"/>
        </w:rPr>
        <w:t>总得分由学校考核领导小组填写，各项得分乘以百分比后总得分四舍五入保留整数。</w:t>
      </w:r>
    </w:p>
    <w:p w:rsidR="003E71D8" w:rsidRDefault="003E71D8" w:rsidP="00D73C01">
      <w:pPr>
        <w:tabs>
          <w:tab w:val="right" w:pos="8731"/>
        </w:tabs>
        <w:spacing w:line="20" w:lineRule="exact"/>
        <w:rPr>
          <w:rFonts w:ascii="黑体" w:eastAsia="黑体" w:hAnsi="黑体"/>
          <w:sz w:val="24"/>
          <w:szCs w:val="24"/>
        </w:rPr>
      </w:pPr>
      <w:r>
        <w:rPr>
          <w:rFonts w:ascii="黑体" w:eastAsia="黑体" w:hAnsi="黑体"/>
          <w:sz w:val="24"/>
          <w:szCs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3"/>
        <w:gridCol w:w="7704"/>
      </w:tblGrid>
      <w:tr w:rsidR="003E71D8" w:rsidTr="00D73C01">
        <w:trPr>
          <w:trHeight w:val="429"/>
          <w:jc w:val="center"/>
        </w:trPr>
        <w:tc>
          <w:tcPr>
            <w:tcW w:w="8947" w:type="dxa"/>
            <w:gridSpan w:val="2"/>
            <w:vAlign w:val="center"/>
          </w:tcPr>
          <w:p w:rsidR="003E71D8" w:rsidRDefault="003E71D8" w:rsidP="00D73C01">
            <w:pPr>
              <w:spacing w:line="280" w:lineRule="exact"/>
              <w:jc w:val="center"/>
              <w:rPr>
                <w:rFonts w:ascii="仿宋_GB2312" w:hAnsi="黑体"/>
                <w:sz w:val="21"/>
                <w:szCs w:val="21"/>
              </w:rPr>
            </w:pPr>
            <w:r>
              <w:rPr>
                <w:rFonts w:ascii="黑体" w:eastAsia="黑体" w:hAnsi="黑体" w:cs="黑体" w:hint="eastAsia"/>
                <w:sz w:val="24"/>
                <w:szCs w:val="24"/>
              </w:rPr>
              <w:t>二、学年度个人总结</w:t>
            </w:r>
          </w:p>
        </w:tc>
      </w:tr>
      <w:tr w:rsidR="003E71D8" w:rsidTr="00D73C01">
        <w:trPr>
          <w:trHeight w:val="12675"/>
          <w:jc w:val="center"/>
        </w:trPr>
        <w:tc>
          <w:tcPr>
            <w:tcW w:w="8947" w:type="dxa"/>
            <w:gridSpan w:val="2"/>
          </w:tcPr>
          <w:p w:rsidR="003E71D8" w:rsidRDefault="003E71D8">
            <w:pPr>
              <w:spacing w:line="280" w:lineRule="exact"/>
              <w:rPr>
                <w:rFonts w:ascii="仿宋_GB2312" w:hAnsi="黑体"/>
                <w:sz w:val="21"/>
                <w:szCs w:val="21"/>
              </w:rPr>
            </w:pPr>
            <w:r>
              <w:rPr>
                <w:rFonts w:ascii="仿宋_GB2312" w:hAnsi="黑体" w:cs="仿宋_GB2312" w:hint="eastAsia"/>
                <w:sz w:val="21"/>
                <w:szCs w:val="21"/>
              </w:rPr>
              <w:t>（工作实绩、存在问题及今后努力方向）</w:t>
            </w:r>
          </w:p>
          <w:p w:rsidR="003E71D8" w:rsidRDefault="003E71D8">
            <w:pPr>
              <w:spacing w:line="280" w:lineRule="exact"/>
              <w:rPr>
                <w:rFonts w:ascii="仿宋_GB2312" w:hAnsi="黑体"/>
                <w:sz w:val="21"/>
                <w:szCs w:val="21"/>
              </w:rPr>
            </w:pPr>
          </w:p>
        </w:tc>
      </w:tr>
      <w:tr w:rsidR="003E71D8">
        <w:trPr>
          <w:trHeight w:val="332"/>
          <w:jc w:val="center"/>
        </w:trPr>
        <w:tc>
          <w:tcPr>
            <w:tcW w:w="8947" w:type="dxa"/>
            <w:gridSpan w:val="2"/>
          </w:tcPr>
          <w:p w:rsidR="003E71D8" w:rsidRDefault="003E71D8">
            <w:pPr>
              <w:spacing w:before="80" w:after="80" w:line="280" w:lineRule="exact"/>
              <w:jc w:val="center"/>
              <w:rPr>
                <w:rFonts w:ascii="仿宋_GB2312" w:hAnsi="黑体"/>
                <w:sz w:val="21"/>
                <w:szCs w:val="21"/>
              </w:rPr>
            </w:pPr>
            <w:r>
              <w:rPr>
                <w:rFonts w:ascii="黑体" w:eastAsia="黑体" w:hAnsi="黑体" w:cs="黑体" w:hint="eastAsia"/>
                <w:sz w:val="24"/>
                <w:szCs w:val="24"/>
              </w:rPr>
              <w:t>三、学年度考核单位意见</w:t>
            </w:r>
          </w:p>
        </w:tc>
      </w:tr>
      <w:tr w:rsidR="003E71D8" w:rsidTr="008837A6">
        <w:trPr>
          <w:trHeight w:val="1476"/>
          <w:jc w:val="center"/>
        </w:trPr>
        <w:tc>
          <w:tcPr>
            <w:tcW w:w="1243" w:type="dxa"/>
            <w:vAlign w:val="center"/>
          </w:tcPr>
          <w:p w:rsidR="003E71D8" w:rsidRDefault="003E71D8">
            <w:pPr>
              <w:spacing w:line="280" w:lineRule="exact"/>
              <w:jc w:val="center"/>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处室意见</w:t>
            </w:r>
          </w:p>
        </w:tc>
        <w:tc>
          <w:tcPr>
            <w:tcW w:w="7704" w:type="dxa"/>
          </w:tcPr>
          <w:p w:rsidR="003E71D8" w:rsidRDefault="003E71D8">
            <w:pPr>
              <w:spacing w:line="280" w:lineRule="exac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系部处室负责人对被考核人本学年度工作优缺点的评价及对今后工作的要求</w:t>
            </w:r>
          </w:p>
          <w:p w:rsidR="003E71D8" w:rsidRDefault="003E71D8">
            <w:pPr>
              <w:spacing w:line="280" w:lineRule="exact"/>
              <w:rPr>
                <w:rFonts w:ascii="仿宋_GB2312" w:hAnsi="黑体"/>
                <w:sz w:val="21"/>
                <w:szCs w:val="21"/>
              </w:rPr>
            </w:pPr>
          </w:p>
          <w:p w:rsidR="003E71D8" w:rsidRDefault="003E71D8">
            <w:pPr>
              <w:spacing w:line="280" w:lineRule="exact"/>
              <w:rPr>
                <w:rFonts w:ascii="仿宋_GB2312" w:hAnsi="黑体"/>
                <w:sz w:val="21"/>
                <w:szCs w:val="21"/>
              </w:rPr>
            </w:pPr>
          </w:p>
          <w:p w:rsidR="003E71D8" w:rsidRDefault="003E71D8">
            <w:pPr>
              <w:spacing w:line="280" w:lineRule="exact"/>
              <w:rPr>
                <w:rFonts w:ascii="仿宋_GB2312" w:hAnsi="黑体"/>
                <w:sz w:val="21"/>
                <w:szCs w:val="21"/>
              </w:rPr>
            </w:pPr>
          </w:p>
          <w:p w:rsidR="003E71D8" w:rsidRDefault="003E71D8">
            <w:pPr>
              <w:wordWrap w:val="0"/>
              <w:spacing w:line="280" w:lineRule="exact"/>
              <w:jc w:val="righ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E71D8">
        <w:trPr>
          <w:jc w:val="center"/>
        </w:trPr>
        <w:tc>
          <w:tcPr>
            <w:tcW w:w="1243" w:type="dxa"/>
            <w:vAlign w:val="center"/>
          </w:tcPr>
          <w:p w:rsidR="003E71D8" w:rsidRDefault="003E71D8">
            <w:pPr>
              <w:spacing w:line="280" w:lineRule="exact"/>
              <w:jc w:val="center"/>
              <w:rPr>
                <w:rFonts w:ascii="仿宋_GB2312" w:hAnsi="黑体"/>
                <w:sz w:val="21"/>
                <w:szCs w:val="21"/>
              </w:rPr>
            </w:pPr>
            <w:r>
              <w:rPr>
                <w:rFonts w:ascii="仿宋_GB2312" w:hAnsi="黑体" w:cs="仿宋_GB2312" w:hint="eastAsia"/>
                <w:sz w:val="21"/>
                <w:szCs w:val="21"/>
              </w:rPr>
              <w:t>考核委员会（小组）</w:t>
            </w:r>
          </w:p>
          <w:p w:rsidR="003E71D8" w:rsidRDefault="003E71D8">
            <w:pPr>
              <w:spacing w:line="280" w:lineRule="exact"/>
              <w:jc w:val="center"/>
              <w:rPr>
                <w:rFonts w:ascii="仿宋_GB2312" w:hAnsi="黑体"/>
                <w:sz w:val="21"/>
                <w:szCs w:val="21"/>
              </w:rPr>
            </w:pPr>
            <w:r>
              <w:rPr>
                <w:rFonts w:ascii="仿宋_GB2312" w:hAnsi="黑体" w:cs="仿宋_GB2312" w:hint="eastAsia"/>
                <w:sz w:val="21"/>
                <w:szCs w:val="21"/>
              </w:rPr>
              <w:t>审核意见</w:t>
            </w:r>
          </w:p>
        </w:tc>
        <w:tc>
          <w:tcPr>
            <w:tcW w:w="7704" w:type="dxa"/>
          </w:tcPr>
          <w:p w:rsidR="003E71D8" w:rsidRDefault="003E71D8">
            <w:pPr>
              <w:spacing w:line="280" w:lineRule="exact"/>
              <w:rPr>
                <w:rFonts w:ascii="仿宋_GB2312" w:hAnsi="黑体"/>
                <w:sz w:val="21"/>
                <w:szCs w:val="21"/>
              </w:rPr>
            </w:pPr>
          </w:p>
          <w:p w:rsidR="003E71D8" w:rsidRDefault="003E71D8">
            <w:pPr>
              <w:spacing w:line="280" w:lineRule="exact"/>
              <w:rPr>
                <w:rFonts w:ascii="仿宋_GB2312" w:hAnsi="黑体"/>
                <w:sz w:val="21"/>
                <w:szCs w:val="21"/>
              </w:rPr>
            </w:pPr>
            <w:r>
              <w:rPr>
                <w:rFonts w:ascii="仿宋_GB2312" w:hAnsi="黑体" w:cs="仿宋_GB2312" w:hint="eastAsia"/>
                <w:sz w:val="21"/>
                <w:szCs w:val="21"/>
              </w:rPr>
              <w:t>建议等次考核小组评价意见</w:t>
            </w:r>
          </w:p>
          <w:p w:rsidR="003E71D8" w:rsidRDefault="003E71D8">
            <w:pPr>
              <w:spacing w:line="280" w:lineRule="exact"/>
              <w:rPr>
                <w:rFonts w:ascii="仿宋_GB2312" w:hAnsi="黑体"/>
                <w:sz w:val="21"/>
                <w:szCs w:val="21"/>
              </w:rPr>
            </w:pPr>
          </w:p>
          <w:p w:rsidR="003E71D8" w:rsidRDefault="003E71D8">
            <w:pPr>
              <w:spacing w:line="280" w:lineRule="exact"/>
              <w:rPr>
                <w:rFonts w:ascii="仿宋_GB2312" w:hAnsi="黑体"/>
                <w:sz w:val="21"/>
                <w:szCs w:val="21"/>
              </w:rPr>
            </w:pPr>
          </w:p>
          <w:p w:rsidR="003E71D8" w:rsidRDefault="003E71D8">
            <w:pPr>
              <w:spacing w:line="280" w:lineRule="exact"/>
              <w:rPr>
                <w:rFonts w:ascii="仿宋_GB2312" w:hAnsi="黑体"/>
                <w:sz w:val="21"/>
                <w:szCs w:val="21"/>
              </w:rPr>
            </w:pPr>
          </w:p>
          <w:p w:rsidR="003E71D8" w:rsidRDefault="003E71D8">
            <w:pPr>
              <w:wordWrap w:val="0"/>
              <w:spacing w:line="280" w:lineRule="exact"/>
              <w:jc w:val="right"/>
              <w:rPr>
                <w:rFonts w:ascii="仿宋_GB2312" w:hAnsi="黑体"/>
                <w:sz w:val="21"/>
                <w:szCs w:val="21"/>
              </w:rPr>
            </w:pPr>
            <w:r>
              <w:rPr>
                <w:rFonts w:ascii="仿宋_GB2312" w:hAnsi="黑体" w:cs="仿宋_GB2312" w:hint="eastAsia"/>
                <w:sz w:val="21"/>
                <w:szCs w:val="21"/>
              </w:rPr>
              <w:t>考核委员会（小组）：</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E71D8">
        <w:trPr>
          <w:trHeight w:val="1770"/>
          <w:jc w:val="center"/>
        </w:trPr>
        <w:tc>
          <w:tcPr>
            <w:tcW w:w="1243" w:type="dxa"/>
            <w:vAlign w:val="center"/>
          </w:tcPr>
          <w:p w:rsidR="003E71D8" w:rsidRDefault="003E71D8">
            <w:pPr>
              <w:spacing w:line="280" w:lineRule="exact"/>
              <w:jc w:val="center"/>
              <w:rPr>
                <w:rFonts w:ascii="仿宋_GB2312" w:hAnsi="黑体"/>
                <w:sz w:val="21"/>
                <w:szCs w:val="21"/>
              </w:rPr>
            </w:pPr>
            <w:r>
              <w:rPr>
                <w:rFonts w:ascii="仿宋_GB2312" w:hAnsi="黑体" w:cs="仿宋_GB2312" w:hint="eastAsia"/>
                <w:sz w:val="21"/>
                <w:szCs w:val="21"/>
              </w:rPr>
              <w:t>单位负责人</w:t>
            </w:r>
          </w:p>
          <w:p w:rsidR="003E71D8" w:rsidRDefault="003E71D8">
            <w:pPr>
              <w:spacing w:line="280" w:lineRule="exact"/>
              <w:jc w:val="center"/>
              <w:rPr>
                <w:rFonts w:ascii="仿宋_GB2312" w:hAnsi="黑体"/>
                <w:sz w:val="21"/>
                <w:szCs w:val="21"/>
              </w:rPr>
            </w:pPr>
            <w:r>
              <w:rPr>
                <w:rFonts w:ascii="仿宋_GB2312" w:hAnsi="黑体" w:cs="仿宋_GB2312" w:hint="eastAsia"/>
                <w:sz w:val="21"/>
                <w:szCs w:val="21"/>
              </w:rPr>
              <w:t>意见</w:t>
            </w:r>
          </w:p>
        </w:tc>
        <w:tc>
          <w:tcPr>
            <w:tcW w:w="7704" w:type="dxa"/>
          </w:tcPr>
          <w:p w:rsidR="003E71D8" w:rsidRDefault="003E71D8">
            <w:pPr>
              <w:spacing w:line="280" w:lineRule="exact"/>
              <w:rPr>
                <w:rFonts w:ascii="仿宋_GB2312" w:hAnsi="黑体"/>
                <w:sz w:val="21"/>
                <w:szCs w:val="21"/>
              </w:rPr>
            </w:pPr>
          </w:p>
          <w:p w:rsidR="003E71D8" w:rsidRDefault="003E71D8">
            <w:pPr>
              <w:spacing w:line="280" w:lineRule="exact"/>
              <w:rPr>
                <w:rFonts w:ascii="仿宋_GB2312" w:hAnsi="黑体"/>
                <w:sz w:val="21"/>
                <w:szCs w:val="21"/>
                <w:u w:val="single"/>
              </w:rPr>
            </w:pPr>
            <w:r>
              <w:rPr>
                <w:rFonts w:ascii="仿宋_GB2312" w:hAnsi="黑体" w:cs="仿宋_GB2312" w:hint="eastAsia"/>
                <w:sz w:val="21"/>
                <w:szCs w:val="21"/>
              </w:rPr>
              <w:t>评定等次</w:t>
            </w:r>
          </w:p>
          <w:p w:rsidR="003E71D8" w:rsidRDefault="003E71D8">
            <w:pPr>
              <w:spacing w:line="280" w:lineRule="exact"/>
              <w:rPr>
                <w:rFonts w:ascii="仿宋_GB2312" w:hAnsi="黑体"/>
                <w:sz w:val="21"/>
                <w:szCs w:val="21"/>
                <w:u w:val="single"/>
              </w:rPr>
            </w:pPr>
          </w:p>
          <w:p w:rsidR="003E71D8" w:rsidRDefault="003E71D8">
            <w:pPr>
              <w:spacing w:line="280" w:lineRule="exact"/>
              <w:rPr>
                <w:rFonts w:ascii="仿宋_GB2312" w:hAnsi="黑体"/>
                <w:sz w:val="21"/>
                <w:szCs w:val="21"/>
                <w:u w:val="single"/>
              </w:rPr>
            </w:pPr>
          </w:p>
          <w:p w:rsidR="003E71D8" w:rsidRDefault="003E71D8">
            <w:pPr>
              <w:spacing w:line="280" w:lineRule="exact"/>
              <w:rPr>
                <w:rFonts w:ascii="仿宋_GB2312" w:hAnsi="黑体"/>
                <w:sz w:val="21"/>
                <w:szCs w:val="21"/>
                <w:u w:val="single"/>
              </w:rPr>
            </w:pPr>
          </w:p>
          <w:p w:rsidR="003E71D8" w:rsidRDefault="003E71D8">
            <w:pPr>
              <w:wordWrap w:val="0"/>
              <w:spacing w:line="280" w:lineRule="exact"/>
              <w:jc w:val="right"/>
              <w:rPr>
                <w:rFonts w:ascii="仿宋_GB2312" w:hAnsi="黑体"/>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E71D8">
        <w:trPr>
          <w:jc w:val="center"/>
        </w:trPr>
        <w:tc>
          <w:tcPr>
            <w:tcW w:w="8947" w:type="dxa"/>
            <w:gridSpan w:val="2"/>
            <w:vAlign w:val="center"/>
          </w:tcPr>
          <w:p w:rsidR="003E71D8" w:rsidRDefault="003E71D8">
            <w:pPr>
              <w:spacing w:line="280" w:lineRule="exact"/>
              <w:jc w:val="left"/>
              <w:rPr>
                <w:rFonts w:ascii="仿宋_GB2312" w:hAnsi="黑体"/>
                <w:sz w:val="21"/>
                <w:szCs w:val="21"/>
              </w:rPr>
            </w:pPr>
            <w:r>
              <w:rPr>
                <w:rFonts w:ascii="楷体_GB2312" w:eastAsia="楷体_GB2312" w:hAnsi="楷体_GB2312" w:cs="楷体_GB2312" w:hint="eastAsia"/>
                <w:b/>
                <w:bCs/>
                <w:sz w:val="21"/>
                <w:szCs w:val="21"/>
              </w:rPr>
              <w:t>备注：学年度考核结果将作为年度考核的主要依据</w:t>
            </w:r>
          </w:p>
        </w:tc>
      </w:tr>
      <w:tr w:rsidR="003E71D8">
        <w:trPr>
          <w:trHeight w:val="760"/>
          <w:jc w:val="center"/>
        </w:trPr>
        <w:tc>
          <w:tcPr>
            <w:tcW w:w="8947" w:type="dxa"/>
            <w:gridSpan w:val="2"/>
            <w:vAlign w:val="center"/>
          </w:tcPr>
          <w:p w:rsidR="003E71D8" w:rsidRDefault="003E71D8">
            <w:pPr>
              <w:spacing w:before="80" w:after="80" w:line="280" w:lineRule="exact"/>
              <w:jc w:val="center"/>
              <w:rPr>
                <w:rFonts w:ascii="黑体" w:eastAsia="黑体" w:hAnsi="黑体"/>
                <w:sz w:val="24"/>
                <w:szCs w:val="24"/>
              </w:rPr>
            </w:pPr>
            <w:r>
              <w:rPr>
                <w:rFonts w:ascii="黑体" w:eastAsia="黑体" w:hAnsi="黑体" w:cs="黑体" w:hint="eastAsia"/>
                <w:sz w:val="24"/>
                <w:szCs w:val="24"/>
              </w:rPr>
              <w:t>四、年度考核单位意见</w:t>
            </w:r>
          </w:p>
          <w:p w:rsidR="003E71D8" w:rsidRDefault="003E71D8">
            <w:pPr>
              <w:spacing w:line="400" w:lineRule="exact"/>
              <w:jc w:val="center"/>
              <w:rPr>
                <w:rFonts w:ascii="方正小标宋简体" w:eastAsia="方正小标宋简体" w:hAnsi="方正小标宋简体"/>
              </w:rPr>
            </w:pPr>
            <w:r>
              <w:rPr>
                <w:rFonts w:ascii="楷体_GB2312" w:eastAsia="楷体_GB2312" w:hAnsi="楷体_GB2312" w:cs="楷体_GB2312" w:hint="eastAsia"/>
                <w:sz w:val="21"/>
                <w:szCs w:val="21"/>
              </w:rPr>
              <w:t>（根据年底发文要求填报）</w:t>
            </w:r>
          </w:p>
        </w:tc>
      </w:tr>
      <w:tr w:rsidR="003E71D8">
        <w:tblPrEx>
          <w:tblCellMar>
            <w:left w:w="85" w:type="dxa"/>
            <w:right w:w="85" w:type="dxa"/>
          </w:tblCellMar>
        </w:tblPrEx>
        <w:trPr>
          <w:trHeight w:val="1367"/>
          <w:jc w:val="center"/>
        </w:trPr>
        <w:tc>
          <w:tcPr>
            <w:tcW w:w="1243" w:type="dxa"/>
            <w:noWrap/>
            <w:vAlign w:val="center"/>
          </w:tcPr>
          <w:p w:rsidR="003E71D8" w:rsidRDefault="003E71D8">
            <w:pPr>
              <w:spacing w:line="280" w:lineRule="exact"/>
              <w:jc w:val="center"/>
              <w:rPr>
                <w:rFonts w:ascii="黑体" w:eastAsia="黑体" w:hAnsi="黑体"/>
                <w:kern w:val="0"/>
                <w:sz w:val="21"/>
                <w:szCs w:val="21"/>
              </w:rPr>
            </w:pPr>
            <w:r>
              <w:rPr>
                <w:rFonts w:ascii="黑体" w:eastAsia="黑体" w:hAnsi="黑体" w:cs="黑体" w:hint="eastAsia"/>
                <w:sz w:val="21"/>
                <w:szCs w:val="21"/>
              </w:rPr>
              <w:t>级组</w:t>
            </w:r>
            <w:r>
              <w:rPr>
                <w:rFonts w:ascii="黑体" w:eastAsia="黑体" w:hAnsi="黑体" w:cs="黑体"/>
                <w:sz w:val="21"/>
                <w:szCs w:val="21"/>
              </w:rPr>
              <w:t>/</w:t>
            </w:r>
            <w:r>
              <w:rPr>
                <w:rFonts w:ascii="黑体" w:eastAsia="黑体" w:hAnsi="黑体" w:cs="黑体" w:hint="eastAsia"/>
                <w:sz w:val="21"/>
                <w:szCs w:val="21"/>
              </w:rPr>
              <w:t>系部</w:t>
            </w:r>
            <w:r>
              <w:rPr>
                <w:rFonts w:ascii="黑体" w:eastAsia="黑体" w:hAnsi="黑体" w:cs="黑体"/>
                <w:sz w:val="21"/>
                <w:szCs w:val="21"/>
              </w:rPr>
              <w:t>/</w:t>
            </w:r>
            <w:r>
              <w:rPr>
                <w:rFonts w:ascii="黑体" w:eastAsia="黑体" w:hAnsi="黑体" w:cs="黑体" w:hint="eastAsia"/>
                <w:sz w:val="21"/>
                <w:szCs w:val="21"/>
              </w:rPr>
              <w:t>处室意见</w:t>
            </w:r>
          </w:p>
        </w:tc>
        <w:tc>
          <w:tcPr>
            <w:tcW w:w="7704" w:type="dxa"/>
            <w:noWrap/>
            <w:vAlign w:val="bottom"/>
          </w:tcPr>
          <w:p w:rsidR="003E71D8" w:rsidRDefault="003E71D8">
            <w:pPr>
              <w:spacing w:line="280" w:lineRule="exac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系部处室负责人对被考核人本学年度工作优缺点的评价及对今后工作的要求</w:t>
            </w:r>
          </w:p>
          <w:p w:rsidR="003E71D8" w:rsidRDefault="003E71D8">
            <w:pPr>
              <w:widowControl/>
              <w:adjustRightInd w:val="0"/>
              <w:snapToGrid w:val="0"/>
              <w:spacing w:line="240" w:lineRule="exact"/>
              <w:rPr>
                <w:rFonts w:ascii="宋体"/>
                <w:kern w:val="0"/>
                <w:sz w:val="21"/>
                <w:szCs w:val="21"/>
              </w:rPr>
            </w:pPr>
            <w:r>
              <w:rPr>
                <w:rFonts w:ascii="宋体" w:hAnsi="宋体" w:cs="仿宋_GB2312" w:hint="eastAsia"/>
                <w:kern w:val="0"/>
                <w:sz w:val="21"/>
                <w:szCs w:val="21"/>
              </w:rPr>
              <w:t xml:space="preserve">　</w:t>
            </w:r>
          </w:p>
          <w:p w:rsidR="003E71D8" w:rsidRDefault="003E71D8">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3E71D8" w:rsidRDefault="003E71D8">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3E71D8" w:rsidRDefault="003E71D8" w:rsidP="00D73C01">
            <w:pPr>
              <w:widowControl/>
              <w:wordWrap w:val="0"/>
              <w:adjustRightInd w:val="0"/>
              <w:snapToGrid w:val="0"/>
              <w:spacing w:line="240" w:lineRule="exact"/>
              <w:jc w:val="right"/>
              <w:rPr>
                <w:rFonts w:ascii="宋体"/>
                <w:kern w:val="0"/>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E71D8">
        <w:tblPrEx>
          <w:tblCellMar>
            <w:left w:w="85" w:type="dxa"/>
            <w:right w:w="85" w:type="dxa"/>
          </w:tblCellMar>
        </w:tblPrEx>
        <w:trPr>
          <w:trHeight w:val="1343"/>
          <w:jc w:val="center"/>
        </w:trPr>
        <w:tc>
          <w:tcPr>
            <w:tcW w:w="1243" w:type="dxa"/>
            <w:noWrap/>
            <w:vAlign w:val="center"/>
          </w:tcPr>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考核委员会（小组）</w:t>
            </w:r>
          </w:p>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审核意见</w:t>
            </w:r>
          </w:p>
        </w:tc>
        <w:tc>
          <w:tcPr>
            <w:tcW w:w="7704" w:type="dxa"/>
            <w:noWrap/>
            <w:vAlign w:val="bottom"/>
          </w:tcPr>
          <w:p w:rsidR="003E71D8" w:rsidRDefault="003E71D8">
            <w:pPr>
              <w:spacing w:line="280" w:lineRule="exact"/>
              <w:rPr>
                <w:rFonts w:ascii="仿宋_GB2312" w:hAnsi="黑体"/>
                <w:sz w:val="21"/>
                <w:szCs w:val="21"/>
              </w:rPr>
            </w:pPr>
            <w:r>
              <w:rPr>
                <w:rFonts w:ascii="仿宋_GB2312" w:hAnsi="黑体" w:cs="仿宋_GB2312" w:hint="eastAsia"/>
                <w:sz w:val="21"/>
                <w:szCs w:val="21"/>
              </w:rPr>
              <w:t>建议等次考核小组评价意见</w:t>
            </w:r>
          </w:p>
          <w:p w:rsidR="003E71D8" w:rsidRDefault="003E71D8" w:rsidP="003E71D8">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E71D8" w:rsidRDefault="003E71D8" w:rsidP="003E71D8">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E71D8" w:rsidRDefault="003E71D8" w:rsidP="00D73C01">
            <w:pPr>
              <w:widowControl/>
              <w:wordWrap w:val="0"/>
              <w:adjustRightInd w:val="0"/>
              <w:snapToGrid w:val="0"/>
              <w:spacing w:line="240" w:lineRule="exact"/>
              <w:jc w:val="right"/>
              <w:rPr>
                <w:rFonts w:ascii="宋体"/>
                <w:kern w:val="0"/>
                <w:sz w:val="21"/>
                <w:szCs w:val="21"/>
              </w:rPr>
            </w:pPr>
            <w:r>
              <w:rPr>
                <w:rFonts w:ascii="宋体" w:hAnsi="宋体" w:cs="仿宋_GB2312" w:hint="eastAsia"/>
                <w:kern w:val="0"/>
                <w:sz w:val="21"/>
                <w:szCs w:val="21"/>
              </w:rPr>
              <w:t>考核委员会（小组）：</w:t>
            </w:r>
            <w:r>
              <w:rPr>
                <w:rFonts w:ascii="仿宋_GB2312" w:hAnsi="黑体" w:cs="仿宋_GB2312"/>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3E71D8">
        <w:tblPrEx>
          <w:tblCellMar>
            <w:left w:w="85" w:type="dxa"/>
            <w:right w:w="85" w:type="dxa"/>
          </w:tblCellMar>
        </w:tblPrEx>
        <w:trPr>
          <w:trHeight w:val="1546"/>
          <w:jc w:val="center"/>
        </w:trPr>
        <w:tc>
          <w:tcPr>
            <w:tcW w:w="1243" w:type="dxa"/>
            <w:noWrap/>
            <w:vAlign w:val="center"/>
          </w:tcPr>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单位负责人</w:t>
            </w:r>
          </w:p>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意见</w:t>
            </w:r>
          </w:p>
        </w:tc>
        <w:tc>
          <w:tcPr>
            <w:tcW w:w="7704" w:type="dxa"/>
            <w:noWrap/>
            <w:vAlign w:val="bottom"/>
          </w:tcPr>
          <w:p w:rsidR="003E71D8" w:rsidRDefault="003E71D8">
            <w:pPr>
              <w:spacing w:line="280" w:lineRule="exact"/>
              <w:rPr>
                <w:rFonts w:ascii="仿宋_GB2312" w:hAnsi="黑体"/>
                <w:sz w:val="21"/>
                <w:szCs w:val="21"/>
                <w:u w:val="single"/>
              </w:rPr>
            </w:pPr>
            <w:r>
              <w:rPr>
                <w:rFonts w:ascii="仿宋_GB2312" w:hAnsi="黑体" w:cs="仿宋_GB2312" w:hint="eastAsia"/>
                <w:sz w:val="21"/>
                <w:szCs w:val="21"/>
              </w:rPr>
              <w:t>评定等次</w:t>
            </w:r>
          </w:p>
          <w:p w:rsidR="003E71D8" w:rsidRDefault="003E71D8">
            <w:pPr>
              <w:spacing w:line="280" w:lineRule="exact"/>
              <w:rPr>
                <w:rFonts w:ascii="仿宋_GB2312" w:hAnsi="黑体"/>
                <w:sz w:val="21"/>
                <w:szCs w:val="21"/>
                <w:u w:val="single"/>
              </w:rPr>
            </w:pPr>
          </w:p>
          <w:p w:rsidR="003E71D8" w:rsidRDefault="003E71D8">
            <w:pPr>
              <w:spacing w:line="280" w:lineRule="exact"/>
              <w:rPr>
                <w:rFonts w:ascii="仿宋_GB2312" w:hAnsi="黑体"/>
                <w:sz w:val="21"/>
                <w:szCs w:val="21"/>
                <w:u w:val="single"/>
              </w:rPr>
            </w:pPr>
          </w:p>
          <w:p w:rsidR="003E71D8" w:rsidRDefault="003E71D8">
            <w:pPr>
              <w:spacing w:line="280" w:lineRule="exact"/>
              <w:rPr>
                <w:rFonts w:ascii="仿宋_GB2312" w:hAnsi="黑体"/>
                <w:sz w:val="21"/>
                <w:szCs w:val="21"/>
                <w:u w:val="single"/>
              </w:rPr>
            </w:pPr>
          </w:p>
          <w:p w:rsidR="003E71D8" w:rsidRDefault="003E71D8" w:rsidP="00D73C01">
            <w:pPr>
              <w:widowControl/>
              <w:wordWrap w:val="0"/>
              <w:adjustRightInd w:val="0"/>
              <w:snapToGrid w:val="0"/>
              <w:spacing w:line="240" w:lineRule="exact"/>
              <w:jc w:val="right"/>
              <w:rPr>
                <w:rFonts w:ascii="宋体"/>
                <w:kern w:val="0"/>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E71D8">
        <w:tblPrEx>
          <w:tblCellMar>
            <w:left w:w="85" w:type="dxa"/>
            <w:right w:w="85" w:type="dxa"/>
          </w:tblCellMar>
        </w:tblPrEx>
        <w:trPr>
          <w:trHeight w:val="872"/>
          <w:jc w:val="center"/>
        </w:trPr>
        <w:tc>
          <w:tcPr>
            <w:tcW w:w="1243" w:type="dxa"/>
            <w:noWrap/>
            <w:vAlign w:val="center"/>
          </w:tcPr>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本人意见</w:t>
            </w:r>
          </w:p>
        </w:tc>
        <w:tc>
          <w:tcPr>
            <w:tcW w:w="7704" w:type="dxa"/>
            <w:noWrap/>
            <w:vAlign w:val="bottom"/>
          </w:tcPr>
          <w:p w:rsidR="003E71D8" w:rsidRDefault="003E71D8" w:rsidP="003E71D8">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E71D8" w:rsidRDefault="003E71D8" w:rsidP="003E71D8">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E71D8" w:rsidRDefault="003E71D8" w:rsidP="00D73C01">
            <w:pPr>
              <w:widowControl/>
              <w:wordWrap w:val="0"/>
              <w:adjustRightInd w:val="0"/>
              <w:snapToGrid w:val="0"/>
              <w:spacing w:line="240" w:lineRule="exact"/>
              <w:jc w:val="right"/>
              <w:rPr>
                <w:rFonts w:ascii="宋体"/>
                <w:kern w:val="0"/>
                <w:sz w:val="21"/>
                <w:szCs w:val="21"/>
              </w:rPr>
            </w:pPr>
            <w:r>
              <w:rPr>
                <w:rFonts w:ascii="宋体" w:hAnsi="宋体" w:cs="仿宋_GB2312" w:hint="eastAsia"/>
                <w:kern w:val="0"/>
                <w:sz w:val="21"/>
                <w:szCs w:val="21"/>
              </w:rPr>
              <w:t>签名</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3E71D8">
        <w:tblPrEx>
          <w:tblCellMar>
            <w:left w:w="85" w:type="dxa"/>
            <w:right w:w="85" w:type="dxa"/>
          </w:tblCellMar>
        </w:tblPrEx>
        <w:trPr>
          <w:trHeight w:val="915"/>
          <w:jc w:val="center"/>
        </w:trPr>
        <w:tc>
          <w:tcPr>
            <w:tcW w:w="1243" w:type="dxa"/>
            <w:noWrap/>
            <w:vAlign w:val="center"/>
          </w:tcPr>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未确定等次</w:t>
            </w:r>
          </w:p>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或其他情况</w:t>
            </w:r>
          </w:p>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说明</w:t>
            </w:r>
          </w:p>
        </w:tc>
        <w:tc>
          <w:tcPr>
            <w:tcW w:w="7704" w:type="dxa"/>
            <w:noWrap/>
            <w:vAlign w:val="bottom"/>
          </w:tcPr>
          <w:p w:rsidR="003E71D8" w:rsidRDefault="003E71D8" w:rsidP="003E71D8">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E71D8" w:rsidRDefault="003E71D8" w:rsidP="003E71D8">
            <w:pPr>
              <w:widowControl/>
              <w:adjustRightInd w:val="0"/>
              <w:snapToGrid w:val="0"/>
              <w:spacing w:line="240" w:lineRule="exact"/>
              <w:ind w:rightChars="200" w:right="31680"/>
              <w:jc w:val="right"/>
              <w:rPr>
                <w:rFonts w:ascii="宋体"/>
                <w:kern w:val="0"/>
                <w:sz w:val="21"/>
                <w:szCs w:val="21"/>
              </w:rPr>
            </w:pPr>
          </w:p>
          <w:p w:rsidR="003E71D8" w:rsidRDefault="003E71D8" w:rsidP="003E71D8">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E71D8" w:rsidRDefault="003E71D8" w:rsidP="00D73C01">
            <w:pPr>
              <w:widowControl/>
              <w:wordWrap w:val="0"/>
              <w:adjustRightInd w:val="0"/>
              <w:snapToGrid w:val="0"/>
              <w:spacing w:line="240" w:lineRule="exact"/>
              <w:jc w:val="right"/>
              <w:rPr>
                <w:rFonts w:ascii="宋体"/>
                <w:kern w:val="0"/>
                <w:sz w:val="21"/>
                <w:szCs w:val="21"/>
              </w:rPr>
            </w:pPr>
            <w:r>
              <w:rPr>
                <w:rFonts w:ascii="宋体" w:hAnsi="宋体" w:cs="仿宋_GB2312" w:hint="eastAsia"/>
                <w:kern w:val="0"/>
                <w:sz w:val="21"/>
                <w:szCs w:val="21"/>
              </w:rPr>
              <w:t>签名</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3E71D8">
        <w:tblPrEx>
          <w:tblCellMar>
            <w:left w:w="85" w:type="dxa"/>
            <w:right w:w="85" w:type="dxa"/>
          </w:tblCellMar>
        </w:tblPrEx>
        <w:trPr>
          <w:trHeight w:val="712"/>
          <w:jc w:val="center"/>
        </w:trPr>
        <w:tc>
          <w:tcPr>
            <w:tcW w:w="1243" w:type="dxa"/>
            <w:noWrap/>
            <w:vAlign w:val="center"/>
          </w:tcPr>
          <w:p w:rsidR="003E71D8" w:rsidRDefault="003E71D8">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备注</w:t>
            </w:r>
          </w:p>
        </w:tc>
        <w:tc>
          <w:tcPr>
            <w:tcW w:w="7704" w:type="dxa"/>
            <w:noWrap/>
            <w:vAlign w:val="center"/>
          </w:tcPr>
          <w:p w:rsidR="003E71D8" w:rsidRDefault="003E71D8" w:rsidP="003E71D8">
            <w:pPr>
              <w:widowControl/>
              <w:adjustRightInd w:val="0"/>
              <w:snapToGrid w:val="0"/>
              <w:spacing w:line="240" w:lineRule="exact"/>
              <w:ind w:rightChars="200" w:right="31680"/>
              <w:jc w:val="left"/>
              <w:rPr>
                <w:rFonts w:ascii="楷体_GB2312" w:eastAsia="楷体_GB2312" w:hAnsi="楷体_GB2312"/>
                <w:b/>
                <w:bCs/>
                <w:sz w:val="21"/>
                <w:szCs w:val="21"/>
              </w:rPr>
            </w:pPr>
            <w:r>
              <w:rPr>
                <w:rFonts w:ascii="楷体_GB2312" w:eastAsia="楷体_GB2312" w:hAnsi="楷体_GB2312" w:cs="楷体_GB2312"/>
                <w:b/>
                <w:bCs/>
                <w:sz w:val="21"/>
                <w:szCs w:val="21"/>
              </w:rPr>
              <w:t>1.</w:t>
            </w:r>
            <w:r>
              <w:rPr>
                <w:rFonts w:ascii="楷体_GB2312" w:eastAsia="楷体_GB2312" w:hAnsi="楷体_GB2312" w:cs="楷体_GB2312" w:hint="eastAsia"/>
                <w:b/>
                <w:bCs/>
                <w:sz w:val="21"/>
                <w:szCs w:val="21"/>
              </w:rPr>
              <w:t>学年度考核结果作为年度考核的主要依据；</w:t>
            </w:r>
          </w:p>
          <w:p w:rsidR="003E71D8" w:rsidRDefault="003E71D8" w:rsidP="003E71D8">
            <w:pPr>
              <w:widowControl/>
              <w:adjustRightInd w:val="0"/>
              <w:snapToGrid w:val="0"/>
              <w:spacing w:line="240" w:lineRule="exact"/>
              <w:ind w:rightChars="200" w:right="31680"/>
              <w:jc w:val="left"/>
              <w:rPr>
                <w:rFonts w:ascii="楷体_GB2312" w:eastAsia="楷体_GB2312" w:hAnsi="楷体_GB2312"/>
                <w:sz w:val="21"/>
                <w:szCs w:val="21"/>
              </w:rPr>
            </w:pPr>
            <w:r>
              <w:rPr>
                <w:rFonts w:ascii="楷体_GB2312" w:eastAsia="楷体_GB2312" w:hAnsi="楷体_GB2312" w:cs="楷体_GB2312"/>
                <w:b/>
                <w:bCs/>
                <w:sz w:val="21"/>
                <w:szCs w:val="21"/>
              </w:rPr>
              <w:t>2.</w:t>
            </w:r>
            <w:r>
              <w:rPr>
                <w:rFonts w:ascii="楷体_GB2312" w:eastAsia="楷体_GB2312" w:hAnsi="楷体_GB2312" w:cs="楷体_GB2312" w:hint="eastAsia"/>
                <w:b/>
                <w:bCs/>
                <w:sz w:val="21"/>
                <w:szCs w:val="21"/>
              </w:rPr>
              <w:t>学年度考核与年度考核结论不一致的，以年度考核结论为准。</w:t>
            </w:r>
          </w:p>
        </w:tc>
      </w:tr>
    </w:tbl>
    <w:p w:rsidR="003E71D8" w:rsidRDefault="003E71D8">
      <w:pPr>
        <w:spacing w:line="20" w:lineRule="exact"/>
        <w:rPr>
          <w:rFonts w:ascii="宋体" w:eastAsia="宋体" w:hAnsi="宋体"/>
          <w:sz w:val="21"/>
          <w:szCs w:val="21"/>
        </w:rPr>
      </w:pPr>
    </w:p>
    <w:sectPr w:rsidR="003E71D8" w:rsidSect="00D73C01">
      <w:footerReference w:type="default" r:id="rId6"/>
      <w:pgSz w:w="11907" w:h="16840"/>
      <w:pgMar w:top="1701" w:right="1531" w:bottom="1701" w:left="1531" w:header="851" w:footer="992" w:gutter="0"/>
      <w:pgNumType w:fmt="numberInDash" w:start="7"/>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1D8" w:rsidRDefault="003E71D8" w:rsidP="00D82E89">
      <w:r>
        <w:separator/>
      </w:r>
    </w:p>
  </w:endnote>
  <w:endnote w:type="continuationSeparator" w:id="1">
    <w:p w:rsidR="003E71D8" w:rsidRDefault="003E71D8" w:rsidP="00D82E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1D8" w:rsidRDefault="003E71D8">
    <w:pPr>
      <w:pStyle w:val="Footer"/>
      <w:framePr w:wrap="auto" w:vAnchor="text" w:hAnchor="margin" w:xAlign="outside" w:y="1"/>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- 10 -</w:t>
    </w:r>
    <w:r>
      <w:rPr>
        <w:rStyle w:val="PageNumber"/>
        <w:sz w:val="28"/>
        <w:szCs w:val="28"/>
      </w:rPr>
      <w:fldChar w:fldCharType="end"/>
    </w:r>
  </w:p>
  <w:p w:rsidR="003E71D8" w:rsidRDefault="003E71D8">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1D8" w:rsidRDefault="003E71D8" w:rsidP="00D82E89">
      <w:r>
        <w:separator/>
      </w:r>
    </w:p>
  </w:footnote>
  <w:footnote w:type="continuationSeparator" w:id="1">
    <w:p w:rsidR="003E71D8" w:rsidRDefault="003E71D8" w:rsidP="00D82E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zExZmY0ZDg3ZTkyOWQxZGUzOTI0ZmMxNTg4NTYzMWMifQ=="/>
  </w:docVars>
  <w:rsids>
    <w:rsidRoot w:val="00C317B0"/>
    <w:rsid w:val="00044963"/>
    <w:rsid w:val="0009171A"/>
    <w:rsid w:val="00092163"/>
    <w:rsid w:val="000C130B"/>
    <w:rsid w:val="001151AA"/>
    <w:rsid w:val="001530D3"/>
    <w:rsid w:val="001D2753"/>
    <w:rsid w:val="0026201E"/>
    <w:rsid w:val="0032559F"/>
    <w:rsid w:val="00335EEB"/>
    <w:rsid w:val="003B36F6"/>
    <w:rsid w:val="003E0AC9"/>
    <w:rsid w:val="003E71D8"/>
    <w:rsid w:val="00531736"/>
    <w:rsid w:val="00551E47"/>
    <w:rsid w:val="005957C6"/>
    <w:rsid w:val="005C07C1"/>
    <w:rsid w:val="0065154D"/>
    <w:rsid w:val="0066122D"/>
    <w:rsid w:val="006818EB"/>
    <w:rsid w:val="006D2933"/>
    <w:rsid w:val="007B1019"/>
    <w:rsid w:val="007E6BB6"/>
    <w:rsid w:val="0082300A"/>
    <w:rsid w:val="00852756"/>
    <w:rsid w:val="008760CC"/>
    <w:rsid w:val="008837A6"/>
    <w:rsid w:val="008A2D0F"/>
    <w:rsid w:val="008F01D9"/>
    <w:rsid w:val="00912E85"/>
    <w:rsid w:val="00914EBB"/>
    <w:rsid w:val="00A223DF"/>
    <w:rsid w:val="00A622EB"/>
    <w:rsid w:val="00A631AE"/>
    <w:rsid w:val="00A67EE6"/>
    <w:rsid w:val="00AD61C5"/>
    <w:rsid w:val="00B43475"/>
    <w:rsid w:val="00C14DE2"/>
    <w:rsid w:val="00C27950"/>
    <w:rsid w:val="00C27C76"/>
    <w:rsid w:val="00C317B0"/>
    <w:rsid w:val="00C674C4"/>
    <w:rsid w:val="00C706FF"/>
    <w:rsid w:val="00C73E9A"/>
    <w:rsid w:val="00D73C01"/>
    <w:rsid w:val="00D82E89"/>
    <w:rsid w:val="00E245C1"/>
    <w:rsid w:val="00E449AC"/>
    <w:rsid w:val="00E6746D"/>
    <w:rsid w:val="00F17E7D"/>
    <w:rsid w:val="00F23820"/>
    <w:rsid w:val="00F32529"/>
    <w:rsid w:val="00F414B8"/>
    <w:rsid w:val="00FA2927"/>
    <w:rsid w:val="03B501CC"/>
    <w:rsid w:val="041F2754"/>
    <w:rsid w:val="06016A14"/>
    <w:rsid w:val="14E57CCC"/>
    <w:rsid w:val="166E6D49"/>
    <w:rsid w:val="1DC37486"/>
    <w:rsid w:val="1F873318"/>
    <w:rsid w:val="2B0E46D0"/>
    <w:rsid w:val="301F4EF1"/>
    <w:rsid w:val="30E90C7D"/>
    <w:rsid w:val="327354BF"/>
    <w:rsid w:val="3ABD0AFE"/>
    <w:rsid w:val="40D66F22"/>
    <w:rsid w:val="4259572F"/>
    <w:rsid w:val="4A0115B6"/>
    <w:rsid w:val="4B6138B1"/>
    <w:rsid w:val="4CE60859"/>
    <w:rsid w:val="52CE6C22"/>
    <w:rsid w:val="56357696"/>
    <w:rsid w:val="5BDC3DE9"/>
    <w:rsid w:val="6D7E67BA"/>
    <w:rsid w:val="6EDE7AD1"/>
    <w:rsid w:val="708A6722"/>
    <w:rsid w:val="72F475B8"/>
    <w:rsid w:val="7690162A"/>
    <w:rsid w:val="7F7021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E89"/>
    <w:pPr>
      <w:widowControl w:val="0"/>
      <w:jc w:val="both"/>
    </w:pPr>
    <w:rPr>
      <w:rFonts w:ascii="Times New Roman" w:eastAsia="仿宋_GB2312"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82E89"/>
    <w:rPr>
      <w:sz w:val="18"/>
      <w:szCs w:val="18"/>
    </w:rPr>
  </w:style>
  <w:style w:type="character" w:customStyle="1" w:styleId="BalloonTextChar">
    <w:name w:val="Balloon Text Char"/>
    <w:basedOn w:val="DefaultParagraphFont"/>
    <w:link w:val="BalloonText"/>
    <w:uiPriority w:val="99"/>
    <w:semiHidden/>
    <w:locked/>
    <w:rsid w:val="00D82E89"/>
    <w:rPr>
      <w:rFonts w:ascii="Times New Roman" w:eastAsia="仿宋_GB2312" w:hAnsi="Times New Roman" w:cs="Times New Roman"/>
      <w:sz w:val="18"/>
      <w:szCs w:val="18"/>
    </w:rPr>
  </w:style>
  <w:style w:type="paragraph" w:styleId="Footer">
    <w:name w:val="footer"/>
    <w:basedOn w:val="Normal"/>
    <w:link w:val="FooterChar"/>
    <w:uiPriority w:val="99"/>
    <w:rsid w:val="00D82E8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82E89"/>
    <w:rPr>
      <w:rFonts w:ascii="Times New Roman" w:eastAsia="仿宋_GB2312" w:hAnsi="Times New Roman" w:cs="Times New Roman"/>
      <w:sz w:val="18"/>
      <w:szCs w:val="18"/>
    </w:rPr>
  </w:style>
  <w:style w:type="paragraph" w:styleId="Header">
    <w:name w:val="header"/>
    <w:basedOn w:val="Normal"/>
    <w:link w:val="HeaderChar"/>
    <w:uiPriority w:val="99"/>
    <w:rsid w:val="00D82E8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82E89"/>
    <w:rPr>
      <w:rFonts w:ascii="Times New Roman" w:eastAsia="仿宋_GB2312" w:hAnsi="Times New Roman" w:cs="Times New Roman"/>
      <w:sz w:val="18"/>
      <w:szCs w:val="18"/>
    </w:rPr>
  </w:style>
  <w:style w:type="character" w:styleId="PageNumber">
    <w:name w:val="page number"/>
    <w:basedOn w:val="DefaultParagraphFont"/>
    <w:uiPriority w:val="99"/>
    <w:rsid w:val="00D82E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4</Pages>
  <Words>387</Words>
  <Characters>2210</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吴琳赟</cp:lastModifiedBy>
  <cp:revision>8</cp:revision>
  <cp:lastPrinted>2022-06-16T08:39:00Z</cp:lastPrinted>
  <dcterms:created xsi:type="dcterms:W3CDTF">2020-06-19T03:30:00Z</dcterms:created>
  <dcterms:modified xsi:type="dcterms:W3CDTF">2024-06-17T07:21:00Z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A1AF7B982CD942F9989A5DB86955EB59_12</vt:lpwstr>
  </property>
</Properties>
</file>