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860" w:rsidRDefault="00B80860" w:rsidP="00041CBB">
      <w:pPr>
        <w:widowControl/>
        <w:rPr>
          <w:rFonts w:ascii="黑体" w:eastAsia="黑体" w:hAnsi="黑体"/>
          <w:kern w:val="0"/>
          <w:sz w:val="32"/>
          <w:szCs w:val="32"/>
        </w:rPr>
      </w:pPr>
      <w:r w:rsidRPr="00041CBB">
        <w:rPr>
          <w:rFonts w:ascii="黑体" w:eastAsia="黑体" w:hAnsi="黑体" w:cs="黑体" w:hint="eastAsia"/>
          <w:kern w:val="0"/>
          <w:sz w:val="32"/>
          <w:szCs w:val="32"/>
        </w:rPr>
        <w:t>附件</w:t>
      </w:r>
      <w:r w:rsidRPr="00041CBB">
        <w:rPr>
          <w:rFonts w:ascii="黑体" w:eastAsia="黑体" w:hAnsi="黑体" w:cs="黑体"/>
          <w:kern w:val="0"/>
          <w:sz w:val="32"/>
          <w:szCs w:val="32"/>
        </w:rPr>
        <w:t>1</w:t>
      </w:r>
    </w:p>
    <w:p w:rsidR="00B80860" w:rsidRDefault="00B80860" w:rsidP="00041CBB">
      <w:pPr>
        <w:widowControl/>
        <w:spacing w:line="70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  <w:r w:rsidRPr="00041CBB">
        <w:rPr>
          <w:rFonts w:ascii="方正小标宋简体" w:eastAsia="方正小标宋简体" w:cs="方正小标宋简体"/>
          <w:kern w:val="0"/>
          <w:sz w:val="44"/>
          <w:szCs w:val="44"/>
        </w:rPr>
        <w:t>2024</w:t>
      </w:r>
      <w:bookmarkStart w:id="0" w:name="_GoBack"/>
      <w:bookmarkEnd w:id="0"/>
      <w:r w:rsidRPr="00041CBB">
        <w:rPr>
          <w:rFonts w:ascii="方正小标宋简体" w:eastAsia="方正小标宋简体" w:cs="方正小标宋简体" w:hint="eastAsia"/>
          <w:kern w:val="0"/>
          <w:sz w:val="44"/>
          <w:szCs w:val="44"/>
        </w:rPr>
        <w:t>年常州市节水型学校建设申报计划表</w:t>
      </w:r>
    </w:p>
    <w:p w:rsidR="00B80860" w:rsidRPr="00041CBB" w:rsidRDefault="00B80860" w:rsidP="00041CBB">
      <w:pPr>
        <w:widowControl/>
        <w:spacing w:line="700" w:lineRule="exact"/>
        <w:jc w:val="center"/>
        <w:rPr>
          <w:rFonts w:ascii="方正小标宋简体" w:eastAsia="方正小标宋简体"/>
          <w:kern w:val="0"/>
          <w:sz w:val="44"/>
          <w:szCs w:val="44"/>
        </w:rPr>
      </w:pPr>
    </w:p>
    <w:p w:rsidR="00B80860" w:rsidRPr="00041CBB" w:rsidRDefault="00B80860" w:rsidP="0022518D">
      <w:pPr>
        <w:widowControl/>
        <w:ind w:firstLineChars="50" w:firstLine="31680"/>
        <w:rPr>
          <w:rFonts w:ascii="仿宋_GB2312" w:eastAsia="仿宋_GB2312"/>
          <w:b/>
          <w:bCs/>
          <w:kern w:val="0"/>
          <w:sz w:val="28"/>
          <w:szCs w:val="28"/>
        </w:rPr>
      </w:pPr>
      <w:r w:rsidRPr="00041CBB">
        <w:rPr>
          <w:rFonts w:ascii="仿宋_GB2312" w:eastAsia="仿宋_GB2312" w:cs="仿宋_GB2312" w:hint="eastAsia"/>
          <w:kern w:val="0"/>
          <w:sz w:val="28"/>
          <w:szCs w:val="28"/>
        </w:rPr>
        <w:t>单位：</w:t>
      </w:r>
      <w:r>
        <w:rPr>
          <w:rFonts w:ascii="仿宋_GB2312" w:eastAsia="仿宋_GB2312" w:cs="仿宋_GB2312"/>
          <w:kern w:val="0"/>
          <w:sz w:val="28"/>
          <w:szCs w:val="28"/>
        </w:rPr>
        <w:t xml:space="preserve">                                                                       </w:t>
      </w:r>
      <w:r w:rsidRPr="00041CBB">
        <w:rPr>
          <w:rFonts w:ascii="仿宋_GB2312" w:eastAsia="仿宋_GB2312" w:cs="仿宋_GB2312" w:hint="eastAsia"/>
          <w:kern w:val="0"/>
          <w:sz w:val="28"/>
          <w:szCs w:val="28"/>
        </w:rPr>
        <w:t>日期：</w:t>
      </w:r>
    </w:p>
    <w:tbl>
      <w:tblPr>
        <w:tblW w:w="1340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47"/>
        <w:gridCol w:w="6096"/>
        <w:gridCol w:w="1984"/>
        <w:gridCol w:w="2552"/>
        <w:gridCol w:w="1823"/>
      </w:tblGrid>
      <w:tr w:rsidR="00B80860" w:rsidRPr="00041CBB">
        <w:trPr>
          <w:trHeight w:val="795"/>
          <w:jc w:val="center"/>
        </w:trPr>
        <w:tc>
          <w:tcPr>
            <w:tcW w:w="947" w:type="dxa"/>
            <w:vAlign w:val="center"/>
          </w:tcPr>
          <w:p w:rsidR="00B80860" w:rsidRPr="00041CBB" w:rsidRDefault="00B80860" w:rsidP="00041CBB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8"/>
                <w:szCs w:val="28"/>
              </w:rPr>
            </w:pP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6096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8"/>
                <w:szCs w:val="28"/>
              </w:rPr>
            </w:pP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学</w:t>
            </w:r>
            <w:r w:rsidRPr="00041CBB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校</w:t>
            </w:r>
            <w:r w:rsidRPr="00041CBB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名</w:t>
            </w:r>
            <w:r w:rsidRPr="00041CBB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</w:t>
            </w: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称</w:t>
            </w:r>
          </w:p>
        </w:tc>
        <w:tc>
          <w:tcPr>
            <w:tcW w:w="1984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8"/>
                <w:szCs w:val="28"/>
              </w:rPr>
            </w:pP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联系人</w:t>
            </w:r>
          </w:p>
        </w:tc>
        <w:tc>
          <w:tcPr>
            <w:tcW w:w="2552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8"/>
                <w:szCs w:val="28"/>
              </w:rPr>
            </w:pP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电</w:t>
            </w:r>
            <w:r w:rsidRPr="00041CBB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  </w:t>
            </w: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话</w:t>
            </w:r>
          </w:p>
        </w:tc>
        <w:tc>
          <w:tcPr>
            <w:tcW w:w="1823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 w:hAnsi="宋体"/>
                <w:b/>
                <w:bCs/>
                <w:kern w:val="0"/>
                <w:sz w:val="28"/>
                <w:szCs w:val="28"/>
              </w:rPr>
            </w:pP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备</w:t>
            </w:r>
            <w:r w:rsidRPr="00041CBB">
              <w:rPr>
                <w:rFonts w:ascii="仿宋_GB2312" w:eastAsia="仿宋_GB2312" w:hAnsi="宋体" w:cs="仿宋_GB2312"/>
                <w:b/>
                <w:bCs/>
                <w:kern w:val="0"/>
                <w:sz w:val="28"/>
                <w:szCs w:val="28"/>
              </w:rPr>
              <w:t xml:space="preserve">   </w:t>
            </w:r>
            <w:r w:rsidRPr="00041CBB">
              <w:rPr>
                <w:rFonts w:ascii="仿宋_GB2312" w:eastAsia="仿宋_GB2312" w:hAnsi="宋体" w:cs="仿宋_GB2312" w:hint="eastAsia"/>
                <w:b/>
                <w:bCs/>
                <w:kern w:val="0"/>
                <w:sz w:val="28"/>
                <w:szCs w:val="28"/>
              </w:rPr>
              <w:t>注</w:t>
            </w:r>
          </w:p>
        </w:tc>
      </w:tr>
      <w:tr w:rsidR="00B80860" w:rsidRPr="00041CBB">
        <w:trPr>
          <w:trHeight w:hRule="exact" w:val="624"/>
          <w:jc w:val="center"/>
        </w:trPr>
        <w:tc>
          <w:tcPr>
            <w:tcW w:w="947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096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B80860" w:rsidRPr="00041CBB">
        <w:trPr>
          <w:trHeight w:hRule="exact" w:val="624"/>
          <w:jc w:val="center"/>
        </w:trPr>
        <w:tc>
          <w:tcPr>
            <w:tcW w:w="947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096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B80860" w:rsidRPr="00041CBB">
        <w:trPr>
          <w:trHeight w:hRule="exact" w:val="624"/>
          <w:jc w:val="center"/>
        </w:trPr>
        <w:tc>
          <w:tcPr>
            <w:tcW w:w="947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096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B80860" w:rsidRPr="00041CBB">
        <w:trPr>
          <w:trHeight w:hRule="exact" w:val="624"/>
          <w:jc w:val="center"/>
        </w:trPr>
        <w:tc>
          <w:tcPr>
            <w:tcW w:w="947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096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B80860" w:rsidRPr="00041CBB">
        <w:trPr>
          <w:trHeight w:hRule="exact" w:val="624"/>
          <w:jc w:val="center"/>
        </w:trPr>
        <w:tc>
          <w:tcPr>
            <w:tcW w:w="947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096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B80860" w:rsidRPr="00041CBB">
        <w:trPr>
          <w:trHeight w:hRule="exact" w:val="624"/>
          <w:jc w:val="center"/>
        </w:trPr>
        <w:tc>
          <w:tcPr>
            <w:tcW w:w="947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096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  <w:tr w:rsidR="00B80860" w:rsidRPr="00041CBB">
        <w:trPr>
          <w:trHeight w:hRule="exact" w:val="624"/>
          <w:jc w:val="center"/>
        </w:trPr>
        <w:tc>
          <w:tcPr>
            <w:tcW w:w="947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6096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984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2552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  <w:tc>
          <w:tcPr>
            <w:tcW w:w="1823" w:type="dxa"/>
            <w:noWrap/>
            <w:vAlign w:val="center"/>
          </w:tcPr>
          <w:p w:rsidR="00B80860" w:rsidRPr="00041CBB" w:rsidRDefault="00B80860" w:rsidP="00AD04F2">
            <w:pPr>
              <w:widowControl/>
              <w:jc w:val="center"/>
              <w:rPr>
                <w:rFonts w:ascii="仿宋_GB2312" w:eastAsia="仿宋_GB2312"/>
                <w:kern w:val="0"/>
                <w:sz w:val="28"/>
                <w:szCs w:val="28"/>
              </w:rPr>
            </w:pPr>
          </w:p>
        </w:tc>
      </w:tr>
    </w:tbl>
    <w:p w:rsidR="00B80860" w:rsidRDefault="00B80860"/>
    <w:sectPr w:rsidR="00B80860" w:rsidSect="0022518D">
      <w:footerReference w:type="default" r:id="rId6"/>
      <w:pgSz w:w="16838" w:h="11906" w:orient="landscape"/>
      <w:pgMar w:top="1701" w:right="1531" w:bottom="1701" w:left="1531" w:header="851" w:footer="992" w:gutter="0"/>
      <w:pgNumType w:fmt="numberInDash" w:start="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0860" w:rsidRDefault="00B80860" w:rsidP="00041CBB">
      <w:r>
        <w:separator/>
      </w:r>
    </w:p>
  </w:endnote>
  <w:endnote w:type="continuationSeparator" w:id="1">
    <w:p w:rsidR="00B80860" w:rsidRDefault="00B80860" w:rsidP="00041C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860" w:rsidRPr="0022518D" w:rsidRDefault="00B80860" w:rsidP="001D3750">
    <w:pPr>
      <w:pStyle w:val="Footer"/>
      <w:framePr w:wrap="auto" w:vAnchor="text" w:hAnchor="margin" w:xAlign="outside" w:y="1"/>
      <w:rPr>
        <w:rStyle w:val="PageNumber"/>
        <w:sz w:val="28"/>
        <w:szCs w:val="28"/>
      </w:rPr>
    </w:pPr>
    <w:r w:rsidRPr="0022518D">
      <w:rPr>
        <w:rStyle w:val="PageNumber"/>
        <w:sz w:val="28"/>
        <w:szCs w:val="28"/>
      </w:rPr>
      <w:fldChar w:fldCharType="begin"/>
    </w:r>
    <w:r w:rsidRPr="0022518D">
      <w:rPr>
        <w:rStyle w:val="PageNumber"/>
        <w:sz w:val="28"/>
        <w:szCs w:val="28"/>
      </w:rPr>
      <w:instrText xml:space="preserve">PAGE  </w:instrText>
    </w:r>
    <w:r w:rsidRPr="0022518D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- 5 -</w:t>
    </w:r>
    <w:r w:rsidRPr="0022518D">
      <w:rPr>
        <w:rStyle w:val="PageNumber"/>
        <w:sz w:val="28"/>
        <w:szCs w:val="28"/>
      </w:rPr>
      <w:fldChar w:fldCharType="end"/>
    </w:r>
  </w:p>
  <w:p w:rsidR="00B80860" w:rsidRDefault="00B80860" w:rsidP="0022518D">
    <w:pPr>
      <w:pStyle w:val="Footer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0860" w:rsidRDefault="00B80860" w:rsidP="00041CBB">
      <w:r>
        <w:separator/>
      </w:r>
    </w:p>
  </w:footnote>
  <w:footnote w:type="continuationSeparator" w:id="1">
    <w:p w:rsidR="00B80860" w:rsidRDefault="00B80860" w:rsidP="00041C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39A3"/>
    <w:rsid w:val="00041CBB"/>
    <w:rsid w:val="000D1F3B"/>
    <w:rsid w:val="001D3750"/>
    <w:rsid w:val="001D39A3"/>
    <w:rsid w:val="00215B59"/>
    <w:rsid w:val="0022518D"/>
    <w:rsid w:val="00477C27"/>
    <w:rsid w:val="004E72B7"/>
    <w:rsid w:val="00505D9B"/>
    <w:rsid w:val="00594FE5"/>
    <w:rsid w:val="005C3F7A"/>
    <w:rsid w:val="005F087B"/>
    <w:rsid w:val="00730AD7"/>
    <w:rsid w:val="007D75E7"/>
    <w:rsid w:val="008515D6"/>
    <w:rsid w:val="00A535DF"/>
    <w:rsid w:val="00AD04F2"/>
    <w:rsid w:val="00B80860"/>
    <w:rsid w:val="1FFFE5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D9B"/>
    <w:pPr>
      <w:widowControl w:val="0"/>
      <w:jc w:val="both"/>
    </w:pPr>
    <w:rPr>
      <w:rFonts w:ascii="Times New Roman" w:hAnsi="Times New Roman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rsid w:val="00505D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05D9B"/>
    <w:rPr>
      <w:rFonts w:ascii="Times New Roman" w:eastAsia="宋体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rsid w:val="00505D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05D9B"/>
    <w:rPr>
      <w:rFonts w:ascii="Times New Roman" w:eastAsia="宋体" w:hAnsi="Times New Roman" w:cs="Times New Roman"/>
      <w:sz w:val="18"/>
      <w:szCs w:val="18"/>
    </w:rPr>
  </w:style>
  <w:style w:type="character" w:styleId="PageNumber">
    <w:name w:val="page number"/>
    <w:basedOn w:val="DefaultParagraphFont"/>
    <w:uiPriority w:val="99"/>
    <w:rsid w:val="0022518D"/>
  </w:style>
  <w:style w:type="paragraph" w:styleId="BalloonText">
    <w:name w:val="Balloon Text"/>
    <w:basedOn w:val="Normal"/>
    <w:link w:val="BalloonTextChar"/>
    <w:uiPriority w:val="99"/>
    <w:semiHidden/>
    <w:rsid w:val="0022518D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542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1</Pages>
  <Words>26</Words>
  <Characters>150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吴琳赟</cp:lastModifiedBy>
  <cp:revision>5</cp:revision>
  <cp:lastPrinted>2024-02-23T07:10:00Z</cp:lastPrinted>
  <dcterms:created xsi:type="dcterms:W3CDTF">2022-02-09T13:54:00Z</dcterms:created>
  <dcterms:modified xsi:type="dcterms:W3CDTF">2024-02-23T07:10:00Z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2052-11.8.2.10953</vt:lpwstr>
  </property>
</Properties>
</file>