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178E" w:rsidRDefault="0016178E">
      <w:pPr>
        <w:jc w:val="left"/>
        <w:rPr>
          <w:rFonts w:ascii="??_GB2312" w:cs="Times New Roman"/>
          <w:b/>
          <w:bCs/>
          <w:color w:val="000000"/>
          <w:sz w:val="32"/>
          <w:szCs w:val="32"/>
        </w:rPr>
      </w:pPr>
      <w:r>
        <w:rPr>
          <w:rFonts w:ascii="黑体" w:eastAsia="黑体" w:hAnsi="黑体" w:cs="黑体" w:hint="eastAsia"/>
          <w:sz w:val="32"/>
          <w:szCs w:val="32"/>
        </w:rPr>
        <w:t>附件</w:t>
      </w:r>
      <w:r>
        <w:rPr>
          <w:rFonts w:ascii="黑体" w:eastAsia="黑体" w:hAnsi="黑体" w:cs="黑体"/>
          <w:sz w:val="32"/>
          <w:szCs w:val="32"/>
        </w:rPr>
        <w:t>3</w:t>
      </w:r>
    </w:p>
    <w:p w:rsidR="0016178E" w:rsidRPr="00586204" w:rsidRDefault="0016178E" w:rsidP="00586204">
      <w:pPr>
        <w:spacing w:line="700" w:lineRule="exact"/>
        <w:jc w:val="center"/>
        <w:rPr>
          <w:rFonts w:ascii="方正小标宋简体" w:eastAsia="方正小标宋简体" w:cs="Times New Roman"/>
          <w:color w:val="000000"/>
          <w:sz w:val="44"/>
          <w:szCs w:val="44"/>
        </w:rPr>
      </w:pPr>
      <w:r w:rsidRPr="00586204">
        <w:rPr>
          <w:rFonts w:ascii="方正小标宋简体" w:eastAsia="方正小标宋简体" w:cs="方正小标宋简体" w:hint="eastAsia"/>
          <w:color w:val="000000"/>
          <w:sz w:val="44"/>
          <w:szCs w:val="44"/>
        </w:rPr>
        <w:t>常州市普通高中</w:t>
      </w:r>
      <w:r w:rsidRPr="00586204">
        <w:rPr>
          <w:rFonts w:ascii="方正小标宋简体" w:eastAsia="方正小标宋简体" w:cs="方正小标宋简体"/>
          <w:sz w:val="44"/>
          <w:szCs w:val="44"/>
        </w:rPr>
        <w:t>2019</w:t>
      </w:r>
      <w:r w:rsidRPr="00586204">
        <w:rPr>
          <w:rFonts w:ascii="方正小标宋简体" w:eastAsia="方正小标宋简体" w:cs="方正小标宋简体" w:hint="eastAsia"/>
          <w:sz w:val="44"/>
          <w:szCs w:val="44"/>
        </w:rPr>
        <w:t>级</w:t>
      </w:r>
      <w:r w:rsidRPr="00586204">
        <w:rPr>
          <w:rFonts w:ascii="方正小标宋简体" w:eastAsia="方正小标宋简体" w:cs="方正小标宋简体" w:hint="eastAsia"/>
          <w:color w:val="000000"/>
          <w:sz w:val="44"/>
          <w:szCs w:val="44"/>
        </w:rPr>
        <w:t>体育与健康</w:t>
      </w:r>
    </w:p>
    <w:p w:rsidR="0016178E" w:rsidRPr="00586204" w:rsidRDefault="0016178E" w:rsidP="00586204">
      <w:pPr>
        <w:spacing w:line="700" w:lineRule="exact"/>
        <w:jc w:val="center"/>
        <w:rPr>
          <w:rFonts w:ascii="方正小标宋简体" w:eastAsia="方正小标宋简体" w:cs="Times New Roman"/>
          <w:color w:val="000000"/>
          <w:sz w:val="44"/>
          <w:szCs w:val="44"/>
        </w:rPr>
      </w:pPr>
      <w:r w:rsidRPr="00586204">
        <w:rPr>
          <w:rFonts w:ascii="方正小标宋简体" w:eastAsia="方正小标宋简体" w:cs="方正小标宋简体" w:hint="eastAsia"/>
          <w:color w:val="000000"/>
          <w:sz w:val="44"/>
          <w:szCs w:val="44"/>
        </w:rPr>
        <w:t>学业水平考试方案</w:t>
      </w:r>
    </w:p>
    <w:p w:rsidR="0016178E" w:rsidRDefault="0016178E" w:rsidP="00586204">
      <w:pPr>
        <w:spacing w:line="480" w:lineRule="exact"/>
        <w:ind w:firstLineChars="200" w:firstLine="31680"/>
        <w:outlineLvl w:val="0"/>
        <w:rPr>
          <w:rFonts w:ascii="黑体" w:eastAsia="黑体" w:hAnsi="黑体" w:cs="Times New Roman"/>
          <w:b/>
          <w:bCs/>
          <w:color w:val="000000"/>
          <w:sz w:val="28"/>
          <w:szCs w:val="28"/>
        </w:rPr>
      </w:pPr>
    </w:p>
    <w:p w:rsidR="0016178E" w:rsidRPr="00586204" w:rsidRDefault="0016178E" w:rsidP="00586204">
      <w:pPr>
        <w:spacing w:line="480" w:lineRule="exact"/>
        <w:ind w:firstLineChars="200" w:firstLine="31680"/>
        <w:outlineLvl w:val="0"/>
        <w:rPr>
          <w:rFonts w:ascii="黑体" w:eastAsia="黑体" w:hAnsi="黑体" w:cs="Times New Roman"/>
          <w:color w:val="000000"/>
          <w:sz w:val="28"/>
          <w:szCs w:val="28"/>
        </w:rPr>
      </w:pPr>
      <w:r w:rsidRPr="00586204">
        <w:rPr>
          <w:rFonts w:ascii="黑体" w:eastAsia="黑体" w:hAnsi="黑体" w:cs="黑体" w:hint="eastAsia"/>
          <w:color w:val="000000"/>
          <w:sz w:val="28"/>
          <w:szCs w:val="28"/>
        </w:rPr>
        <w:t>一、考试性质</w:t>
      </w:r>
    </w:p>
    <w:p w:rsidR="0016178E" w:rsidRDefault="0016178E" w:rsidP="00586204">
      <w:pPr>
        <w:spacing w:line="480" w:lineRule="exact"/>
        <w:ind w:firstLineChars="200" w:firstLine="31680"/>
        <w:rPr>
          <w:rFonts w:ascii="仿宋_GB2312" w:eastAsia="仿宋_GB2312" w:cs="Times New Roman"/>
          <w:color w:val="000000"/>
          <w:sz w:val="28"/>
          <w:szCs w:val="28"/>
        </w:rPr>
      </w:pPr>
      <w:r>
        <w:rPr>
          <w:rFonts w:ascii="仿宋_GB2312" w:eastAsia="仿宋_GB2312" w:hAnsi="宋体" w:cs="仿宋_GB2312" w:hint="eastAsia"/>
          <w:color w:val="000000"/>
          <w:sz w:val="28"/>
          <w:szCs w:val="28"/>
        </w:rPr>
        <w:t>普通高中体育与健康学科学业水平考试为合格性考试，其成绩是高中学生毕业、高中同等学力认定的重要依据之一。</w:t>
      </w:r>
    </w:p>
    <w:p w:rsidR="0016178E" w:rsidRPr="00586204" w:rsidRDefault="0016178E" w:rsidP="00586204">
      <w:pPr>
        <w:numPr>
          <w:ilvl w:val="0"/>
          <w:numId w:val="1"/>
        </w:numPr>
        <w:spacing w:line="480" w:lineRule="exact"/>
        <w:ind w:firstLineChars="200" w:firstLine="31680"/>
        <w:rPr>
          <w:rFonts w:ascii="黑体" w:eastAsia="黑体" w:hAnsi="黑体" w:cs="Times New Roman"/>
          <w:color w:val="000000"/>
          <w:sz w:val="28"/>
          <w:szCs w:val="28"/>
        </w:rPr>
      </w:pPr>
      <w:r w:rsidRPr="00586204">
        <w:rPr>
          <w:rFonts w:ascii="黑体" w:eastAsia="黑体" w:hAnsi="黑体" w:cs="黑体" w:hint="eastAsia"/>
          <w:color w:val="000000"/>
          <w:sz w:val="28"/>
          <w:szCs w:val="28"/>
        </w:rPr>
        <w:t>考试内容与技能要求</w:t>
      </w:r>
    </w:p>
    <w:tbl>
      <w:tblPr>
        <w:tblpPr w:leftFromText="180" w:rightFromText="180" w:vertAnchor="text" w:tblpXSpec="center" w:tblpY="88"/>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273"/>
        <w:gridCol w:w="2317"/>
        <w:gridCol w:w="4978"/>
      </w:tblGrid>
      <w:tr w:rsidR="0016178E" w:rsidRPr="00586204" w:rsidTr="00586204">
        <w:trPr>
          <w:trHeight w:val="340"/>
        </w:trPr>
        <w:tc>
          <w:tcPr>
            <w:tcW w:w="1273" w:type="dxa"/>
            <w:vAlign w:val="center"/>
          </w:tcPr>
          <w:p w:rsidR="0016178E" w:rsidRPr="00586204" w:rsidRDefault="0016178E" w:rsidP="00586204">
            <w:pPr>
              <w:spacing w:line="280" w:lineRule="exact"/>
              <w:jc w:val="center"/>
              <w:rPr>
                <w:rFonts w:ascii="仿宋_GB2312" w:eastAsia="仿宋_GB2312" w:cs="Times New Roman"/>
                <w:b/>
                <w:bCs/>
                <w:color w:val="000000"/>
              </w:rPr>
            </w:pPr>
            <w:r w:rsidRPr="00586204">
              <w:rPr>
                <w:rFonts w:ascii="仿宋_GB2312" w:eastAsia="仿宋_GB2312" w:hAnsi="宋体" w:cs="仿宋_GB2312" w:hint="eastAsia"/>
                <w:b/>
                <w:bCs/>
                <w:color w:val="000000"/>
              </w:rPr>
              <w:t>类别</w:t>
            </w:r>
          </w:p>
        </w:tc>
        <w:tc>
          <w:tcPr>
            <w:tcW w:w="2317" w:type="dxa"/>
            <w:vAlign w:val="center"/>
          </w:tcPr>
          <w:p w:rsidR="0016178E" w:rsidRPr="00586204" w:rsidRDefault="0016178E" w:rsidP="00586204">
            <w:pPr>
              <w:spacing w:line="280" w:lineRule="exact"/>
              <w:jc w:val="center"/>
              <w:rPr>
                <w:rFonts w:ascii="仿宋_GB2312" w:eastAsia="仿宋_GB2312" w:cs="Times New Roman"/>
                <w:b/>
                <w:bCs/>
                <w:color w:val="000000"/>
              </w:rPr>
            </w:pPr>
            <w:r w:rsidRPr="00586204">
              <w:rPr>
                <w:rFonts w:ascii="仿宋_GB2312" w:eastAsia="仿宋_GB2312" w:hAnsi="宋体" w:cs="仿宋_GB2312" w:hint="eastAsia"/>
                <w:b/>
                <w:bCs/>
                <w:color w:val="000000"/>
              </w:rPr>
              <w:t>考试内容</w:t>
            </w:r>
          </w:p>
        </w:tc>
        <w:tc>
          <w:tcPr>
            <w:tcW w:w="4978" w:type="dxa"/>
            <w:vAlign w:val="center"/>
          </w:tcPr>
          <w:p w:rsidR="0016178E" w:rsidRPr="00586204" w:rsidRDefault="0016178E" w:rsidP="00586204">
            <w:pPr>
              <w:spacing w:line="280" w:lineRule="exact"/>
              <w:jc w:val="center"/>
              <w:rPr>
                <w:rFonts w:ascii="仿宋_GB2312" w:eastAsia="仿宋_GB2312" w:cs="Times New Roman"/>
                <w:b/>
                <w:bCs/>
                <w:color w:val="000000"/>
              </w:rPr>
            </w:pPr>
            <w:r w:rsidRPr="00586204">
              <w:rPr>
                <w:rFonts w:ascii="仿宋_GB2312" w:eastAsia="仿宋_GB2312" w:hAnsi="宋体" w:cs="仿宋_GB2312" w:hint="eastAsia"/>
                <w:b/>
                <w:bCs/>
                <w:color w:val="000000"/>
              </w:rPr>
              <w:t>技能要求</w:t>
            </w:r>
          </w:p>
        </w:tc>
      </w:tr>
      <w:tr w:rsidR="0016178E" w:rsidRPr="00586204" w:rsidTr="00586204">
        <w:trPr>
          <w:trHeight w:val="340"/>
        </w:trPr>
        <w:tc>
          <w:tcPr>
            <w:tcW w:w="1273" w:type="dxa"/>
            <w:vMerge w:val="restart"/>
            <w:vAlign w:val="center"/>
          </w:tcPr>
          <w:p w:rsidR="0016178E" w:rsidRPr="00586204" w:rsidRDefault="0016178E" w:rsidP="00586204">
            <w:pPr>
              <w:spacing w:line="280" w:lineRule="exact"/>
              <w:jc w:val="center"/>
              <w:rPr>
                <w:rFonts w:ascii="仿宋_GB2312" w:eastAsia="仿宋_GB2312" w:cs="Times New Roman"/>
                <w:color w:val="000000"/>
              </w:rPr>
            </w:pPr>
            <w:r w:rsidRPr="00586204">
              <w:rPr>
                <w:rFonts w:ascii="仿宋_GB2312" w:eastAsia="仿宋_GB2312" w:hAnsi="宋体" w:cs="仿宋_GB2312" w:hint="eastAsia"/>
                <w:color w:val="000000"/>
              </w:rPr>
              <w:t>必</w:t>
            </w:r>
          </w:p>
          <w:p w:rsidR="0016178E" w:rsidRPr="00586204" w:rsidRDefault="0016178E" w:rsidP="00586204">
            <w:pPr>
              <w:spacing w:line="280" w:lineRule="exact"/>
              <w:jc w:val="center"/>
              <w:rPr>
                <w:rFonts w:ascii="仿宋_GB2312" w:eastAsia="仿宋_GB2312" w:cs="Times New Roman"/>
                <w:color w:val="000000"/>
              </w:rPr>
            </w:pPr>
            <w:r w:rsidRPr="00586204">
              <w:rPr>
                <w:rFonts w:ascii="仿宋_GB2312" w:eastAsia="仿宋_GB2312" w:hAnsi="宋体" w:cs="仿宋_GB2312" w:hint="eastAsia"/>
                <w:color w:val="000000"/>
              </w:rPr>
              <w:t>考</w:t>
            </w:r>
          </w:p>
          <w:p w:rsidR="0016178E" w:rsidRPr="00586204" w:rsidRDefault="0016178E" w:rsidP="00586204">
            <w:pPr>
              <w:spacing w:line="280" w:lineRule="exact"/>
              <w:jc w:val="center"/>
              <w:rPr>
                <w:rFonts w:ascii="仿宋_GB2312" w:eastAsia="仿宋_GB2312" w:cs="Times New Roman"/>
                <w:color w:val="000000"/>
              </w:rPr>
            </w:pPr>
            <w:r w:rsidRPr="00586204">
              <w:rPr>
                <w:rFonts w:ascii="仿宋_GB2312" w:eastAsia="仿宋_GB2312" w:hAnsi="宋体" w:cs="仿宋_GB2312" w:hint="eastAsia"/>
                <w:color w:val="000000"/>
              </w:rPr>
              <w:t>项</w:t>
            </w:r>
          </w:p>
          <w:p w:rsidR="0016178E" w:rsidRPr="00586204" w:rsidRDefault="0016178E" w:rsidP="00586204">
            <w:pPr>
              <w:spacing w:line="280" w:lineRule="exact"/>
              <w:jc w:val="center"/>
              <w:rPr>
                <w:rFonts w:ascii="仿宋_GB2312" w:eastAsia="仿宋_GB2312" w:cs="Times New Roman"/>
                <w:color w:val="000000"/>
              </w:rPr>
            </w:pPr>
            <w:r w:rsidRPr="00586204">
              <w:rPr>
                <w:rFonts w:ascii="仿宋_GB2312" w:eastAsia="仿宋_GB2312" w:hAnsi="宋体" w:cs="仿宋_GB2312" w:hint="eastAsia"/>
                <w:color w:val="000000"/>
              </w:rPr>
              <w:t>目</w:t>
            </w:r>
          </w:p>
        </w:tc>
        <w:tc>
          <w:tcPr>
            <w:tcW w:w="2317" w:type="dxa"/>
            <w:vMerge w:val="restart"/>
            <w:vAlign w:val="center"/>
          </w:tcPr>
          <w:p w:rsidR="0016178E" w:rsidRPr="00586204" w:rsidRDefault="0016178E" w:rsidP="00586204">
            <w:pPr>
              <w:spacing w:line="280" w:lineRule="exact"/>
              <w:jc w:val="center"/>
              <w:rPr>
                <w:rFonts w:ascii="仿宋_GB2312" w:eastAsia="仿宋_GB2312" w:cs="Times New Roman"/>
                <w:color w:val="000000"/>
              </w:rPr>
            </w:pPr>
            <w:r w:rsidRPr="00586204">
              <w:rPr>
                <w:rFonts w:ascii="仿宋_GB2312" w:eastAsia="仿宋_GB2312" w:hAnsi="宋体" w:cs="仿宋_GB2312"/>
                <w:color w:val="000000"/>
              </w:rPr>
              <w:t>1.</w:t>
            </w:r>
            <w:r w:rsidRPr="00586204">
              <w:rPr>
                <w:rFonts w:ascii="仿宋_GB2312" w:eastAsia="仿宋_GB2312" w:hAnsi="宋体" w:cs="仿宋_GB2312" w:hint="eastAsia"/>
                <w:color w:val="000000"/>
              </w:rPr>
              <w:t>国家颁布的中学生广播操或校本自编操</w:t>
            </w:r>
          </w:p>
        </w:tc>
        <w:tc>
          <w:tcPr>
            <w:tcW w:w="4978" w:type="dxa"/>
            <w:vAlign w:val="center"/>
          </w:tcPr>
          <w:p w:rsidR="0016178E" w:rsidRPr="00586204" w:rsidRDefault="0016178E" w:rsidP="00586204">
            <w:pPr>
              <w:spacing w:line="280" w:lineRule="exact"/>
              <w:rPr>
                <w:rFonts w:ascii="仿宋_GB2312" w:eastAsia="仿宋_GB2312" w:cs="Times New Roman"/>
                <w:color w:val="000000"/>
              </w:rPr>
            </w:pPr>
            <w:r w:rsidRPr="00586204">
              <w:rPr>
                <w:rFonts w:ascii="仿宋_GB2312" w:eastAsia="仿宋_GB2312" w:hAnsi="宋体" w:cs="仿宋_GB2312" w:hint="eastAsia"/>
                <w:color w:val="000000"/>
              </w:rPr>
              <w:t>（</w:t>
            </w:r>
            <w:r w:rsidRPr="00586204">
              <w:rPr>
                <w:rFonts w:ascii="仿宋_GB2312" w:eastAsia="仿宋_GB2312" w:hAnsi="宋体" w:cs="仿宋_GB2312"/>
                <w:color w:val="000000"/>
              </w:rPr>
              <w:t>1</w:t>
            </w:r>
            <w:r w:rsidRPr="00586204">
              <w:rPr>
                <w:rFonts w:ascii="仿宋_GB2312" w:eastAsia="仿宋_GB2312" w:hAnsi="宋体" w:cs="仿宋_GB2312" w:hint="eastAsia"/>
                <w:color w:val="000000"/>
              </w:rPr>
              <w:t>）在运动场上集体进行展示。</w:t>
            </w:r>
          </w:p>
        </w:tc>
      </w:tr>
      <w:tr w:rsidR="0016178E" w:rsidRPr="00586204" w:rsidTr="00586204">
        <w:trPr>
          <w:trHeight w:val="340"/>
        </w:trPr>
        <w:tc>
          <w:tcPr>
            <w:tcW w:w="1273" w:type="dxa"/>
            <w:vMerge/>
            <w:vAlign w:val="center"/>
          </w:tcPr>
          <w:p w:rsidR="0016178E" w:rsidRPr="00586204" w:rsidRDefault="0016178E" w:rsidP="00586204">
            <w:pPr>
              <w:spacing w:line="280" w:lineRule="exact"/>
              <w:jc w:val="center"/>
              <w:rPr>
                <w:rFonts w:ascii="仿宋_GB2312" w:eastAsia="仿宋_GB2312" w:cs="Times New Roman"/>
                <w:color w:val="000000"/>
              </w:rPr>
            </w:pPr>
          </w:p>
        </w:tc>
        <w:tc>
          <w:tcPr>
            <w:tcW w:w="2317" w:type="dxa"/>
            <w:vMerge/>
            <w:vAlign w:val="center"/>
          </w:tcPr>
          <w:p w:rsidR="0016178E" w:rsidRPr="00586204" w:rsidRDefault="0016178E" w:rsidP="00586204">
            <w:pPr>
              <w:spacing w:line="280" w:lineRule="exact"/>
              <w:jc w:val="center"/>
              <w:rPr>
                <w:rFonts w:ascii="仿宋_GB2312" w:eastAsia="仿宋_GB2312" w:cs="Times New Roman"/>
                <w:color w:val="000000"/>
              </w:rPr>
            </w:pPr>
          </w:p>
        </w:tc>
        <w:tc>
          <w:tcPr>
            <w:tcW w:w="4978" w:type="dxa"/>
            <w:vAlign w:val="center"/>
          </w:tcPr>
          <w:p w:rsidR="0016178E" w:rsidRPr="00586204" w:rsidRDefault="0016178E" w:rsidP="00586204">
            <w:pPr>
              <w:spacing w:line="280" w:lineRule="exact"/>
              <w:rPr>
                <w:rFonts w:ascii="仿宋_GB2312" w:eastAsia="仿宋_GB2312" w:cs="Times New Roman"/>
                <w:color w:val="000000"/>
              </w:rPr>
            </w:pPr>
            <w:r w:rsidRPr="00586204">
              <w:rPr>
                <w:rFonts w:ascii="仿宋_GB2312" w:eastAsia="仿宋_GB2312" w:hAnsi="宋体" w:cs="仿宋_GB2312" w:hint="eastAsia"/>
                <w:color w:val="000000"/>
              </w:rPr>
              <w:t>（</w:t>
            </w:r>
            <w:r w:rsidRPr="00586204">
              <w:rPr>
                <w:rFonts w:ascii="仿宋_GB2312" w:eastAsia="仿宋_GB2312" w:hAnsi="宋体" w:cs="仿宋_GB2312"/>
                <w:color w:val="000000"/>
              </w:rPr>
              <w:t>2</w:t>
            </w:r>
            <w:r w:rsidRPr="00586204">
              <w:rPr>
                <w:rFonts w:ascii="仿宋_GB2312" w:eastAsia="仿宋_GB2312" w:hAnsi="宋体" w:cs="仿宋_GB2312" w:hint="eastAsia"/>
                <w:color w:val="000000"/>
              </w:rPr>
              <w:t>）按音乐或口令排队进退场，做到快静齐。</w:t>
            </w:r>
          </w:p>
        </w:tc>
      </w:tr>
      <w:tr w:rsidR="0016178E" w:rsidRPr="00586204" w:rsidTr="00586204">
        <w:trPr>
          <w:trHeight w:val="340"/>
        </w:trPr>
        <w:tc>
          <w:tcPr>
            <w:tcW w:w="1273" w:type="dxa"/>
            <w:vMerge/>
            <w:vAlign w:val="center"/>
          </w:tcPr>
          <w:p w:rsidR="0016178E" w:rsidRPr="00586204" w:rsidRDefault="0016178E" w:rsidP="00586204">
            <w:pPr>
              <w:spacing w:line="280" w:lineRule="exact"/>
              <w:jc w:val="center"/>
              <w:rPr>
                <w:rFonts w:ascii="仿宋_GB2312" w:eastAsia="仿宋_GB2312" w:cs="Times New Roman"/>
                <w:color w:val="000000"/>
              </w:rPr>
            </w:pPr>
          </w:p>
        </w:tc>
        <w:tc>
          <w:tcPr>
            <w:tcW w:w="2317" w:type="dxa"/>
            <w:vMerge/>
            <w:vAlign w:val="center"/>
          </w:tcPr>
          <w:p w:rsidR="0016178E" w:rsidRPr="00586204" w:rsidRDefault="0016178E" w:rsidP="00586204">
            <w:pPr>
              <w:spacing w:line="280" w:lineRule="exact"/>
              <w:jc w:val="center"/>
              <w:rPr>
                <w:rFonts w:ascii="仿宋_GB2312" w:eastAsia="仿宋_GB2312" w:cs="Times New Roman"/>
                <w:color w:val="000000"/>
              </w:rPr>
            </w:pPr>
          </w:p>
        </w:tc>
        <w:tc>
          <w:tcPr>
            <w:tcW w:w="4978" w:type="dxa"/>
            <w:vAlign w:val="center"/>
          </w:tcPr>
          <w:p w:rsidR="0016178E" w:rsidRPr="00586204" w:rsidRDefault="0016178E" w:rsidP="00586204">
            <w:pPr>
              <w:spacing w:line="280" w:lineRule="exact"/>
              <w:rPr>
                <w:rFonts w:ascii="仿宋_GB2312" w:eastAsia="仿宋_GB2312" w:cs="Times New Roman"/>
                <w:color w:val="000000"/>
              </w:rPr>
            </w:pPr>
            <w:r w:rsidRPr="00586204">
              <w:rPr>
                <w:rFonts w:ascii="仿宋_GB2312" w:eastAsia="仿宋_GB2312" w:hAnsi="宋体" w:cs="仿宋_GB2312" w:hint="eastAsia"/>
                <w:color w:val="000000"/>
              </w:rPr>
              <w:t>（</w:t>
            </w:r>
            <w:r w:rsidRPr="00586204">
              <w:rPr>
                <w:rFonts w:ascii="仿宋_GB2312" w:eastAsia="仿宋_GB2312" w:hAnsi="宋体" w:cs="仿宋_GB2312"/>
                <w:color w:val="000000"/>
              </w:rPr>
              <w:t>3</w:t>
            </w:r>
            <w:r w:rsidRPr="00586204">
              <w:rPr>
                <w:rFonts w:ascii="仿宋_GB2312" w:eastAsia="仿宋_GB2312" w:hAnsi="宋体" w:cs="仿宋_GB2312" w:hint="eastAsia"/>
                <w:color w:val="000000"/>
              </w:rPr>
              <w:t>）做操时，精神饱满、姿势正确、动作规范，整套动作连贯、协调、刚劲、有力。</w:t>
            </w:r>
          </w:p>
        </w:tc>
      </w:tr>
      <w:tr w:rsidR="0016178E" w:rsidRPr="00586204" w:rsidTr="00586204">
        <w:trPr>
          <w:trHeight w:val="340"/>
        </w:trPr>
        <w:tc>
          <w:tcPr>
            <w:tcW w:w="1273" w:type="dxa"/>
            <w:vMerge/>
            <w:vAlign w:val="center"/>
          </w:tcPr>
          <w:p w:rsidR="0016178E" w:rsidRPr="00586204" w:rsidRDefault="0016178E" w:rsidP="00586204">
            <w:pPr>
              <w:spacing w:line="280" w:lineRule="exact"/>
              <w:jc w:val="center"/>
              <w:rPr>
                <w:rFonts w:ascii="仿宋_GB2312" w:eastAsia="仿宋_GB2312" w:cs="Times New Roman"/>
                <w:color w:val="000000"/>
              </w:rPr>
            </w:pPr>
          </w:p>
        </w:tc>
        <w:tc>
          <w:tcPr>
            <w:tcW w:w="2317" w:type="dxa"/>
            <w:vMerge w:val="restart"/>
            <w:vAlign w:val="center"/>
          </w:tcPr>
          <w:p w:rsidR="0016178E" w:rsidRPr="00586204" w:rsidRDefault="0016178E" w:rsidP="00586204">
            <w:pPr>
              <w:spacing w:line="280" w:lineRule="exact"/>
              <w:jc w:val="center"/>
              <w:rPr>
                <w:rFonts w:ascii="仿宋_GB2312" w:eastAsia="仿宋_GB2312" w:cs="Times New Roman"/>
                <w:color w:val="000000"/>
              </w:rPr>
            </w:pPr>
            <w:r w:rsidRPr="00586204">
              <w:rPr>
                <w:rFonts w:ascii="仿宋_GB2312" w:eastAsia="仿宋_GB2312" w:hAnsi="宋体" w:cs="仿宋_GB2312"/>
                <w:color w:val="000000"/>
              </w:rPr>
              <w:t>2.</w:t>
            </w:r>
            <w:r w:rsidRPr="00586204">
              <w:rPr>
                <w:rFonts w:ascii="仿宋_GB2312" w:eastAsia="仿宋_GB2312" w:hAnsi="宋体" w:cs="仿宋_GB2312" w:hint="eastAsia"/>
                <w:color w:val="000000"/>
              </w:rPr>
              <w:t>集体</w:t>
            </w:r>
            <w:r w:rsidRPr="00586204">
              <w:rPr>
                <w:rFonts w:ascii="仿宋_GB2312" w:eastAsia="仿宋_GB2312" w:hAnsi="宋体" w:cs="仿宋_GB2312"/>
                <w:color w:val="000000"/>
              </w:rPr>
              <w:t>12</w:t>
            </w:r>
            <w:r w:rsidRPr="00586204">
              <w:rPr>
                <w:rFonts w:ascii="仿宋_GB2312" w:eastAsia="仿宋_GB2312" w:hAnsi="宋体" w:cs="仿宋_GB2312" w:hint="eastAsia"/>
                <w:color w:val="000000"/>
              </w:rPr>
              <w:t>分钟跑</w:t>
            </w:r>
          </w:p>
        </w:tc>
        <w:tc>
          <w:tcPr>
            <w:tcW w:w="4978" w:type="dxa"/>
            <w:vAlign w:val="center"/>
          </w:tcPr>
          <w:p w:rsidR="0016178E" w:rsidRPr="00586204" w:rsidRDefault="0016178E" w:rsidP="00586204">
            <w:pPr>
              <w:spacing w:line="280" w:lineRule="exact"/>
              <w:rPr>
                <w:rFonts w:ascii="仿宋_GB2312" w:eastAsia="仿宋_GB2312" w:cs="Times New Roman"/>
                <w:color w:val="000000"/>
              </w:rPr>
            </w:pPr>
            <w:r w:rsidRPr="00586204">
              <w:rPr>
                <w:rFonts w:ascii="仿宋_GB2312" w:eastAsia="仿宋_GB2312" w:hAnsi="宋体" w:cs="仿宋_GB2312" w:hint="eastAsia"/>
                <w:color w:val="000000"/>
              </w:rPr>
              <w:t>（</w:t>
            </w:r>
            <w:r w:rsidRPr="00586204">
              <w:rPr>
                <w:rFonts w:ascii="仿宋_GB2312" w:eastAsia="仿宋_GB2312" w:hAnsi="宋体" w:cs="仿宋_GB2312"/>
                <w:color w:val="000000"/>
              </w:rPr>
              <w:t>1</w:t>
            </w:r>
            <w:r w:rsidRPr="00586204">
              <w:rPr>
                <w:rFonts w:ascii="仿宋_GB2312" w:eastAsia="仿宋_GB2312" w:hAnsi="宋体" w:cs="仿宋_GB2312" w:hint="eastAsia"/>
                <w:color w:val="000000"/>
              </w:rPr>
              <w:t>）在运动场上集体完成</w:t>
            </w:r>
            <w:r w:rsidRPr="00586204">
              <w:rPr>
                <w:rFonts w:ascii="仿宋_GB2312" w:eastAsia="仿宋_GB2312" w:hAnsi="宋体" w:cs="仿宋_GB2312"/>
                <w:color w:val="000000"/>
              </w:rPr>
              <w:t>12</w:t>
            </w:r>
            <w:r w:rsidRPr="00586204">
              <w:rPr>
                <w:rFonts w:ascii="仿宋_GB2312" w:eastAsia="仿宋_GB2312" w:hAnsi="宋体" w:cs="仿宋_GB2312" w:hint="eastAsia"/>
                <w:color w:val="000000"/>
              </w:rPr>
              <w:t>分钟跑，中途不得变为走或随意离开队伍。</w:t>
            </w:r>
          </w:p>
        </w:tc>
      </w:tr>
      <w:tr w:rsidR="0016178E" w:rsidRPr="00586204" w:rsidTr="00586204">
        <w:trPr>
          <w:trHeight w:val="340"/>
        </w:trPr>
        <w:tc>
          <w:tcPr>
            <w:tcW w:w="1273" w:type="dxa"/>
            <w:vMerge/>
            <w:vAlign w:val="center"/>
          </w:tcPr>
          <w:p w:rsidR="0016178E" w:rsidRPr="00586204" w:rsidRDefault="0016178E" w:rsidP="00586204">
            <w:pPr>
              <w:spacing w:line="280" w:lineRule="exact"/>
              <w:jc w:val="center"/>
              <w:rPr>
                <w:rFonts w:ascii="仿宋_GB2312" w:eastAsia="仿宋_GB2312" w:cs="Times New Roman"/>
                <w:color w:val="000000"/>
              </w:rPr>
            </w:pPr>
          </w:p>
        </w:tc>
        <w:tc>
          <w:tcPr>
            <w:tcW w:w="2317" w:type="dxa"/>
            <w:vMerge/>
            <w:vAlign w:val="center"/>
          </w:tcPr>
          <w:p w:rsidR="0016178E" w:rsidRPr="00586204" w:rsidRDefault="0016178E" w:rsidP="00586204">
            <w:pPr>
              <w:spacing w:line="280" w:lineRule="exact"/>
              <w:jc w:val="center"/>
              <w:rPr>
                <w:rFonts w:ascii="仿宋_GB2312" w:eastAsia="仿宋_GB2312" w:cs="Times New Roman"/>
                <w:color w:val="000000"/>
              </w:rPr>
            </w:pPr>
          </w:p>
        </w:tc>
        <w:tc>
          <w:tcPr>
            <w:tcW w:w="4978" w:type="dxa"/>
            <w:vAlign w:val="center"/>
          </w:tcPr>
          <w:p w:rsidR="0016178E" w:rsidRPr="00586204" w:rsidRDefault="0016178E" w:rsidP="00586204">
            <w:pPr>
              <w:spacing w:line="280" w:lineRule="exact"/>
              <w:rPr>
                <w:rFonts w:ascii="仿宋_GB2312" w:eastAsia="仿宋_GB2312" w:cs="Times New Roman"/>
                <w:color w:val="000000"/>
              </w:rPr>
            </w:pPr>
            <w:r w:rsidRPr="00586204">
              <w:rPr>
                <w:rFonts w:ascii="仿宋_GB2312" w:eastAsia="仿宋_GB2312" w:hAnsi="宋体" w:cs="仿宋_GB2312" w:hint="eastAsia"/>
                <w:color w:val="000000"/>
              </w:rPr>
              <w:t>（</w:t>
            </w:r>
            <w:r w:rsidRPr="00586204">
              <w:rPr>
                <w:rFonts w:ascii="仿宋_GB2312" w:eastAsia="仿宋_GB2312" w:hAnsi="宋体" w:cs="仿宋_GB2312"/>
                <w:color w:val="000000"/>
              </w:rPr>
              <w:t>2</w:t>
            </w:r>
            <w:r w:rsidRPr="00586204">
              <w:rPr>
                <w:rFonts w:ascii="仿宋_GB2312" w:eastAsia="仿宋_GB2312" w:hAnsi="宋体" w:cs="仿宋_GB2312" w:hint="eastAsia"/>
                <w:color w:val="000000"/>
              </w:rPr>
              <w:t>）集队迅速、队伍整齐，保持匀速跑进，可以有学生领跑。</w:t>
            </w:r>
          </w:p>
        </w:tc>
      </w:tr>
      <w:tr w:rsidR="0016178E" w:rsidRPr="00586204" w:rsidTr="00586204">
        <w:trPr>
          <w:trHeight w:val="340"/>
        </w:trPr>
        <w:tc>
          <w:tcPr>
            <w:tcW w:w="1273" w:type="dxa"/>
            <w:vMerge/>
            <w:vAlign w:val="center"/>
          </w:tcPr>
          <w:p w:rsidR="0016178E" w:rsidRPr="00586204" w:rsidRDefault="0016178E" w:rsidP="00586204">
            <w:pPr>
              <w:spacing w:line="280" w:lineRule="exact"/>
              <w:jc w:val="center"/>
              <w:rPr>
                <w:rFonts w:ascii="仿宋_GB2312" w:eastAsia="仿宋_GB2312" w:cs="Times New Roman"/>
                <w:color w:val="000000"/>
              </w:rPr>
            </w:pPr>
          </w:p>
        </w:tc>
        <w:tc>
          <w:tcPr>
            <w:tcW w:w="2317" w:type="dxa"/>
            <w:vMerge/>
            <w:vAlign w:val="center"/>
          </w:tcPr>
          <w:p w:rsidR="0016178E" w:rsidRPr="00586204" w:rsidRDefault="0016178E" w:rsidP="00586204">
            <w:pPr>
              <w:spacing w:line="280" w:lineRule="exact"/>
              <w:jc w:val="center"/>
              <w:rPr>
                <w:rFonts w:ascii="仿宋_GB2312" w:eastAsia="仿宋_GB2312" w:cs="Times New Roman"/>
                <w:color w:val="000000"/>
              </w:rPr>
            </w:pPr>
          </w:p>
        </w:tc>
        <w:tc>
          <w:tcPr>
            <w:tcW w:w="4978" w:type="dxa"/>
            <w:vAlign w:val="center"/>
          </w:tcPr>
          <w:p w:rsidR="0016178E" w:rsidRPr="00586204" w:rsidRDefault="0016178E" w:rsidP="00586204">
            <w:pPr>
              <w:spacing w:line="280" w:lineRule="exact"/>
              <w:rPr>
                <w:rFonts w:ascii="仿宋_GB2312" w:eastAsia="仿宋_GB2312" w:cs="Times New Roman"/>
                <w:color w:val="000000"/>
              </w:rPr>
            </w:pPr>
            <w:r w:rsidRPr="00586204">
              <w:rPr>
                <w:rFonts w:ascii="仿宋_GB2312" w:eastAsia="仿宋_GB2312" w:hAnsi="宋体" w:cs="仿宋_GB2312" w:hint="eastAsia"/>
                <w:color w:val="000000"/>
              </w:rPr>
              <w:t>（</w:t>
            </w:r>
            <w:r w:rsidRPr="00586204">
              <w:rPr>
                <w:rFonts w:ascii="仿宋_GB2312" w:eastAsia="仿宋_GB2312" w:hAnsi="宋体" w:cs="仿宋_GB2312"/>
                <w:color w:val="000000"/>
              </w:rPr>
              <w:t>3</w:t>
            </w:r>
            <w:r w:rsidRPr="00586204">
              <w:rPr>
                <w:rFonts w:ascii="仿宋_GB2312" w:eastAsia="仿宋_GB2312" w:hAnsi="宋体" w:cs="仿宋_GB2312" w:hint="eastAsia"/>
                <w:color w:val="000000"/>
              </w:rPr>
              <w:t>）跑时步幅适宜，动作平稳，呼吸节奏正确，勇于挑战自我。</w:t>
            </w:r>
          </w:p>
        </w:tc>
      </w:tr>
      <w:tr w:rsidR="0016178E" w:rsidRPr="00586204" w:rsidTr="00586204">
        <w:trPr>
          <w:trHeight w:val="340"/>
        </w:trPr>
        <w:tc>
          <w:tcPr>
            <w:tcW w:w="1273" w:type="dxa"/>
            <w:vMerge w:val="restart"/>
            <w:vAlign w:val="center"/>
          </w:tcPr>
          <w:p w:rsidR="0016178E" w:rsidRPr="00586204" w:rsidRDefault="0016178E" w:rsidP="00586204">
            <w:pPr>
              <w:spacing w:line="280" w:lineRule="exact"/>
              <w:jc w:val="center"/>
              <w:rPr>
                <w:rFonts w:ascii="仿宋_GB2312" w:eastAsia="仿宋_GB2312" w:cs="Times New Roman"/>
                <w:color w:val="000000"/>
              </w:rPr>
            </w:pPr>
            <w:r w:rsidRPr="00586204">
              <w:rPr>
                <w:rFonts w:ascii="仿宋_GB2312" w:eastAsia="仿宋_GB2312" w:hAnsi="宋体" w:cs="仿宋_GB2312" w:hint="eastAsia"/>
                <w:color w:val="000000"/>
              </w:rPr>
              <w:t>选</w:t>
            </w:r>
          </w:p>
          <w:p w:rsidR="0016178E" w:rsidRPr="00586204" w:rsidRDefault="0016178E" w:rsidP="00586204">
            <w:pPr>
              <w:spacing w:line="280" w:lineRule="exact"/>
              <w:jc w:val="center"/>
              <w:rPr>
                <w:rFonts w:ascii="仿宋_GB2312" w:eastAsia="仿宋_GB2312" w:cs="Times New Roman"/>
                <w:color w:val="000000"/>
              </w:rPr>
            </w:pPr>
            <w:r w:rsidRPr="00586204">
              <w:rPr>
                <w:rFonts w:ascii="仿宋_GB2312" w:eastAsia="仿宋_GB2312" w:hAnsi="宋体" w:cs="仿宋_GB2312" w:hint="eastAsia"/>
                <w:color w:val="000000"/>
              </w:rPr>
              <w:t>考</w:t>
            </w:r>
          </w:p>
          <w:p w:rsidR="0016178E" w:rsidRPr="00586204" w:rsidRDefault="0016178E" w:rsidP="00586204">
            <w:pPr>
              <w:spacing w:line="280" w:lineRule="exact"/>
              <w:jc w:val="center"/>
              <w:rPr>
                <w:rFonts w:ascii="仿宋_GB2312" w:eastAsia="仿宋_GB2312" w:cs="Times New Roman"/>
                <w:color w:val="000000"/>
              </w:rPr>
            </w:pPr>
            <w:r w:rsidRPr="00586204">
              <w:rPr>
                <w:rFonts w:ascii="仿宋_GB2312" w:eastAsia="仿宋_GB2312" w:hAnsi="宋体" w:cs="仿宋_GB2312" w:hint="eastAsia"/>
                <w:color w:val="000000"/>
              </w:rPr>
              <w:t>项</w:t>
            </w:r>
          </w:p>
          <w:p w:rsidR="0016178E" w:rsidRPr="00586204" w:rsidRDefault="0016178E" w:rsidP="00586204">
            <w:pPr>
              <w:spacing w:line="280" w:lineRule="exact"/>
              <w:jc w:val="center"/>
              <w:rPr>
                <w:rFonts w:ascii="仿宋_GB2312" w:eastAsia="仿宋_GB2312" w:cs="Times New Roman"/>
                <w:color w:val="000000"/>
              </w:rPr>
            </w:pPr>
            <w:r w:rsidRPr="00586204">
              <w:rPr>
                <w:rFonts w:ascii="仿宋_GB2312" w:eastAsia="仿宋_GB2312" w:hAnsi="宋体" w:cs="仿宋_GB2312" w:hint="eastAsia"/>
                <w:color w:val="000000"/>
              </w:rPr>
              <w:t>目</w:t>
            </w:r>
          </w:p>
          <w:p w:rsidR="0016178E" w:rsidRPr="00586204" w:rsidRDefault="0016178E" w:rsidP="00586204">
            <w:pPr>
              <w:spacing w:line="280" w:lineRule="exact"/>
              <w:jc w:val="center"/>
              <w:rPr>
                <w:rFonts w:ascii="仿宋_GB2312" w:eastAsia="仿宋_GB2312" w:cs="Times New Roman"/>
                <w:color w:val="000000"/>
              </w:rPr>
            </w:pPr>
            <w:r w:rsidRPr="00586204">
              <w:rPr>
                <w:rFonts w:ascii="仿宋_GB2312" w:eastAsia="仿宋_GB2312" w:hAnsi="宋体" w:cs="仿宋_GB2312" w:hint="eastAsia"/>
                <w:color w:val="000000"/>
              </w:rPr>
              <w:t>，</w:t>
            </w:r>
          </w:p>
          <w:p w:rsidR="0016178E" w:rsidRPr="00586204" w:rsidRDefault="0016178E" w:rsidP="00586204">
            <w:pPr>
              <w:spacing w:line="280" w:lineRule="exact"/>
              <w:jc w:val="center"/>
              <w:rPr>
                <w:rFonts w:ascii="仿宋_GB2312" w:eastAsia="仿宋_GB2312" w:cs="Times New Roman"/>
                <w:color w:val="000000"/>
              </w:rPr>
            </w:pPr>
            <w:r w:rsidRPr="00586204">
              <w:rPr>
                <w:rFonts w:ascii="仿宋_GB2312" w:eastAsia="仿宋_GB2312" w:hAnsi="宋体" w:cs="仿宋_GB2312" w:hint="eastAsia"/>
                <w:color w:val="000000"/>
              </w:rPr>
              <w:t>只</w:t>
            </w:r>
          </w:p>
          <w:p w:rsidR="0016178E" w:rsidRPr="00586204" w:rsidRDefault="0016178E" w:rsidP="00586204">
            <w:pPr>
              <w:spacing w:line="280" w:lineRule="exact"/>
              <w:jc w:val="center"/>
              <w:rPr>
                <w:rFonts w:ascii="仿宋_GB2312" w:eastAsia="仿宋_GB2312" w:cs="Times New Roman"/>
                <w:color w:val="000000"/>
              </w:rPr>
            </w:pPr>
            <w:r w:rsidRPr="00586204">
              <w:rPr>
                <w:rFonts w:ascii="仿宋_GB2312" w:eastAsia="仿宋_GB2312" w:hAnsi="宋体" w:cs="仿宋_GB2312" w:hint="eastAsia"/>
                <w:color w:val="000000"/>
              </w:rPr>
              <w:t>需</w:t>
            </w:r>
          </w:p>
          <w:p w:rsidR="0016178E" w:rsidRPr="00586204" w:rsidRDefault="0016178E" w:rsidP="00586204">
            <w:pPr>
              <w:spacing w:line="280" w:lineRule="exact"/>
              <w:jc w:val="center"/>
              <w:rPr>
                <w:rFonts w:ascii="仿宋_GB2312" w:eastAsia="仿宋_GB2312" w:cs="Times New Roman"/>
                <w:color w:val="000000"/>
              </w:rPr>
            </w:pPr>
            <w:r w:rsidRPr="00586204">
              <w:rPr>
                <w:rFonts w:ascii="仿宋_GB2312" w:eastAsia="仿宋_GB2312" w:hAnsi="宋体" w:cs="仿宋_GB2312" w:hint="eastAsia"/>
                <w:color w:val="000000"/>
              </w:rPr>
              <w:t>选</w:t>
            </w:r>
          </w:p>
          <w:p w:rsidR="0016178E" w:rsidRPr="00586204" w:rsidRDefault="0016178E" w:rsidP="00586204">
            <w:pPr>
              <w:spacing w:line="280" w:lineRule="exact"/>
              <w:jc w:val="center"/>
              <w:rPr>
                <w:rFonts w:ascii="仿宋_GB2312" w:eastAsia="仿宋_GB2312" w:cs="Times New Roman"/>
                <w:color w:val="000000"/>
              </w:rPr>
            </w:pPr>
            <w:r w:rsidRPr="00586204">
              <w:rPr>
                <w:rFonts w:ascii="仿宋_GB2312" w:eastAsia="仿宋_GB2312" w:hAnsi="宋体" w:cs="仿宋_GB2312" w:hint="eastAsia"/>
                <w:color w:val="000000"/>
              </w:rPr>
              <w:t>考</w:t>
            </w:r>
          </w:p>
          <w:p w:rsidR="0016178E" w:rsidRPr="00586204" w:rsidRDefault="0016178E" w:rsidP="00586204">
            <w:pPr>
              <w:spacing w:line="280" w:lineRule="exact"/>
              <w:jc w:val="center"/>
              <w:rPr>
                <w:rFonts w:ascii="仿宋_GB2312" w:eastAsia="仿宋_GB2312" w:cs="Times New Roman"/>
                <w:color w:val="000000"/>
              </w:rPr>
            </w:pPr>
            <w:r w:rsidRPr="00586204">
              <w:rPr>
                <w:rFonts w:ascii="仿宋_GB2312" w:eastAsia="仿宋_GB2312" w:hAnsi="宋体" w:cs="仿宋_GB2312" w:hint="eastAsia"/>
                <w:color w:val="000000"/>
              </w:rPr>
              <w:t>一</w:t>
            </w:r>
          </w:p>
          <w:p w:rsidR="0016178E" w:rsidRPr="00586204" w:rsidRDefault="0016178E" w:rsidP="00586204">
            <w:pPr>
              <w:spacing w:line="280" w:lineRule="exact"/>
              <w:jc w:val="center"/>
              <w:rPr>
                <w:rFonts w:ascii="仿宋_GB2312" w:eastAsia="仿宋_GB2312" w:cs="Times New Roman"/>
                <w:color w:val="000000"/>
              </w:rPr>
            </w:pPr>
            <w:r w:rsidRPr="00586204">
              <w:rPr>
                <w:rFonts w:ascii="仿宋_GB2312" w:eastAsia="仿宋_GB2312" w:hAnsi="宋体" w:cs="仿宋_GB2312" w:hint="eastAsia"/>
                <w:color w:val="000000"/>
              </w:rPr>
              <w:t>项</w:t>
            </w:r>
          </w:p>
        </w:tc>
        <w:tc>
          <w:tcPr>
            <w:tcW w:w="2317" w:type="dxa"/>
            <w:vMerge w:val="restart"/>
            <w:vAlign w:val="center"/>
          </w:tcPr>
          <w:p w:rsidR="0016178E" w:rsidRPr="00586204" w:rsidRDefault="0016178E" w:rsidP="00586204">
            <w:pPr>
              <w:spacing w:line="280" w:lineRule="exact"/>
              <w:jc w:val="center"/>
              <w:rPr>
                <w:rFonts w:ascii="仿宋_GB2312" w:eastAsia="仿宋_GB2312" w:cs="Times New Roman"/>
                <w:color w:val="000000"/>
              </w:rPr>
            </w:pPr>
            <w:r w:rsidRPr="00586204">
              <w:rPr>
                <w:rFonts w:ascii="仿宋_GB2312" w:eastAsia="仿宋_GB2312" w:hAnsi="宋体" w:cs="仿宋_GB2312"/>
                <w:color w:val="000000"/>
              </w:rPr>
              <w:t>1.</w:t>
            </w:r>
            <w:r w:rsidRPr="00586204">
              <w:rPr>
                <w:rFonts w:ascii="仿宋_GB2312" w:eastAsia="仿宋_GB2312" w:hAnsi="宋体" w:cs="仿宋_GB2312" w:hint="eastAsia"/>
                <w:color w:val="000000"/>
              </w:rPr>
              <w:t>田径模块：</w:t>
            </w:r>
            <w:r w:rsidRPr="00586204">
              <w:rPr>
                <w:rFonts w:ascii="仿宋_GB2312" w:eastAsia="仿宋_GB2312" w:hAnsi="宋体" w:cs="仿宋_GB2312"/>
                <w:color w:val="000000"/>
              </w:rPr>
              <w:t>4*100</w:t>
            </w:r>
            <w:r w:rsidRPr="00586204">
              <w:rPr>
                <w:rFonts w:ascii="仿宋_GB2312" w:eastAsia="仿宋_GB2312" w:hAnsi="宋体" w:cs="仿宋_GB2312" w:hint="eastAsia"/>
                <w:color w:val="000000"/>
              </w:rPr>
              <w:t>米接力比赛</w:t>
            </w:r>
          </w:p>
        </w:tc>
        <w:tc>
          <w:tcPr>
            <w:tcW w:w="4978" w:type="dxa"/>
            <w:vAlign w:val="center"/>
          </w:tcPr>
          <w:p w:rsidR="0016178E" w:rsidRPr="00586204" w:rsidRDefault="0016178E" w:rsidP="00586204">
            <w:pPr>
              <w:spacing w:line="280" w:lineRule="exact"/>
              <w:rPr>
                <w:rFonts w:ascii="仿宋_GB2312" w:eastAsia="仿宋_GB2312" w:cs="Times New Roman"/>
                <w:color w:val="000000"/>
              </w:rPr>
            </w:pPr>
            <w:r w:rsidRPr="00586204">
              <w:rPr>
                <w:rFonts w:ascii="仿宋_GB2312" w:eastAsia="仿宋_GB2312" w:hAnsi="宋体" w:cs="仿宋_GB2312" w:hint="eastAsia"/>
                <w:color w:val="000000"/>
              </w:rPr>
              <w:t>（</w:t>
            </w:r>
            <w:r w:rsidRPr="00586204">
              <w:rPr>
                <w:rFonts w:ascii="仿宋_GB2312" w:eastAsia="仿宋_GB2312" w:hAnsi="宋体" w:cs="仿宋_GB2312"/>
                <w:color w:val="000000"/>
              </w:rPr>
              <w:t>1</w:t>
            </w:r>
            <w:r w:rsidRPr="00586204">
              <w:rPr>
                <w:rFonts w:ascii="仿宋_GB2312" w:eastAsia="仿宋_GB2312" w:hAnsi="宋体" w:cs="仿宋_GB2312" w:hint="eastAsia"/>
                <w:color w:val="000000"/>
              </w:rPr>
              <w:t>）进行快速跑专项准备活动。</w:t>
            </w:r>
          </w:p>
        </w:tc>
      </w:tr>
      <w:tr w:rsidR="0016178E" w:rsidRPr="00586204" w:rsidTr="00586204">
        <w:trPr>
          <w:trHeight w:val="340"/>
        </w:trPr>
        <w:tc>
          <w:tcPr>
            <w:tcW w:w="1273" w:type="dxa"/>
            <w:vMerge/>
            <w:vAlign w:val="center"/>
          </w:tcPr>
          <w:p w:rsidR="0016178E" w:rsidRPr="00586204" w:rsidRDefault="0016178E" w:rsidP="00586204">
            <w:pPr>
              <w:spacing w:line="280" w:lineRule="exact"/>
              <w:jc w:val="center"/>
              <w:rPr>
                <w:rFonts w:ascii="仿宋_GB2312" w:eastAsia="仿宋_GB2312" w:cs="Times New Roman"/>
                <w:color w:val="000000"/>
              </w:rPr>
            </w:pPr>
          </w:p>
        </w:tc>
        <w:tc>
          <w:tcPr>
            <w:tcW w:w="2317" w:type="dxa"/>
            <w:vMerge/>
            <w:vAlign w:val="center"/>
          </w:tcPr>
          <w:p w:rsidR="0016178E" w:rsidRPr="00586204" w:rsidRDefault="0016178E" w:rsidP="00586204">
            <w:pPr>
              <w:spacing w:line="280" w:lineRule="exact"/>
              <w:jc w:val="center"/>
              <w:rPr>
                <w:rFonts w:ascii="仿宋_GB2312" w:eastAsia="仿宋_GB2312" w:cs="Times New Roman"/>
                <w:color w:val="000000"/>
              </w:rPr>
            </w:pPr>
          </w:p>
        </w:tc>
        <w:tc>
          <w:tcPr>
            <w:tcW w:w="4978" w:type="dxa"/>
            <w:vAlign w:val="center"/>
          </w:tcPr>
          <w:p w:rsidR="0016178E" w:rsidRPr="00586204" w:rsidRDefault="0016178E" w:rsidP="00586204">
            <w:pPr>
              <w:spacing w:line="280" w:lineRule="exact"/>
              <w:rPr>
                <w:rFonts w:ascii="仿宋_GB2312" w:eastAsia="仿宋_GB2312" w:cs="Times New Roman"/>
                <w:color w:val="000000"/>
              </w:rPr>
            </w:pPr>
            <w:r w:rsidRPr="00586204">
              <w:rPr>
                <w:rFonts w:ascii="仿宋_GB2312" w:eastAsia="仿宋_GB2312" w:hAnsi="宋体" w:cs="仿宋_GB2312" w:hint="eastAsia"/>
                <w:color w:val="000000"/>
              </w:rPr>
              <w:t>（</w:t>
            </w:r>
            <w:r w:rsidRPr="00586204">
              <w:rPr>
                <w:rFonts w:ascii="仿宋_GB2312" w:eastAsia="仿宋_GB2312" w:hAnsi="宋体" w:cs="仿宋_GB2312"/>
                <w:color w:val="000000"/>
              </w:rPr>
              <w:t>2</w:t>
            </w:r>
            <w:r w:rsidRPr="00586204">
              <w:rPr>
                <w:rFonts w:ascii="仿宋_GB2312" w:eastAsia="仿宋_GB2312" w:hAnsi="宋体" w:cs="仿宋_GB2312" w:hint="eastAsia"/>
                <w:color w:val="000000"/>
              </w:rPr>
              <w:t>）第一棒蹲踞式起跑动作规范，第二、三、四棒接棒者站立式起跑时机和动作正确，在接力区用下压式（或上挑式、混合式）完成传接。</w:t>
            </w:r>
          </w:p>
        </w:tc>
      </w:tr>
      <w:tr w:rsidR="0016178E" w:rsidRPr="00586204" w:rsidTr="00586204">
        <w:trPr>
          <w:trHeight w:val="340"/>
        </w:trPr>
        <w:tc>
          <w:tcPr>
            <w:tcW w:w="1273" w:type="dxa"/>
            <w:vMerge/>
            <w:vAlign w:val="center"/>
          </w:tcPr>
          <w:p w:rsidR="0016178E" w:rsidRPr="00586204" w:rsidRDefault="0016178E" w:rsidP="00586204">
            <w:pPr>
              <w:spacing w:line="280" w:lineRule="exact"/>
              <w:jc w:val="center"/>
              <w:rPr>
                <w:rFonts w:ascii="仿宋_GB2312" w:eastAsia="仿宋_GB2312" w:cs="Times New Roman"/>
                <w:color w:val="000000"/>
              </w:rPr>
            </w:pPr>
          </w:p>
        </w:tc>
        <w:tc>
          <w:tcPr>
            <w:tcW w:w="2317" w:type="dxa"/>
            <w:vMerge/>
            <w:vAlign w:val="center"/>
          </w:tcPr>
          <w:p w:rsidR="0016178E" w:rsidRPr="00586204" w:rsidRDefault="0016178E" w:rsidP="00586204">
            <w:pPr>
              <w:spacing w:line="280" w:lineRule="exact"/>
              <w:jc w:val="center"/>
              <w:rPr>
                <w:rFonts w:ascii="仿宋_GB2312" w:eastAsia="仿宋_GB2312" w:cs="Times New Roman"/>
                <w:color w:val="000000"/>
              </w:rPr>
            </w:pPr>
          </w:p>
        </w:tc>
        <w:tc>
          <w:tcPr>
            <w:tcW w:w="4978" w:type="dxa"/>
            <w:vAlign w:val="center"/>
          </w:tcPr>
          <w:p w:rsidR="0016178E" w:rsidRPr="00586204" w:rsidRDefault="0016178E" w:rsidP="00586204">
            <w:pPr>
              <w:spacing w:line="280" w:lineRule="exact"/>
              <w:rPr>
                <w:rFonts w:ascii="仿宋_GB2312" w:eastAsia="仿宋_GB2312" w:cs="Times New Roman"/>
                <w:color w:val="000000"/>
              </w:rPr>
            </w:pPr>
            <w:r w:rsidRPr="00586204">
              <w:rPr>
                <w:rFonts w:ascii="仿宋_GB2312" w:eastAsia="仿宋_GB2312" w:hAnsi="宋体" w:cs="仿宋_GB2312" w:hint="eastAsia"/>
                <w:color w:val="000000"/>
              </w:rPr>
              <w:t>（</w:t>
            </w:r>
            <w:r w:rsidRPr="00586204">
              <w:rPr>
                <w:rFonts w:ascii="仿宋_GB2312" w:eastAsia="仿宋_GB2312" w:hAnsi="宋体" w:cs="仿宋_GB2312"/>
                <w:color w:val="000000"/>
              </w:rPr>
              <w:t>3</w:t>
            </w:r>
            <w:r w:rsidRPr="00586204">
              <w:rPr>
                <w:rFonts w:ascii="仿宋_GB2312" w:eastAsia="仿宋_GB2312" w:hAnsi="宋体" w:cs="仿宋_GB2312" w:hint="eastAsia"/>
                <w:color w:val="000000"/>
              </w:rPr>
              <w:t>）比赛时，能遵守比赛规则，与同伴互助合作，积极调整情绪，勇于克服困难。</w:t>
            </w:r>
          </w:p>
        </w:tc>
      </w:tr>
      <w:tr w:rsidR="0016178E" w:rsidRPr="00586204" w:rsidTr="00586204">
        <w:trPr>
          <w:trHeight w:val="340"/>
        </w:trPr>
        <w:tc>
          <w:tcPr>
            <w:tcW w:w="1273" w:type="dxa"/>
            <w:vMerge/>
            <w:vAlign w:val="center"/>
          </w:tcPr>
          <w:p w:rsidR="0016178E" w:rsidRPr="00586204" w:rsidRDefault="0016178E" w:rsidP="00586204">
            <w:pPr>
              <w:spacing w:line="280" w:lineRule="exact"/>
              <w:jc w:val="center"/>
              <w:rPr>
                <w:rFonts w:ascii="仿宋_GB2312" w:eastAsia="仿宋_GB2312" w:cs="Times New Roman"/>
                <w:color w:val="000000"/>
              </w:rPr>
            </w:pPr>
          </w:p>
        </w:tc>
        <w:tc>
          <w:tcPr>
            <w:tcW w:w="2317" w:type="dxa"/>
            <w:vMerge w:val="restart"/>
            <w:vAlign w:val="center"/>
          </w:tcPr>
          <w:p w:rsidR="0016178E" w:rsidRPr="00586204" w:rsidRDefault="0016178E" w:rsidP="00586204">
            <w:pPr>
              <w:spacing w:line="280" w:lineRule="exact"/>
              <w:jc w:val="center"/>
              <w:rPr>
                <w:rFonts w:ascii="仿宋_GB2312" w:eastAsia="仿宋_GB2312" w:cs="Times New Roman"/>
                <w:color w:val="000000"/>
              </w:rPr>
            </w:pPr>
            <w:r w:rsidRPr="00586204">
              <w:rPr>
                <w:rFonts w:ascii="仿宋_GB2312" w:eastAsia="仿宋_GB2312" w:hAnsi="宋体" w:cs="仿宋_GB2312"/>
                <w:color w:val="000000"/>
              </w:rPr>
              <w:t>2.</w:t>
            </w:r>
            <w:r w:rsidRPr="00586204">
              <w:rPr>
                <w:rFonts w:ascii="仿宋_GB2312" w:eastAsia="仿宋_GB2312" w:hAnsi="宋体" w:cs="仿宋_GB2312" w:hint="eastAsia"/>
                <w:color w:val="000000"/>
              </w:rPr>
              <w:t>体操模块：健身健美操成套动作展示</w:t>
            </w:r>
          </w:p>
        </w:tc>
        <w:tc>
          <w:tcPr>
            <w:tcW w:w="4978" w:type="dxa"/>
            <w:vAlign w:val="center"/>
          </w:tcPr>
          <w:p w:rsidR="0016178E" w:rsidRPr="00586204" w:rsidRDefault="0016178E" w:rsidP="00586204">
            <w:pPr>
              <w:spacing w:line="280" w:lineRule="exact"/>
              <w:rPr>
                <w:rFonts w:ascii="仿宋_GB2312" w:eastAsia="仿宋_GB2312" w:cs="Times New Roman"/>
                <w:color w:val="000000"/>
              </w:rPr>
            </w:pPr>
            <w:r w:rsidRPr="00586204">
              <w:rPr>
                <w:rFonts w:ascii="仿宋_GB2312" w:eastAsia="仿宋_GB2312" w:hAnsi="宋体" w:cs="仿宋_GB2312" w:hint="eastAsia"/>
                <w:color w:val="000000"/>
              </w:rPr>
              <w:t>（</w:t>
            </w:r>
            <w:r w:rsidRPr="00586204">
              <w:rPr>
                <w:rFonts w:ascii="仿宋_GB2312" w:eastAsia="仿宋_GB2312" w:hAnsi="宋体" w:cs="仿宋_GB2312"/>
                <w:color w:val="000000"/>
              </w:rPr>
              <w:t>1</w:t>
            </w:r>
            <w:r w:rsidRPr="00586204">
              <w:rPr>
                <w:rFonts w:ascii="仿宋_GB2312" w:eastAsia="仿宋_GB2312" w:hAnsi="宋体" w:cs="仿宋_GB2312" w:hint="eastAsia"/>
                <w:color w:val="000000"/>
              </w:rPr>
              <w:t>）进行体操专项练习（无冲击步伐、低冲击步伐和高冲击步伐以及变化了方向、线路并与手臂动作配合的健身操组合动作）。</w:t>
            </w:r>
          </w:p>
        </w:tc>
      </w:tr>
      <w:tr w:rsidR="0016178E" w:rsidRPr="00586204" w:rsidTr="00586204">
        <w:trPr>
          <w:trHeight w:val="340"/>
        </w:trPr>
        <w:tc>
          <w:tcPr>
            <w:tcW w:w="1273" w:type="dxa"/>
            <w:vMerge/>
            <w:vAlign w:val="center"/>
          </w:tcPr>
          <w:p w:rsidR="0016178E" w:rsidRPr="00586204" w:rsidRDefault="0016178E" w:rsidP="00586204">
            <w:pPr>
              <w:spacing w:line="280" w:lineRule="exact"/>
              <w:jc w:val="center"/>
              <w:rPr>
                <w:rFonts w:ascii="仿宋_GB2312" w:eastAsia="仿宋_GB2312" w:cs="Times New Roman"/>
                <w:color w:val="000000"/>
              </w:rPr>
            </w:pPr>
          </w:p>
        </w:tc>
        <w:tc>
          <w:tcPr>
            <w:tcW w:w="2317" w:type="dxa"/>
            <w:vMerge/>
            <w:vAlign w:val="center"/>
          </w:tcPr>
          <w:p w:rsidR="0016178E" w:rsidRPr="00586204" w:rsidRDefault="0016178E" w:rsidP="00586204">
            <w:pPr>
              <w:spacing w:line="280" w:lineRule="exact"/>
              <w:jc w:val="center"/>
              <w:rPr>
                <w:rFonts w:ascii="仿宋_GB2312" w:eastAsia="仿宋_GB2312" w:cs="Times New Roman"/>
                <w:color w:val="000000"/>
              </w:rPr>
            </w:pPr>
          </w:p>
        </w:tc>
        <w:tc>
          <w:tcPr>
            <w:tcW w:w="4978" w:type="dxa"/>
            <w:vAlign w:val="center"/>
          </w:tcPr>
          <w:p w:rsidR="0016178E" w:rsidRPr="00586204" w:rsidRDefault="0016178E" w:rsidP="00586204">
            <w:pPr>
              <w:spacing w:line="280" w:lineRule="exact"/>
              <w:rPr>
                <w:rFonts w:ascii="仿宋_GB2312" w:eastAsia="仿宋_GB2312" w:cs="Times New Roman"/>
                <w:color w:val="000000"/>
              </w:rPr>
            </w:pPr>
            <w:r w:rsidRPr="00586204">
              <w:rPr>
                <w:rFonts w:ascii="仿宋_GB2312" w:eastAsia="仿宋_GB2312" w:hAnsi="宋体" w:cs="仿宋_GB2312" w:hint="eastAsia"/>
                <w:color w:val="000000"/>
              </w:rPr>
              <w:t>（</w:t>
            </w:r>
            <w:r w:rsidRPr="00586204">
              <w:rPr>
                <w:rFonts w:ascii="仿宋_GB2312" w:eastAsia="仿宋_GB2312" w:hAnsi="宋体" w:cs="仿宋_GB2312"/>
                <w:color w:val="000000"/>
              </w:rPr>
              <w:t>2</w:t>
            </w:r>
            <w:r w:rsidRPr="00586204">
              <w:rPr>
                <w:rFonts w:ascii="仿宋_GB2312" w:eastAsia="仿宋_GB2312" w:hAnsi="宋体" w:cs="仿宋_GB2312" w:hint="eastAsia"/>
                <w:color w:val="000000"/>
              </w:rPr>
              <w:t>）能完成健身健美操成套动作，动作正确，连贯，有一定表现力。</w:t>
            </w:r>
          </w:p>
        </w:tc>
      </w:tr>
      <w:tr w:rsidR="0016178E" w:rsidRPr="00586204" w:rsidTr="00586204">
        <w:trPr>
          <w:trHeight w:val="340"/>
        </w:trPr>
        <w:tc>
          <w:tcPr>
            <w:tcW w:w="1273" w:type="dxa"/>
            <w:vMerge/>
            <w:vAlign w:val="center"/>
          </w:tcPr>
          <w:p w:rsidR="0016178E" w:rsidRPr="00586204" w:rsidRDefault="0016178E" w:rsidP="00586204">
            <w:pPr>
              <w:spacing w:line="280" w:lineRule="exact"/>
              <w:jc w:val="center"/>
              <w:rPr>
                <w:rFonts w:ascii="仿宋_GB2312" w:eastAsia="仿宋_GB2312" w:cs="Times New Roman"/>
                <w:color w:val="000000"/>
              </w:rPr>
            </w:pPr>
          </w:p>
        </w:tc>
        <w:tc>
          <w:tcPr>
            <w:tcW w:w="2317" w:type="dxa"/>
            <w:vMerge/>
            <w:vAlign w:val="center"/>
          </w:tcPr>
          <w:p w:rsidR="0016178E" w:rsidRPr="00586204" w:rsidRDefault="0016178E" w:rsidP="00586204">
            <w:pPr>
              <w:spacing w:line="280" w:lineRule="exact"/>
              <w:jc w:val="center"/>
              <w:rPr>
                <w:rFonts w:ascii="仿宋_GB2312" w:eastAsia="仿宋_GB2312" w:cs="Times New Roman"/>
                <w:color w:val="000000"/>
              </w:rPr>
            </w:pPr>
          </w:p>
        </w:tc>
        <w:tc>
          <w:tcPr>
            <w:tcW w:w="4978" w:type="dxa"/>
            <w:vAlign w:val="center"/>
          </w:tcPr>
          <w:p w:rsidR="0016178E" w:rsidRPr="00586204" w:rsidRDefault="0016178E" w:rsidP="00586204">
            <w:pPr>
              <w:spacing w:line="280" w:lineRule="exact"/>
              <w:rPr>
                <w:rFonts w:ascii="仿宋_GB2312" w:eastAsia="仿宋_GB2312" w:cs="Times New Roman"/>
                <w:color w:val="000000"/>
              </w:rPr>
            </w:pPr>
            <w:r w:rsidRPr="00586204">
              <w:rPr>
                <w:rFonts w:ascii="仿宋_GB2312" w:eastAsia="仿宋_GB2312" w:hAnsi="宋体" w:cs="仿宋_GB2312" w:hint="eastAsia"/>
                <w:color w:val="000000"/>
              </w:rPr>
              <w:t>（</w:t>
            </w:r>
            <w:r w:rsidRPr="00586204">
              <w:rPr>
                <w:rFonts w:ascii="仿宋_GB2312" w:eastAsia="仿宋_GB2312" w:hAnsi="宋体" w:cs="仿宋_GB2312"/>
                <w:color w:val="000000"/>
              </w:rPr>
              <w:t>3</w:t>
            </w:r>
            <w:r w:rsidRPr="00586204">
              <w:rPr>
                <w:rFonts w:ascii="仿宋_GB2312" w:eastAsia="仿宋_GB2312" w:hAnsi="宋体" w:cs="仿宋_GB2312" w:hint="eastAsia"/>
                <w:color w:val="000000"/>
              </w:rPr>
              <w:t>）展示中阳光、大方，和同伴配合默契。</w:t>
            </w:r>
          </w:p>
        </w:tc>
      </w:tr>
      <w:tr w:rsidR="0016178E" w:rsidRPr="00586204" w:rsidTr="00586204">
        <w:trPr>
          <w:trHeight w:val="340"/>
        </w:trPr>
        <w:tc>
          <w:tcPr>
            <w:tcW w:w="1273" w:type="dxa"/>
            <w:vMerge/>
            <w:vAlign w:val="center"/>
          </w:tcPr>
          <w:p w:rsidR="0016178E" w:rsidRPr="00586204" w:rsidRDefault="0016178E" w:rsidP="00586204">
            <w:pPr>
              <w:spacing w:line="280" w:lineRule="exact"/>
              <w:jc w:val="center"/>
              <w:rPr>
                <w:rFonts w:ascii="仿宋_GB2312" w:eastAsia="仿宋_GB2312" w:cs="Times New Roman"/>
                <w:color w:val="000000"/>
              </w:rPr>
            </w:pPr>
          </w:p>
        </w:tc>
        <w:tc>
          <w:tcPr>
            <w:tcW w:w="2317" w:type="dxa"/>
            <w:vMerge w:val="restart"/>
            <w:vAlign w:val="center"/>
          </w:tcPr>
          <w:p w:rsidR="0016178E" w:rsidRPr="00586204" w:rsidRDefault="0016178E" w:rsidP="00586204">
            <w:pPr>
              <w:spacing w:line="280" w:lineRule="exact"/>
              <w:jc w:val="center"/>
              <w:rPr>
                <w:rFonts w:ascii="仿宋_GB2312" w:eastAsia="仿宋_GB2312" w:cs="Times New Roman"/>
                <w:color w:val="000000"/>
              </w:rPr>
            </w:pPr>
            <w:r w:rsidRPr="00586204">
              <w:rPr>
                <w:rFonts w:ascii="仿宋_GB2312" w:eastAsia="仿宋_GB2312" w:hAnsi="宋体" w:cs="仿宋_GB2312"/>
                <w:color w:val="000000"/>
              </w:rPr>
              <w:t>3.</w:t>
            </w:r>
            <w:r w:rsidRPr="00586204">
              <w:rPr>
                <w:rFonts w:ascii="仿宋_GB2312" w:eastAsia="仿宋_GB2312" w:hAnsi="宋体" w:cs="仿宋_GB2312" w:hint="eastAsia"/>
                <w:color w:val="000000"/>
              </w:rPr>
              <w:t>球类模块：大球（以篮球比赛为例）</w:t>
            </w:r>
          </w:p>
        </w:tc>
        <w:tc>
          <w:tcPr>
            <w:tcW w:w="4978" w:type="dxa"/>
            <w:vAlign w:val="center"/>
          </w:tcPr>
          <w:p w:rsidR="0016178E" w:rsidRPr="00586204" w:rsidRDefault="0016178E" w:rsidP="00586204">
            <w:pPr>
              <w:spacing w:line="280" w:lineRule="exact"/>
              <w:rPr>
                <w:rFonts w:ascii="仿宋_GB2312" w:eastAsia="仿宋_GB2312" w:cs="Times New Roman"/>
                <w:color w:val="000000"/>
              </w:rPr>
            </w:pPr>
            <w:r w:rsidRPr="00586204">
              <w:rPr>
                <w:rFonts w:ascii="仿宋_GB2312" w:eastAsia="仿宋_GB2312" w:hAnsi="宋体" w:cs="仿宋_GB2312" w:hint="eastAsia"/>
                <w:color w:val="000000"/>
              </w:rPr>
              <w:t>（</w:t>
            </w:r>
            <w:r w:rsidRPr="00586204">
              <w:rPr>
                <w:rFonts w:ascii="仿宋_GB2312" w:eastAsia="仿宋_GB2312" w:hAnsi="宋体" w:cs="仿宋_GB2312"/>
                <w:color w:val="000000"/>
              </w:rPr>
              <w:t>1</w:t>
            </w:r>
            <w:r w:rsidRPr="00586204">
              <w:rPr>
                <w:rFonts w:ascii="仿宋_GB2312" w:eastAsia="仿宋_GB2312" w:hAnsi="宋体" w:cs="仿宋_GB2312" w:hint="eastAsia"/>
                <w:color w:val="000000"/>
              </w:rPr>
              <w:t>）进行篮球专项练习（行进间传接球、运球突破、投篮以及它们的组合）。</w:t>
            </w:r>
          </w:p>
        </w:tc>
      </w:tr>
      <w:tr w:rsidR="0016178E" w:rsidRPr="00586204" w:rsidTr="00586204">
        <w:trPr>
          <w:trHeight w:val="340"/>
        </w:trPr>
        <w:tc>
          <w:tcPr>
            <w:tcW w:w="1273" w:type="dxa"/>
            <w:vMerge/>
            <w:vAlign w:val="center"/>
          </w:tcPr>
          <w:p w:rsidR="0016178E" w:rsidRPr="00586204" w:rsidRDefault="0016178E" w:rsidP="00586204">
            <w:pPr>
              <w:spacing w:line="280" w:lineRule="exact"/>
              <w:jc w:val="center"/>
              <w:rPr>
                <w:rFonts w:ascii="仿宋_GB2312" w:eastAsia="仿宋_GB2312" w:cs="Times New Roman"/>
                <w:color w:val="000000"/>
              </w:rPr>
            </w:pPr>
          </w:p>
        </w:tc>
        <w:tc>
          <w:tcPr>
            <w:tcW w:w="2317" w:type="dxa"/>
            <w:vMerge/>
            <w:vAlign w:val="center"/>
          </w:tcPr>
          <w:p w:rsidR="0016178E" w:rsidRPr="00586204" w:rsidRDefault="0016178E" w:rsidP="00586204">
            <w:pPr>
              <w:spacing w:line="280" w:lineRule="exact"/>
              <w:jc w:val="center"/>
              <w:rPr>
                <w:rFonts w:ascii="仿宋_GB2312" w:eastAsia="仿宋_GB2312" w:cs="Times New Roman"/>
                <w:color w:val="000000"/>
              </w:rPr>
            </w:pPr>
          </w:p>
        </w:tc>
        <w:tc>
          <w:tcPr>
            <w:tcW w:w="4978" w:type="dxa"/>
            <w:vAlign w:val="center"/>
          </w:tcPr>
          <w:p w:rsidR="0016178E" w:rsidRPr="00586204" w:rsidRDefault="0016178E" w:rsidP="00586204">
            <w:pPr>
              <w:spacing w:line="280" w:lineRule="exact"/>
              <w:rPr>
                <w:rFonts w:ascii="仿宋_GB2312" w:eastAsia="仿宋_GB2312" w:cs="Times New Roman"/>
                <w:color w:val="000000"/>
              </w:rPr>
            </w:pPr>
            <w:r w:rsidRPr="00586204">
              <w:rPr>
                <w:rFonts w:ascii="仿宋_GB2312" w:eastAsia="仿宋_GB2312" w:hAnsi="宋体" w:cs="仿宋_GB2312" w:hint="eastAsia"/>
                <w:color w:val="000000"/>
              </w:rPr>
              <w:t>（</w:t>
            </w:r>
            <w:r w:rsidRPr="00586204">
              <w:rPr>
                <w:rFonts w:ascii="仿宋_GB2312" w:eastAsia="仿宋_GB2312" w:hAnsi="宋体" w:cs="仿宋_GB2312"/>
                <w:color w:val="000000"/>
              </w:rPr>
              <w:t>2</w:t>
            </w:r>
            <w:r w:rsidRPr="00586204">
              <w:rPr>
                <w:rFonts w:ascii="仿宋_GB2312" w:eastAsia="仿宋_GB2312" w:hAnsi="宋体" w:cs="仿宋_GB2312" w:hint="eastAsia"/>
                <w:color w:val="000000"/>
              </w:rPr>
              <w:t>）能将所学单个动作技术、组合动作技术和基础配合合理地运用在比赛之中。</w:t>
            </w:r>
          </w:p>
        </w:tc>
      </w:tr>
      <w:tr w:rsidR="0016178E" w:rsidRPr="00586204" w:rsidTr="00586204">
        <w:trPr>
          <w:trHeight w:val="340"/>
        </w:trPr>
        <w:tc>
          <w:tcPr>
            <w:tcW w:w="1273" w:type="dxa"/>
            <w:vMerge/>
            <w:vAlign w:val="center"/>
          </w:tcPr>
          <w:p w:rsidR="0016178E" w:rsidRPr="00586204" w:rsidRDefault="0016178E" w:rsidP="00586204">
            <w:pPr>
              <w:spacing w:line="280" w:lineRule="exact"/>
              <w:jc w:val="center"/>
              <w:rPr>
                <w:rFonts w:ascii="仿宋_GB2312" w:eastAsia="仿宋_GB2312" w:cs="Times New Roman"/>
                <w:color w:val="000000"/>
              </w:rPr>
            </w:pPr>
          </w:p>
        </w:tc>
        <w:tc>
          <w:tcPr>
            <w:tcW w:w="2317" w:type="dxa"/>
            <w:vMerge/>
            <w:vAlign w:val="center"/>
          </w:tcPr>
          <w:p w:rsidR="0016178E" w:rsidRPr="00586204" w:rsidRDefault="0016178E" w:rsidP="00586204">
            <w:pPr>
              <w:spacing w:line="280" w:lineRule="exact"/>
              <w:jc w:val="center"/>
              <w:rPr>
                <w:rFonts w:ascii="仿宋_GB2312" w:eastAsia="仿宋_GB2312" w:cs="Times New Roman"/>
                <w:color w:val="000000"/>
              </w:rPr>
            </w:pPr>
          </w:p>
        </w:tc>
        <w:tc>
          <w:tcPr>
            <w:tcW w:w="4978" w:type="dxa"/>
            <w:vAlign w:val="center"/>
          </w:tcPr>
          <w:p w:rsidR="0016178E" w:rsidRPr="00586204" w:rsidRDefault="0016178E" w:rsidP="00586204">
            <w:pPr>
              <w:spacing w:line="280" w:lineRule="exact"/>
              <w:rPr>
                <w:rFonts w:ascii="仿宋_GB2312" w:eastAsia="仿宋_GB2312" w:cs="Times New Roman"/>
                <w:color w:val="000000"/>
              </w:rPr>
            </w:pPr>
            <w:r w:rsidRPr="00586204">
              <w:rPr>
                <w:rFonts w:ascii="仿宋_GB2312" w:eastAsia="仿宋_GB2312" w:hAnsi="宋体" w:cs="仿宋_GB2312" w:hint="eastAsia"/>
                <w:color w:val="000000"/>
              </w:rPr>
              <w:t>（</w:t>
            </w:r>
            <w:r w:rsidRPr="00586204">
              <w:rPr>
                <w:rFonts w:ascii="仿宋_GB2312" w:eastAsia="仿宋_GB2312" w:hAnsi="宋体" w:cs="仿宋_GB2312"/>
                <w:color w:val="000000"/>
              </w:rPr>
              <w:t>3</w:t>
            </w:r>
            <w:r w:rsidRPr="00586204">
              <w:rPr>
                <w:rFonts w:ascii="仿宋_GB2312" w:eastAsia="仿宋_GB2312" w:hAnsi="宋体" w:cs="仿宋_GB2312" w:hint="eastAsia"/>
                <w:color w:val="000000"/>
              </w:rPr>
              <w:t>）比赛中有较强的合作意识与行为，勇于不同角色的责任担当，自尊自信、尊重他人、遵守规则、正确对待比赛胜负。</w:t>
            </w:r>
          </w:p>
        </w:tc>
      </w:tr>
      <w:tr w:rsidR="0016178E" w:rsidRPr="00586204" w:rsidTr="00586204">
        <w:trPr>
          <w:trHeight w:val="340"/>
        </w:trPr>
        <w:tc>
          <w:tcPr>
            <w:tcW w:w="1273" w:type="dxa"/>
            <w:vMerge/>
            <w:vAlign w:val="center"/>
          </w:tcPr>
          <w:p w:rsidR="0016178E" w:rsidRPr="00586204" w:rsidRDefault="0016178E" w:rsidP="00586204">
            <w:pPr>
              <w:spacing w:line="280" w:lineRule="exact"/>
              <w:jc w:val="center"/>
              <w:rPr>
                <w:rFonts w:ascii="仿宋_GB2312" w:eastAsia="仿宋_GB2312" w:cs="Times New Roman"/>
                <w:color w:val="000000"/>
              </w:rPr>
            </w:pPr>
          </w:p>
        </w:tc>
        <w:tc>
          <w:tcPr>
            <w:tcW w:w="2317" w:type="dxa"/>
            <w:vMerge w:val="restart"/>
            <w:vAlign w:val="center"/>
          </w:tcPr>
          <w:p w:rsidR="0016178E" w:rsidRPr="00586204" w:rsidRDefault="0016178E" w:rsidP="00586204">
            <w:pPr>
              <w:spacing w:line="280" w:lineRule="exact"/>
              <w:jc w:val="center"/>
              <w:rPr>
                <w:rFonts w:ascii="仿宋_GB2312" w:eastAsia="仿宋_GB2312" w:cs="Times New Roman"/>
                <w:color w:val="000000"/>
              </w:rPr>
            </w:pPr>
            <w:r w:rsidRPr="00586204">
              <w:rPr>
                <w:rFonts w:ascii="仿宋_GB2312" w:eastAsia="仿宋_GB2312" w:hAnsi="宋体" w:cs="仿宋_GB2312"/>
                <w:color w:val="000000"/>
              </w:rPr>
              <w:t>4.</w:t>
            </w:r>
            <w:r w:rsidRPr="00586204">
              <w:rPr>
                <w:rFonts w:ascii="仿宋_GB2312" w:eastAsia="仿宋_GB2312" w:hAnsi="宋体" w:cs="仿宋_GB2312" w:hint="eastAsia"/>
                <w:color w:val="000000"/>
              </w:rPr>
              <w:t>球类模块：小球（以乒乓球双打为例）</w:t>
            </w:r>
          </w:p>
        </w:tc>
        <w:tc>
          <w:tcPr>
            <w:tcW w:w="4978" w:type="dxa"/>
            <w:vAlign w:val="center"/>
          </w:tcPr>
          <w:p w:rsidR="0016178E" w:rsidRPr="00586204" w:rsidRDefault="0016178E" w:rsidP="00586204">
            <w:pPr>
              <w:spacing w:line="280" w:lineRule="exact"/>
              <w:rPr>
                <w:rFonts w:ascii="仿宋_GB2312" w:eastAsia="仿宋_GB2312" w:cs="Times New Roman"/>
                <w:color w:val="000000"/>
              </w:rPr>
            </w:pPr>
            <w:r w:rsidRPr="00586204">
              <w:rPr>
                <w:rFonts w:ascii="仿宋_GB2312" w:eastAsia="仿宋_GB2312" w:hAnsi="宋体" w:cs="仿宋_GB2312" w:hint="eastAsia"/>
                <w:color w:val="000000"/>
              </w:rPr>
              <w:t>（</w:t>
            </w:r>
            <w:r w:rsidRPr="00586204">
              <w:rPr>
                <w:rFonts w:ascii="仿宋_GB2312" w:eastAsia="仿宋_GB2312" w:hAnsi="宋体" w:cs="仿宋_GB2312"/>
                <w:color w:val="000000"/>
              </w:rPr>
              <w:t>1</w:t>
            </w:r>
            <w:r w:rsidRPr="00586204">
              <w:rPr>
                <w:rFonts w:ascii="仿宋_GB2312" w:eastAsia="仿宋_GB2312" w:hAnsi="宋体" w:cs="仿宋_GB2312" w:hint="eastAsia"/>
                <w:color w:val="000000"/>
              </w:rPr>
              <w:t>）进行乒乓球专项热身（发球、推拨、攻球、搓球和步伐等基本动作及其组合）。</w:t>
            </w:r>
          </w:p>
        </w:tc>
      </w:tr>
      <w:tr w:rsidR="0016178E" w:rsidRPr="00586204" w:rsidTr="00586204">
        <w:trPr>
          <w:trHeight w:val="340"/>
        </w:trPr>
        <w:tc>
          <w:tcPr>
            <w:tcW w:w="1273" w:type="dxa"/>
            <w:vMerge/>
            <w:vAlign w:val="center"/>
          </w:tcPr>
          <w:p w:rsidR="0016178E" w:rsidRPr="00586204" w:rsidRDefault="0016178E" w:rsidP="00586204">
            <w:pPr>
              <w:spacing w:line="280" w:lineRule="exact"/>
              <w:jc w:val="center"/>
              <w:rPr>
                <w:rFonts w:ascii="仿宋_GB2312" w:eastAsia="仿宋_GB2312" w:cs="Times New Roman"/>
                <w:color w:val="000000"/>
              </w:rPr>
            </w:pPr>
          </w:p>
        </w:tc>
        <w:tc>
          <w:tcPr>
            <w:tcW w:w="2317" w:type="dxa"/>
            <w:vMerge/>
            <w:vAlign w:val="center"/>
          </w:tcPr>
          <w:p w:rsidR="0016178E" w:rsidRPr="00586204" w:rsidRDefault="0016178E" w:rsidP="00586204">
            <w:pPr>
              <w:spacing w:line="280" w:lineRule="exact"/>
              <w:jc w:val="center"/>
              <w:rPr>
                <w:rFonts w:ascii="仿宋_GB2312" w:eastAsia="仿宋_GB2312" w:cs="Times New Roman"/>
                <w:color w:val="000000"/>
              </w:rPr>
            </w:pPr>
          </w:p>
        </w:tc>
        <w:tc>
          <w:tcPr>
            <w:tcW w:w="4978" w:type="dxa"/>
            <w:vAlign w:val="center"/>
          </w:tcPr>
          <w:p w:rsidR="0016178E" w:rsidRPr="00586204" w:rsidRDefault="0016178E" w:rsidP="00586204">
            <w:pPr>
              <w:spacing w:line="280" w:lineRule="exact"/>
              <w:rPr>
                <w:rFonts w:ascii="仿宋_GB2312" w:eastAsia="仿宋_GB2312" w:cs="Times New Roman"/>
                <w:color w:val="000000"/>
              </w:rPr>
            </w:pPr>
            <w:r w:rsidRPr="00586204">
              <w:rPr>
                <w:rFonts w:ascii="仿宋_GB2312" w:eastAsia="仿宋_GB2312" w:hAnsi="宋体" w:cs="仿宋_GB2312" w:hint="eastAsia"/>
                <w:color w:val="000000"/>
              </w:rPr>
              <w:t>（</w:t>
            </w:r>
            <w:r w:rsidRPr="00586204">
              <w:rPr>
                <w:rFonts w:ascii="仿宋_GB2312" w:eastAsia="仿宋_GB2312" w:hAnsi="宋体" w:cs="仿宋_GB2312"/>
                <w:color w:val="000000"/>
              </w:rPr>
              <w:t>2</w:t>
            </w:r>
            <w:r w:rsidRPr="00586204">
              <w:rPr>
                <w:rFonts w:ascii="仿宋_GB2312" w:eastAsia="仿宋_GB2312" w:hAnsi="宋体" w:cs="仿宋_GB2312" w:hint="eastAsia"/>
                <w:color w:val="000000"/>
              </w:rPr>
              <w:t>）进行双打比赛，发球有变化，接发球积极主动上手，较好地完成双打比赛跑位配合，控制球较好。</w:t>
            </w:r>
          </w:p>
        </w:tc>
      </w:tr>
      <w:tr w:rsidR="0016178E" w:rsidRPr="00586204" w:rsidTr="00586204">
        <w:trPr>
          <w:trHeight w:val="340"/>
        </w:trPr>
        <w:tc>
          <w:tcPr>
            <w:tcW w:w="1273" w:type="dxa"/>
            <w:vMerge/>
            <w:vAlign w:val="center"/>
          </w:tcPr>
          <w:p w:rsidR="0016178E" w:rsidRPr="00586204" w:rsidRDefault="0016178E" w:rsidP="00586204">
            <w:pPr>
              <w:spacing w:line="280" w:lineRule="exact"/>
              <w:jc w:val="center"/>
              <w:rPr>
                <w:rFonts w:ascii="仿宋_GB2312" w:eastAsia="仿宋_GB2312" w:cs="Times New Roman"/>
                <w:color w:val="000000"/>
              </w:rPr>
            </w:pPr>
          </w:p>
        </w:tc>
        <w:tc>
          <w:tcPr>
            <w:tcW w:w="2317" w:type="dxa"/>
            <w:vMerge/>
            <w:vAlign w:val="center"/>
          </w:tcPr>
          <w:p w:rsidR="0016178E" w:rsidRPr="00586204" w:rsidRDefault="0016178E" w:rsidP="00586204">
            <w:pPr>
              <w:spacing w:line="280" w:lineRule="exact"/>
              <w:jc w:val="center"/>
              <w:rPr>
                <w:rFonts w:ascii="仿宋_GB2312" w:eastAsia="仿宋_GB2312" w:cs="Times New Roman"/>
                <w:color w:val="000000"/>
              </w:rPr>
            </w:pPr>
          </w:p>
        </w:tc>
        <w:tc>
          <w:tcPr>
            <w:tcW w:w="4978" w:type="dxa"/>
            <w:vAlign w:val="center"/>
          </w:tcPr>
          <w:p w:rsidR="0016178E" w:rsidRPr="00586204" w:rsidRDefault="0016178E" w:rsidP="00586204">
            <w:pPr>
              <w:spacing w:line="280" w:lineRule="exact"/>
              <w:rPr>
                <w:rFonts w:ascii="仿宋_GB2312" w:eastAsia="仿宋_GB2312" w:cs="Times New Roman"/>
                <w:color w:val="000000"/>
              </w:rPr>
            </w:pPr>
            <w:r w:rsidRPr="00586204">
              <w:rPr>
                <w:rFonts w:ascii="仿宋_GB2312" w:eastAsia="仿宋_GB2312" w:hAnsi="宋体" w:cs="仿宋_GB2312" w:hint="eastAsia"/>
                <w:color w:val="000000"/>
              </w:rPr>
              <w:t>（</w:t>
            </w:r>
            <w:r w:rsidRPr="00586204">
              <w:rPr>
                <w:rFonts w:ascii="仿宋_GB2312" w:eastAsia="仿宋_GB2312" w:hAnsi="宋体" w:cs="仿宋_GB2312"/>
                <w:color w:val="000000"/>
              </w:rPr>
              <w:t>3</w:t>
            </w:r>
            <w:r w:rsidRPr="00586204">
              <w:rPr>
                <w:rFonts w:ascii="仿宋_GB2312" w:eastAsia="仿宋_GB2312" w:hAnsi="宋体" w:cs="仿宋_GB2312" w:hint="eastAsia"/>
                <w:color w:val="000000"/>
              </w:rPr>
              <w:t>）胜任运动角色、主动帮助同伴，互相配合和鼓励，遵守规则、尊重对手。</w:t>
            </w:r>
          </w:p>
        </w:tc>
      </w:tr>
      <w:tr w:rsidR="0016178E" w:rsidRPr="00586204" w:rsidTr="00586204">
        <w:trPr>
          <w:trHeight w:val="340"/>
        </w:trPr>
        <w:tc>
          <w:tcPr>
            <w:tcW w:w="1273" w:type="dxa"/>
            <w:vMerge/>
            <w:vAlign w:val="center"/>
          </w:tcPr>
          <w:p w:rsidR="0016178E" w:rsidRPr="00586204" w:rsidRDefault="0016178E" w:rsidP="00586204">
            <w:pPr>
              <w:spacing w:line="280" w:lineRule="exact"/>
              <w:jc w:val="center"/>
              <w:rPr>
                <w:rFonts w:ascii="仿宋_GB2312" w:eastAsia="仿宋_GB2312" w:cs="Times New Roman"/>
                <w:color w:val="000000"/>
              </w:rPr>
            </w:pPr>
          </w:p>
        </w:tc>
        <w:tc>
          <w:tcPr>
            <w:tcW w:w="2317" w:type="dxa"/>
            <w:vMerge w:val="restart"/>
            <w:vAlign w:val="center"/>
          </w:tcPr>
          <w:p w:rsidR="0016178E" w:rsidRPr="00586204" w:rsidRDefault="0016178E" w:rsidP="00586204">
            <w:pPr>
              <w:spacing w:line="280" w:lineRule="exact"/>
              <w:jc w:val="center"/>
              <w:rPr>
                <w:rFonts w:ascii="仿宋_GB2312" w:eastAsia="仿宋_GB2312" w:cs="Times New Roman"/>
                <w:color w:val="000000"/>
              </w:rPr>
            </w:pPr>
            <w:r w:rsidRPr="00586204">
              <w:rPr>
                <w:rFonts w:ascii="仿宋_GB2312" w:eastAsia="仿宋_GB2312" w:hAnsi="宋体" w:cs="仿宋_GB2312"/>
                <w:color w:val="000000"/>
              </w:rPr>
              <w:t>5.</w:t>
            </w:r>
            <w:r w:rsidRPr="00586204">
              <w:rPr>
                <w:rFonts w:ascii="仿宋_GB2312" w:eastAsia="仿宋_GB2312" w:hAnsi="宋体" w:cs="仿宋_GB2312" w:hint="eastAsia"/>
                <w:color w:val="000000"/>
              </w:rPr>
              <w:t>武术模块：初级长拳演练（或</w:t>
            </w:r>
            <w:r w:rsidRPr="00586204">
              <w:rPr>
                <w:rFonts w:ascii="仿宋_GB2312" w:eastAsia="仿宋_GB2312" w:hAnsi="宋体" w:cs="仿宋_GB2312"/>
                <w:color w:val="000000"/>
              </w:rPr>
              <w:t>24</w:t>
            </w:r>
            <w:r w:rsidRPr="00586204">
              <w:rPr>
                <w:rFonts w:ascii="仿宋_GB2312" w:eastAsia="仿宋_GB2312" w:hAnsi="宋体" w:cs="仿宋_GB2312" w:hint="eastAsia"/>
                <w:color w:val="000000"/>
              </w:rPr>
              <w:t>式简化太极拳演练）</w:t>
            </w:r>
          </w:p>
        </w:tc>
        <w:tc>
          <w:tcPr>
            <w:tcW w:w="4978" w:type="dxa"/>
            <w:vAlign w:val="center"/>
          </w:tcPr>
          <w:p w:rsidR="0016178E" w:rsidRPr="00586204" w:rsidRDefault="0016178E" w:rsidP="00586204">
            <w:pPr>
              <w:spacing w:line="280" w:lineRule="exact"/>
              <w:rPr>
                <w:rFonts w:ascii="仿宋_GB2312" w:eastAsia="仿宋_GB2312" w:cs="Times New Roman"/>
                <w:color w:val="000000"/>
              </w:rPr>
            </w:pPr>
            <w:r w:rsidRPr="00586204">
              <w:rPr>
                <w:rFonts w:ascii="仿宋_GB2312" w:eastAsia="仿宋_GB2312" w:hAnsi="宋体" w:cs="仿宋_GB2312" w:hint="eastAsia"/>
                <w:color w:val="000000"/>
              </w:rPr>
              <w:t>（</w:t>
            </w:r>
            <w:r w:rsidRPr="00586204">
              <w:rPr>
                <w:rFonts w:ascii="仿宋_GB2312" w:eastAsia="仿宋_GB2312" w:hAnsi="宋体" w:cs="仿宋_GB2312"/>
                <w:color w:val="000000"/>
              </w:rPr>
              <w:t>1</w:t>
            </w:r>
            <w:r w:rsidRPr="00586204">
              <w:rPr>
                <w:rFonts w:ascii="仿宋_GB2312" w:eastAsia="仿宋_GB2312" w:hAnsi="宋体" w:cs="仿宋_GB2312" w:hint="eastAsia"/>
                <w:color w:val="000000"/>
              </w:rPr>
              <w:t>）进行武术专项练习（武术礼仪、手型手法、步型技法以及攻防技法）。</w:t>
            </w:r>
          </w:p>
        </w:tc>
      </w:tr>
      <w:tr w:rsidR="0016178E" w:rsidRPr="00586204" w:rsidTr="00586204">
        <w:trPr>
          <w:trHeight w:val="340"/>
        </w:trPr>
        <w:tc>
          <w:tcPr>
            <w:tcW w:w="1273" w:type="dxa"/>
            <w:vMerge/>
            <w:vAlign w:val="center"/>
          </w:tcPr>
          <w:p w:rsidR="0016178E" w:rsidRPr="00586204" w:rsidRDefault="0016178E" w:rsidP="00586204">
            <w:pPr>
              <w:spacing w:line="280" w:lineRule="exact"/>
              <w:jc w:val="center"/>
              <w:rPr>
                <w:rFonts w:ascii="仿宋_GB2312" w:eastAsia="仿宋_GB2312" w:cs="Times New Roman"/>
                <w:color w:val="000000"/>
              </w:rPr>
            </w:pPr>
          </w:p>
        </w:tc>
        <w:tc>
          <w:tcPr>
            <w:tcW w:w="2317" w:type="dxa"/>
            <w:vMerge/>
            <w:vAlign w:val="center"/>
          </w:tcPr>
          <w:p w:rsidR="0016178E" w:rsidRPr="00586204" w:rsidRDefault="0016178E" w:rsidP="00586204">
            <w:pPr>
              <w:spacing w:line="280" w:lineRule="exact"/>
              <w:jc w:val="center"/>
              <w:rPr>
                <w:rFonts w:ascii="仿宋_GB2312" w:eastAsia="仿宋_GB2312" w:cs="Times New Roman"/>
                <w:color w:val="000000"/>
              </w:rPr>
            </w:pPr>
          </w:p>
        </w:tc>
        <w:tc>
          <w:tcPr>
            <w:tcW w:w="4978" w:type="dxa"/>
            <w:vAlign w:val="center"/>
          </w:tcPr>
          <w:p w:rsidR="0016178E" w:rsidRPr="00586204" w:rsidRDefault="0016178E" w:rsidP="00586204">
            <w:pPr>
              <w:spacing w:line="280" w:lineRule="exact"/>
              <w:rPr>
                <w:rFonts w:ascii="仿宋_GB2312" w:eastAsia="仿宋_GB2312" w:cs="Times New Roman"/>
                <w:color w:val="000000"/>
              </w:rPr>
            </w:pPr>
            <w:r w:rsidRPr="00586204">
              <w:rPr>
                <w:rFonts w:ascii="仿宋_GB2312" w:eastAsia="仿宋_GB2312" w:hAnsi="宋体" w:cs="仿宋_GB2312" w:hint="eastAsia"/>
                <w:color w:val="000000"/>
              </w:rPr>
              <w:t>（</w:t>
            </w:r>
            <w:r w:rsidRPr="00586204">
              <w:rPr>
                <w:rFonts w:ascii="仿宋_GB2312" w:eastAsia="仿宋_GB2312" w:hAnsi="宋体" w:cs="仿宋_GB2312"/>
                <w:color w:val="000000"/>
              </w:rPr>
              <w:t>2</w:t>
            </w:r>
            <w:r w:rsidRPr="00586204">
              <w:rPr>
                <w:rFonts w:ascii="仿宋_GB2312" w:eastAsia="仿宋_GB2312" w:hAnsi="宋体" w:cs="仿宋_GB2312" w:hint="eastAsia"/>
                <w:color w:val="000000"/>
              </w:rPr>
              <w:t>）演练成套动作，动作正确，能连贯、协调地完成，体现套路风格。</w:t>
            </w:r>
          </w:p>
        </w:tc>
      </w:tr>
      <w:tr w:rsidR="0016178E" w:rsidRPr="00586204" w:rsidTr="00586204">
        <w:trPr>
          <w:trHeight w:val="340"/>
        </w:trPr>
        <w:tc>
          <w:tcPr>
            <w:tcW w:w="1273" w:type="dxa"/>
            <w:vMerge/>
            <w:vAlign w:val="center"/>
          </w:tcPr>
          <w:p w:rsidR="0016178E" w:rsidRPr="00586204" w:rsidRDefault="0016178E" w:rsidP="00586204">
            <w:pPr>
              <w:spacing w:line="280" w:lineRule="exact"/>
              <w:jc w:val="center"/>
              <w:rPr>
                <w:rFonts w:ascii="仿宋_GB2312" w:eastAsia="仿宋_GB2312" w:cs="Times New Roman"/>
                <w:color w:val="000000"/>
              </w:rPr>
            </w:pPr>
          </w:p>
        </w:tc>
        <w:tc>
          <w:tcPr>
            <w:tcW w:w="2317" w:type="dxa"/>
            <w:vMerge/>
            <w:vAlign w:val="center"/>
          </w:tcPr>
          <w:p w:rsidR="0016178E" w:rsidRPr="00586204" w:rsidRDefault="0016178E" w:rsidP="00586204">
            <w:pPr>
              <w:spacing w:line="280" w:lineRule="exact"/>
              <w:jc w:val="center"/>
              <w:rPr>
                <w:rFonts w:ascii="仿宋_GB2312" w:eastAsia="仿宋_GB2312" w:cs="Times New Roman"/>
                <w:color w:val="000000"/>
              </w:rPr>
            </w:pPr>
          </w:p>
        </w:tc>
        <w:tc>
          <w:tcPr>
            <w:tcW w:w="4978" w:type="dxa"/>
            <w:vAlign w:val="center"/>
          </w:tcPr>
          <w:p w:rsidR="0016178E" w:rsidRPr="00586204" w:rsidRDefault="0016178E" w:rsidP="00586204">
            <w:pPr>
              <w:spacing w:line="280" w:lineRule="exact"/>
              <w:rPr>
                <w:rFonts w:ascii="仿宋_GB2312" w:eastAsia="仿宋_GB2312" w:cs="Times New Roman"/>
                <w:color w:val="000000"/>
              </w:rPr>
            </w:pPr>
            <w:r w:rsidRPr="00586204">
              <w:rPr>
                <w:rFonts w:ascii="仿宋_GB2312" w:eastAsia="仿宋_GB2312" w:hAnsi="宋体" w:cs="仿宋_GB2312" w:hint="eastAsia"/>
                <w:color w:val="000000"/>
              </w:rPr>
              <w:t>（</w:t>
            </w:r>
            <w:r w:rsidRPr="00586204">
              <w:rPr>
                <w:rFonts w:ascii="仿宋_GB2312" w:eastAsia="仿宋_GB2312" w:hAnsi="宋体" w:cs="仿宋_GB2312"/>
                <w:color w:val="000000"/>
              </w:rPr>
              <w:t>3</w:t>
            </w:r>
            <w:r w:rsidRPr="00586204">
              <w:rPr>
                <w:rFonts w:ascii="仿宋_GB2312" w:eastAsia="仿宋_GB2312" w:hAnsi="宋体" w:cs="仿宋_GB2312" w:hint="eastAsia"/>
                <w:color w:val="000000"/>
              </w:rPr>
              <w:t>）认真参加考试，能充满自信地参加演练，演练中精神饱满、沉着冷静、积极进取，表现出喜爱武术的愉悦心情。</w:t>
            </w:r>
          </w:p>
        </w:tc>
      </w:tr>
      <w:tr w:rsidR="0016178E" w:rsidRPr="00586204" w:rsidTr="00586204">
        <w:trPr>
          <w:trHeight w:val="340"/>
        </w:trPr>
        <w:tc>
          <w:tcPr>
            <w:tcW w:w="1273" w:type="dxa"/>
            <w:vMerge/>
            <w:vAlign w:val="center"/>
          </w:tcPr>
          <w:p w:rsidR="0016178E" w:rsidRPr="00586204" w:rsidRDefault="0016178E" w:rsidP="00586204">
            <w:pPr>
              <w:spacing w:line="280" w:lineRule="exact"/>
              <w:jc w:val="center"/>
              <w:rPr>
                <w:rFonts w:ascii="仿宋_GB2312" w:eastAsia="仿宋_GB2312" w:cs="Times New Roman"/>
                <w:color w:val="000000"/>
              </w:rPr>
            </w:pPr>
          </w:p>
        </w:tc>
        <w:tc>
          <w:tcPr>
            <w:tcW w:w="2317" w:type="dxa"/>
            <w:vMerge w:val="restart"/>
            <w:vAlign w:val="center"/>
          </w:tcPr>
          <w:p w:rsidR="0016178E" w:rsidRPr="00586204" w:rsidRDefault="0016178E" w:rsidP="00586204">
            <w:pPr>
              <w:spacing w:line="280" w:lineRule="exact"/>
              <w:jc w:val="center"/>
              <w:rPr>
                <w:rFonts w:ascii="仿宋_GB2312" w:eastAsia="仿宋_GB2312" w:cs="Times New Roman"/>
                <w:color w:val="000000"/>
              </w:rPr>
            </w:pPr>
            <w:r w:rsidRPr="00586204">
              <w:rPr>
                <w:rFonts w:ascii="仿宋_GB2312" w:eastAsia="仿宋_GB2312" w:hAnsi="宋体" w:cs="仿宋_GB2312"/>
                <w:color w:val="000000"/>
              </w:rPr>
              <w:t>6.</w:t>
            </w:r>
            <w:r w:rsidRPr="00586204">
              <w:rPr>
                <w:rFonts w:ascii="仿宋_GB2312" w:eastAsia="仿宋_GB2312" w:hAnsi="宋体" w:cs="仿宋_GB2312" w:hint="eastAsia"/>
                <w:color w:val="000000"/>
              </w:rPr>
              <w:t>游泳模块：自选泳姿，游进</w:t>
            </w:r>
            <w:r w:rsidRPr="00586204">
              <w:rPr>
                <w:rFonts w:ascii="仿宋_GB2312" w:eastAsia="仿宋_GB2312" w:hAnsi="宋体" w:cs="仿宋_GB2312"/>
                <w:color w:val="000000"/>
              </w:rPr>
              <w:t>50</w:t>
            </w:r>
            <w:r w:rsidRPr="00586204">
              <w:rPr>
                <w:rFonts w:ascii="仿宋_GB2312" w:eastAsia="仿宋_GB2312" w:hAnsi="宋体" w:cs="仿宋_GB2312" w:hint="eastAsia"/>
                <w:color w:val="000000"/>
              </w:rPr>
              <w:t>米</w:t>
            </w:r>
          </w:p>
        </w:tc>
        <w:tc>
          <w:tcPr>
            <w:tcW w:w="4978" w:type="dxa"/>
            <w:vAlign w:val="center"/>
          </w:tcPr>
          <w:p w:rsidR="0016178E" w:rsidRPr="00586204" w:rsidRDefault="0016178E" w:rsidP="00586204">
            <w:pPr>
              <w:spacing w:line="280" w:lineRule="exact"/>
              <w:rPr>
                <w:rFonts w:ascii="仿宋_GB2312" w:eastAsia="仿宋_GB2312" w:cs="Times New Roman"/>
                <w:color w:val="000000"/>
              </w:rPr>
            </w:pPr>
            <w:r w:rsidRPr="00586204">
              <w:rPr>
                <w:rFonts w:ascii="仿宋_GB2312" w:eastAsia="仿宋_GB2312" w:hAnsi="宋体" w:cs="仿宋_GB2312" w:hint="eastAsia"/>
                <w:color w:val="000000"/>
              </w:rPr>
              <w:t>（</w:t>
            </w:r>
            <w:r w:rsidRPr="00586204">
              <w:rPr>
                <w:rFonts w:ascii="仿宋_GB2312" w:eastAsia="仿宋_GB2312" w:hAnsi="宋体" w:cs="仿宋_GB2312"/>
                <w:color w:val="000000"/>
              </w:rPr>
              <w:t>1</w:t>
            </w:r>
            <w:r w:rsidRPr="00586204">
              <w:rPr>
                <w:rFonts w:ascii="仿宋_GB2312" w:eastAsia="仿宋_GB2312" w:hAnsi="宋体" w:cs="仿宋_GB2312" w:hint="eastAsia"/>
                <w:color w:val="000000"/>
              </w:rPr>
              <w:t>）进行游泳专项练习（呼吸、漂浮技术、自选泳姿的腿臂和呼吸配合技术</w:t>
            </w:r>
            <w:r w:rsidRPr="00586204">
              <w:rPr>
                <w:rFonts w:ascii="仿宋_GB2312" w:eastAsia="仿宋_GB2312" w:hAnsi="宋体" w:cs="仿宋_GB2312"/>
                <w:color w:val="000000"/>
              </w:rPr>
              <w:t xml:space="preserve"> </w:t>
            </w:r>
            <w:r w:rsidRPr="00586204">
              <w:rPr>
                <w:rFonts w:ascii="仿宋_GB2312" w:eastAsia="仿宋_GB2312" w:hAnsi="宋体" w:cs="仿宋_GB2312" w:hint="eastAsia"/>
                <w:color w:val="000000"/>
              </w:rPr>
              <w:t>）。</w:t>
            </w:r>
          </w:p>
        </w:tc>
      </w:tr>
      <w:tr w:rsidR="0016178E" w:rsidRPr="00586204" w:rsidTr="00586204">
        <w:trPr>
          <w:trHeight w:val="340"/>
        </w:trPr>
        <w:tc>
          <w:tcPr>
            <w:tcW w:w="1273" w:type="dxa"/>
            <w:vMerge/>
            <w:vAlign w:val="center"/>
          </w:tcPr>
          <w:p w:rsidR="0016178E" w:rsidRPr="00586204" w:rsidRDefault="0016178E" w:rsidP="00586204">
            <w:pPr>
              <w:spacing w:line="280" w:lineRule="exact"/>
              <w:jc w:val="center"/>
              <w:rPr>
                <w:rFonts w:ascii="仿宋_GB2312" w:eastAsia="仿宋_GB2312" w:cs="Times New Roman"/>
                <w:color w:val="000000"/>
              </w:rPr>
            </w:pPr>
          </w:p>
        </w:tc>
        <w:tc>
          <w:tcPr>
            <w:tcW w:w="2317" w:type="dxa"/>
            <w:vMerge/>
            <w:vAlign w:val="center"/>
          </w:tcPr>
          <w:p w:rsidR="0016178E" w:rsidRPr="00586204" w:rsidRDefault="0016178E" w:rsidP="00586204">
            <w:pPr>
              <w:spacing w:line="280" w:lineRule="exact"/>
              <w:jc w:val="center"/>
              <w:rPr>
                <w:rFonts w:ascii="仿宋_GB2312" w:eastAsia="仿宋_GB2312" w:cs="Times New Roman"/>
                <w:color w:val="000000"/>
              </w:rPr>
            </w:pPr>
          </w:p>
        </w:tc>
        <w:tc>
          <w:tcPr>
            <w:tcW w:w="4978" w:type="dxa"/>
            <w:vAlign w:val="center"/>
          </w:tcPr>
          <w:p w:rsidR="0016178E" w:rsidRPr="00586204" w:rsidRDefault="0016178E" w:rsidP="00586204">
            <w:pPr>
              <w:spacing w:line="280" w:lineRule="exact"/>
              <w:rPr>
                <w:rFonts w:ascii="仿宋_GB2312" w:eastAsia="仿宋_GB2312" w:cs="Times New Roman"/>
                <w:color w:val="000000"/>
              </w:rPr>
            </w:pPr>
            <w:r w:rsidRPr="00586204">
              <w:rPr>
                <w:rFonts w:ascii="仿宋_GB2312" w:eastAsia="仿宋_GB2312" w:hAnsi="宋体" w:cs="仿宋_GB2312" w:hint="eastAsia"/>
                <w:color w:val="000000"/>
              </w:rPr>
              <w:t>（</w:t>
            </w:r>
            <w:r w:rsidRPr="00586204">
              <w:rPr>
                <w:rFonts w:ascii="仿宋_GB2312" w:eastAsia="仿宋_GB2312" w:hAnsi="宋体" w:cs="仿宋_GB2312"/>
                <w:color w:val="000000"/>
              </w:rPr>
              <w:t>2</w:t>
            </w:r>
            <w:r w:rsidRPr="00586204">
              <w:rPr>
                <w:rFonts w:ascii="仿宋_GB2312" w:eastAsia="仿宋_GB2312" w:hAnsi="宋体" w:cs="仿宋_GB2312" w:hint="eastAsia"/>
                <w:color w:val="000000"/>
              </w:rPr>
              <w:t>）能独立完成某一泳姿完整动作，并较准确地运用这一泳姿游进</w:t>
            </w:r>
            <w:r w:rsidRPr="00586204">
              <w:rPr>
                <w:rFonts w:ascii="仿宋_GB2312" w:eastAsia="仿宋_GB2312" w:hAnsi="宋体" w:cs="仿宋_GB2312"/>
                <w:color w:val="000000"/>
              </w:rPr>
              <w:t>50</w:t>
            </w:r>
            <w:r w:rsidRPr="00586204">
              <w:rPr>
                <w:rFonts w:ascii="仿宋_GB2312" w:eastAsia="仿宋_GB2312" w:hAnsi="宋体" w:cs="仿宋_GB2312" w:hint="eastAsia"/>
                <w:color w:val="000000"/>
              </w:rPr>
              <w:t>米。</w:t>
            </w:r>
          </w:p>
        </w:tc>
      </w:tr>
      <w:tr w:rsidR="0016178E" w:rsidRPr="00586204" w:rsidTr="00586204">
        <w:trPr>
          <w:trHeight w:val="340"/>
        </w:trPr>
        <w:tc>
          <w:tcPr>
            <w:tcW w:w="1273" w:type="dxa"/>
            <w:vMerge/>
            <w:vAlign w:val="center"/>
          </w:tcPr>
          <w:p w:rsidR="0016178E" w:rsidRPr="00586204" w:rsidRDefault="0016178E" w:rsidP="00586204">
            <w:pPr>
              <w:spacing w:line="280" w:lineRule="exact"/>
              <w:jc w:val="center"/>
              <w:rPr>
                <w:rFonts w:ascii="仿宋_GB2312" w:eastAsia="仿宋_GB2312" w:cs="Times New Roman"/>
                <w:color w:val="000000"/>
              </w:rPr>
            </w:pPr>
          </w:p>
        </w:tc>
        <w:tc>
          <w:tcPr>
            <w:tcW w:w="2317" w:type="dxa"/>
            <w:vMerge/>
            <w:vAlign w:val="center"/>
          </w:tcPr>
          <w:p w:rsidR="0016178E" w:rsidRPr="00586204" w:rsidRDefault="0016178E" w:rsidP="00586204">
            <w:pPr>
              <w:spacing w:line="280" w:lineRule="exact"/>
              <w:jc w:val="center"/>
              <w:rPr>
                <w:rFonts w:ascii="仿宋_GB2312" w:eastAsia="仿宋_GB2312" w:cs="Times New Roman"/>
                <w:color w:val="000000"/>
              </w:rPr>
            </w:pPr>
          </w:p>
        </w:tc>
        <w:tc>
          <w:tcPr>
            <w:tcW w:w="4978" w:type="dxa"/>
            <w:vAlign w:val="center"/>
          </w:tcPr>
          <w:p w:rsidR="0016178E" w:rsidRPr="00586204" w:rsidRDefault="0016178E" w:rsidP="00586204">
            <w:pPr>
              <w:numPr>
                <w:ilvl w:val="0"/>
                <w:numId w:val="2"/>
              </w:numPr>
              <w:spacing w:line="280" w:lineRule="exact"/>
              <w:rPr>
                <w:rFonts w:ascii="仿宋_GB2312" w:eastAsia="仿宋_GB2312" w:cs="Times New Roman"/>
                <w:color w:val="000000"/>
              </w:rPr>
            </w:pPr>
            <w:r w:rsidRPr="00586204">
              <w:rPr>
                <w:rFonts w:ascii="仿宋_GB2312" w:eastAsia="仿宋_GB2312" w:hAnsi="宋体" w:cs="仿宋_GB2312" w:hint="eastAsia"/>
                <w:color w:val="000000"/>
              </w:rPr>
              <w:t>游泳中不畏困难、勇于挑战、充满自信、积极进取、遵守纪律、重视安全。</w:t>
            </w:r>
          </w:p>
          <w:p w:rsidR="0016178E" w:rsidRPr="00586204" w:rsidRDefault="0016178E" w:rsidP="00586204">
            <w:pPr>
              <w:spacing w:line="280" w:lineRule="exact"/>
              <w:rPr>
                <w:rFonts w:ascii="仿宋_GB2312" w:eastAsia="仿宋_GB2312" w:cs="Times New Roman"/>
                <w:color w:val="000000"/>
              </w:rPr>
            </w:pPr>
          </w:p>
        </w:tc>
      </w:tr>
      <w:tr w:rsidR="0016178E" w:rsidRPr="00586204" w:rsidTr="00586204">
        <w:trPr>
          <w:trHeight w:val="340"/>
        </w:trPr>
        <w:tc>
          <w:tcPr>
            <w:tcW w:w="1273" w:type="dxa"/>
            <w:vMerge/>
            <w:vAlign w:val="center"/>
          </w:tcPr>
          <w:p w:rsidR="0016178E" w:rsidRPr="00586204" w:rsidRDefault="0016178E" w:rsidP="00586204">
            <w:pPr>
              <w:spacing w:line="280" w:lineRule="exact"/>
              <w:jc w:val="center"/>
              <w:rPr>
                <w:rFonts w:ascii="仿宋_GB2312" w:eastAsia="仿宋_GB2312" w:cs="Times New Roman"/>
                <w:color w:val="000000"/>
              </w:rPr>
            </w:pPr>
          </w:p>
        </w:tc>
        <w:tc>
          <w:tcPr>
            <w:tcW w:w="2317" w:type="dxa"/>
            <w:vMerge w:val="restart"/>
            <w:vAlign w:val="center"/>
          </w:tcPr>
          <w:p w:rsidR="0016178E" w:rsidRPr="00586204" w:rsidRDefault="0016178E" w:rsidP="00586204">
            <w:pPr>
              <w:widowControl/>
              <w:spacing w:line="280" w:lineRule="exact"/>
              <w:jc w:val="center"/>
              <w:rPr>
                <w:rFonts w:ascii="仿宋_GB2312" w:eastAsia="仿宋_GB2312" w:cs="Times New Roman"/>
                <w:color w:val="000000"/>
                <w:kern w:val="0"/>
              </w:rPr>
            </w:pPr>
            <w:r w:rsidRPr="00586204">
              <w:rPr>
                <w:rFonts w:ascii="仿宋_GB2312" w:eastAsia="仿宋_GB2312" w:hAnsi="宋体" w:cs="仿宋_GB2312"/>
                <w:color w:val="000000"/>
                <w:kern w:val="0"/>
              </w:rPr>
              <w:t>7</w:t>
            </w:r>
            <w:r w:rsidRPr="00586204">
              <w:rPr>
                <w:rFonts w:ascii="仿宋_GB2312" w:eastAsia="仿宋_GB2312" w:hAnsi="宋体" w:cs="仿宋_GB2312"/>
                <w:color w:val="000000"/>
              </w:rPr>
              <w:t>.</w:t>
            </w:r>
            <w:r w:rsidRPr="00586204">
              <w:rPr>
                <w:rFonts w:ascii="仿宋_GB2312" w:eastAsia="仿宋_GB2312" w:hAnsi="宋体" w:cs="仿宋_GB2312" w:hint="eastAsia"/>
                <w:color w:val="000000"/>
                <w:kern w:val="0"/>
              </w:rPr>
              <w:t>新兴运动项目模块：以团队飞盘为例</w:t>
            </w:r>
          </w:p>
        </w:tc>
        <w:tc>
          <w:tcPr>
            <w:tcW w:w="4978" w:type="dxa"/>
            <w:vAlign w:val="center"/>
          </w:tcPr>
          <w:p w:rsidR="0016178E" w:rsidRPr="00586204" w:rsidRDefault="0016178E" w:rsidP="00586204">
            <w:pPr>
              <w:widowControl/>
              <w:spacing w:line="280" w:lineRule="exact"/>
              <w:rPr>
                <w:rFonts w:ascii="仿宋_GB2312" w:eastAsia="仿宋_GB2312" w:cs="Times New Roman"/>
                <w:color w:val="000000"/>
                <w:kern w:val="0"/>
              </w:rPr>
            </w:pPr>
            <w:r w:rsidRPr="00586204">
              <w:rPr>
                <w:rFonts w:ascii="仿宋_GB2312" w:eastAsia="仿宋_GB2312" w:hAnsi="宋体" w:cs="仿宋_GB2312" w:hint="eastAsia"/>
                <w:color w:val="000000"/>
                <w:kern w:val="0"/>
              </w:rPr>
              <w:t>（</w:t>
            </w:r>
            <w:r w:rsidRPr="00586204">
              <w:rPr>
                <w:rFonts w:ascii="仿宋_GB2312" w:eastAsia="仿宋_GB2312" w:hAnsi="宋体" w:cs="仿宋_GB2312"/>
                <w:color w:val="000000"/>
                <w:kern w:val="0"/>
              </w:rPr>
              <w:t>1</w:t>
            </w:r>
            <w:r w:rsidRPr="00586204">
              <w:rPr>
                <w:rFonts w:ascii="仿宋_GB2312" w:eastAsia="仿宋_GB2312" w:hAnsi="宋体" w:cs="仿宋_GB2312" w:hint="eastAsia"/>
                <w:color w:val="000000"/>
                <w:kern w:val="0"/>
              </w:rPr>
              <w:t>）进行团队飞盘专项练习（开盘、轴转步伐、正反手传盘、接盘、跑动传接盘以及它们的组合）。</w:t>
            </w:r>
          </w:p>
        </w:tc>
      </w:tr>
      <w:tr w:rsidR="0016178E" w:rsidRPr="00586204" w:rsidTr="00586204">
        <w:trPr>
          <w:trHeight w:val="340"/>
        </w:trPr>
        <w:tc>
          <w:tcPr>
            <w:tcW w:w="1273" w:type="dxa"/>
            <w:vMerge/>
            <w:vAlign w:val="center"/>
          </w:tcPr>
          <w:p w:rsidR="0016178E" w:rsidRPr="00586204" w:rsidRDefault="0016178E" w:rsidP="00586204">
            <w:pPr>
              <w:spacing w:line="280" w:lineRule="exact"/>
              <w:jc w:val="center"/>
              <w:rPr>
                <w:rFonts w:ascii="仿宋_GB2312" w:eastAsia="仿宋_GB2312" w:cs="Times New Roman"/>
                <w:color w:val="000000"/>
              </w:rPr>
            </w:pPr>
          </w:p>
        </w:tc>
        <w:tc>
          <w:tcPr>
            <w:tcW w:w="2317" w:type="dxa"/>
            <w:vMerge/>
            <w:vAlign w:val="center"/>
          </w:tcPr>
          <w:p w:rsidR="0016178E" w:rsidRPr="00586204" w:rsidRDefault="0016178E" w:rsidP="00586204">
            <w:pPr>
              <w:widowControl/>
              <w:spacing w:line="280" w:lineRule="exact"/>
              <w:jc w:val="center"/>
              <w:rPr>
                <w:rFonts w:ascii="仿宋_GB2312" w:eastAsia="仿宋_GB2312" w:cs="Times New Roman"/>
                <w:color w:val="000000"/>
                <w:kern w:val="0"/>
              </w:rPr>
            </w:pPr>
          </w:p>
        </w:tc>
        <w:tc>
          <w:tcPr>
            <w:tcW w:w="4978" w:type="dxa"/>
            <w:vAlign w:val="center"/>
          </w:tcPr>
          <w:p w:rsidR="0016178E" w:rsidRPr="00586204" w:rsidRDefault="0016178E" w:rsidP="00586204">
            <w:pPr>
              <w:widowControl/>
              <w:spacing w:line="280" w:lineRule="exact"/>
              <w:rPr>
                <w:rFonts w:ascii="仿宋_GB2312" w:eastAsia="仿宋_GB2312" w:cs="Times New Roman"/>
                <w:color w:val="000000"/>
                <w:kern w:val="0"/>
              </w:rPr>
            </w:pPr>
            <w:r w:rsidRPr="00586204">
              <w:rPr>
                <w:rFonts w:ascii="仿宋_GB2312" w:eastAsia="仿宋_GB2312" w:hAnsi="宋体" w:cs="仿宋_GB2312" w:hint="eastAsia"/>
                <w:color w:val="000000"/>
                <w:kern w:val="0"/>
              </w:rPr>
              <w:t>（</w:t>
            </w:r>
            <w:r w:rsidRPr="00586204">
              <w:rPr>
                <w:rFonts w:ascii="仿宋_GB2312" w:eastAsia="仿宋_GB2312" w:hAnsi="宋体" w:cs="仿宋_GB2312"/>
                <w:color w:val="000000"/>
                <w:kern w:val="0"/>
              </w:rPr>
              <w:t>2</w:t>
            </w:r>
            <w:r w:rsidRPr="00586204">
              <w:rPr>
                <w:rFonts w:ascii="仿宋_GB2312" w:eastAsia="仿宋_GB2312" w:hAnsi="宋体" w:cs="仿宋_GB2312" w:hint="eastAsia"/>
                <w:color w:val="000000"/>
                <w:kern w:val="0"/>
              </w:rPr>
              <w:t>）进行团队飞盘比赛，积极主动传接飞盘，能将所学单个动作技术、组合动作技术和基础配合合理地运用在比赛中。</w:t>
            </w:r>
          </w:p>
        </w:tc>
      </w:tr>
      <w:tr w:rsidR="0016178E" w:rsidRPr="00586204" w:rsidTr="00586204">
        <w:trPr>
          <w:trHeight w:val="340"/>
        </w:trPr>
        <w:tc>
          <w:tcPr>
            <w:tcW w:w="1273" w:type="dxa"/>
            <w:vMerge/>
            <w:vAlign w:val="center"/>
          </w:tcPr>
          <w:p w:rsidR="0016178E" w:rsidRPr="00586204" w:rsidRDefault="0016178E" w:rsidP="00586204">
            <w:pPr>
              <w:spacing w:line="280" w:lineRule="exact"/>
              <w:jc w:val="center"/>
              <w:rPr>
                <w:rFonts w:ascii="仿宋_GB2312" w:eastAsia="仿宋_GB2312" w:cs="Times New Roman"/>
                <w:color w:val="000000"/>
              </w:rPr>
            </w:pPr>
          </w:p>
        </w:tc>
        <w:tc>
          <w:tcPr>
            <w:tcW w:w="2317" w:type="dxa"/>
            <w:vMerge/>
            <w:vAlign w:val="center"/>
          </w:tcPr>
          <w:p w:rsidR="0016178E" w:rsidRPr="00586204" w:rsidRDefault="0016178E" w:rsidP="00586204">
            <w:pPr>
              <w:widowControl/>
              <w:spacing w:line="280" w:lineRule="exact"/>
              <w:jc w:val="center"/>
              <w:rPr>
                <w:rFonts w:ascii="仿宋_GB2312" w:eastAsia="仿宋_GB2312" w:cs="Times New Roman"/>
                <w:color w:val="000000"/>
                <w:kern w:val="0"/>
              </w:rPr>
            </w:pPr>
          </w:p>
        </w:tc>
        <w:tc>
          <w:tcPr>
            <w:tcW w:w="4978" w:type="dxa"/>
            <w:vAlign w:val="center"/>
          </w:tcPr>
          <w:p w:rsidR="0016178E" w:rsidRPr="00586204" w:rsidRDefault="0016178E" w:rsidP="00586204">
            <w:pPr>
              <w:widowControl/>
              <w:spacing w:line="280" w:lineRule="exact"/>
              <w:rPr>
                <w:rFonts w:ascii="仿宋_GB2312" w:eastAsia="仿宋_GB2312" w:cs="Times New Roman"/>
                <w:color w:val="000000"/>
                <w:kern w:val="0"/>
              </w:rPr>
            </w:pPr>
            <w:r w:rsidRPr="00586204">
              <w:rPr>
                <w:rFonts w:ascii="仿宋_GB2312" w:eastAsia="仿宋_GB2312" w:hAnsi="宋体" w:cs="仿宋_GB2312" w:hint="eastAsia"/>
                <w:color w:val="000000"/>
                <w:kern w:val="0"/>
              </w:rPr>
              <w:t>（</w:t>
            </w:r>
            <w:r w:rsidRPr="00586204">
              <w:rPr>
                <w:rFonts w:ascii="仿宋_GB2312" w:eastAsia="仿宋_GB2312" w:hAnsi="宋体" w:cs="仿宋_GB2312"/>
                <w:color w:val="000000"/>
                <w:kern w:val="0"/>
              </w:rPr>
              <w:t>3</w:t>
            </w:r>
            <w:r w:rsidRPr="00586204">
              <w:rPr>
                <w:rFonts w:ascii="仿宋_GB2312" w:eastAsia="仿宋_GB2312" w:hAnsi="宋体" w:cs="仿宋_GB2312" w:hint="eastAsia"/>
                <w:color w:val="000000"/>
                <w:kern w:val="0"/>
              </w:rPr>
              <w:t>）比赛中有较强的合作意识与行为，体现和谐互助的团队精神，自尊自信、自我制裁、遵守飞盘精神、胜不骄败不馁。</w:t>
            </w:r>
          </w:p>
        </w:tc>
      </w:tr>
      <w:tr w:rsidR="0016178E" w:rsidRPr="00586204" w:rsidTr="00586204">
        <w:trPr>
          <w:trHeight w:val="340"/>
        </w:trPr>
        <w:tc>
          <w:tcPr>
            <w:tcW w:w="1273" w:type="dxa"/>
            <w:vMerge/>
            <w:vAlign w:val="center"/>
          </w:tcPr>
          <w:p w:rsidR="0016178E" w:rsidRPr="00586204" w:rsidRDefault="0016178E" w:rsidP="00586204">
            <w:pPr>
              <w:spacing w:line="280" w:lineRule="exact"/>
              <w:jc w:val="center"/>
              <w:rPr>
                <w:rFonts w:ascii="仿宋_GB2312" w:eastAsia="仿宋_GB2312" w:cs="Times New Roman"/>
                <w:color w:val="000000"/>
              </w:rPr>
            </w:pPr>
          </w:p>
        </w:tc>
        <w:tc>
          <w:tcPr>
            <w:tcW w:w="2317" w:type="dxa"/>
            <w:vMerge w:val="restart"/>
            <w:vAlign w:val="center"/>
          </w:tcPr>
          <w:p w:rsidR="0016178E" w:rsidRPr="00586204" w:rsidRDefault="0016178E" w:rsidP="00586204">
            <w:pPr>
              <w:widowControl/>
              <w:spacing w:line="280" w:lineRule="exact"/>
              <w:jc w:val="center"/>
              <w:rPr>
                <w:rFonts w:ascii="仿宋_GB2312" w:eastAsia="仿宋_GB2312" w:cs="Times New Roman"/>
                <w:color w:val="000000"/>
                <w:kern w:val="0"/>
              </w:rPr>
            </w:pPr>
            <w:r w:rsidRPr="00586204">
              <w:rPr>
                <w:rFonts w:ascii="仿宋_GB2312" w:eastAsia="仿宋_GB2312" w:hAnsi="宋体" w:cs="仿宋_GB2312"/>
                <w:color w:val="000000"/>
                <w:kern w:val="0"/>
              </w:rPr>
              <w:t>8</w:t>
            </w:r>
            <w:r w:rsidRPr="00586204">
              <w:rPr>
                <w:rFonts w:ascii="仿宋_GB2312" w:eastAsia="仿宋_GB2312" w:hAnsi="宋体" w:cs="仿宋_GB2312"/>
                <w:color w:val="000000"/>
              </w:rPr>
              <w:t>.</w:t>
            </w:r>
            <w:r w:rsidRPr="00586204">
              <w:rPr>
                <w:rFonts w:ascii="仿宋_GB2312" w:eastAsia="仿宋_GB2312" w:hAnsi="宋体" w:cs="仿宋_GB2312" w:hint="eastAsia"/>
                <w:color w:val="000000"/>
                <w:kern w:val="0"/>
              </w:rPr>
              <w:t>新兴运动项目模块：以软式棒垒球比赛为例</w:t>
            </w:r>
          </w:p>
        </w:tc>
        <w:tc>
          <w:tcPr>
            <w:tcW w:w="4978" w:type="dxa"/>
            <w:vAlign w:val="center"/>
          </w:tcPr>
          <w:p w:rsidR="0016178E" w:rsidRPr="00586204" w:rsidRDefault="0016178E" w:rsidP="00586204">
            <w:pPr>
              <w:widowControl/>
              <w:spacing w:line="280" w:lineRule="exact"/>
              <w:rPr>
                <w:rFonts w:ascii="仿宋_GB2312" w:eastAsia="仿宋_GB2312" w:cs="Times New Roman"/>
                <w:color w:val="000000"/>
                <w:kern w:val="0"/>
              </w:rPr>
            </w:pPr>
            <w:r w:rsidRPr="00586204">
              <w:rPr>
                <w:rFonts w:ascii="仿宋_GB2312" w:eastAsia="仿宋_GB2312" w:hAnsi="宋体" w:cs="仿宋_GB2312" w:hint="eastAsia"/>
                <w:color w:val="000000"/>
                <w:kern w:val="0"/>
              </w:rPr>
              <w:t>（</w:t>
            </w:r>
            <w:r w:rsidRPr="00586204">
              <w:rPr>
                <w:rFonts w:ascii="仿宋_GB2312" w:eastAsia="仿宋_GB2312" w:hAnsi="宋体" w:cs="仿宋_GB2312"/>
                <w:color w:val="000000"/>
                <w:kern w:val="0"/>
              </w:rPr>
              <w:t>1</w:t>
            </w:r>
            <w:r w:rsidRPr="00586204">
              <w:rPr>
                <w:rFonts w:ascii="仿宋_GB2312" w:eastAsia="仿宋_GB2312" w:hAnsi="宋体" w:cs="仿宋_GB2312" w:hint="eastAsia"/>
                <w:color w:val="000000"/>
                <w:kern w:val="0"/>
              </w:rPr>
              <w:t>）进行软式棒垒球专项练习（击球、跑垒、上手传球、下手抛球、接平直球、接地滚球、接高飞球、步伐及传接球组合练习）。</w:t>
            </w:r>
          </w:p>
        </w:tc>
      </w:tr>
      <w:tr w:rsidR="0016178E" w:rsidRPr="00586204" w:rsidTr="00586204">
        <w:trPr>
          <w:trHeight w:val="340"/>
        </w:trPr>
        <w:tc>
          <w:tcPr>
            <w:tcW w:w="1273" w:type="dxa"/>
            <w:vMerge/>
            <w:vAlign w:val="center"/>
          </w:tcPr>
          <w:p w:rsidR="0016178E" w:rsidRPr="00586204" w:rsidRDefault="0016178E" w:rsidP="00586204">
            <w:pPr>
              <w:spacing w:line="280" w:lineRule="exact"/>
              <w:jc w:val="center"/>
              <w:rPr>
                <w:rFonts w:ascii="仿宋_GB2312" w:eastAsia="仿宋_GB2312" w:cs="Times New Roman"/>
                <w:color w:val="000000"/>
              </w:rPr>
            </w:pPr>
          </w:p>
        </w:tc>
        <w:tc>
          <w:tcPr>
            <w:tcW w:w="2317" w:type="dxa"/>
            <w:vMerge/>
            <w:vAlign w:val="center"/>
          </w:tcPr>
          <w:p w:rsidR="0016178E" w:rsidRPr="00586204" w:rsidRDefault="0016178E" w:rsidP="00586204">
            <w:pPr>
              <w:widowControl/>
              <w:spacing w:line="280" w:lineRule="exact"/>
              <w:jc w:val="center"/>
              <w:rPr>
                <w:rFonts w:ascii="仿宋_GB2312" w:eastAsia="仿宋_GB2312" w:cs="Times New Roman"/>
                <w:color w:val="000000"/>
                <w:kern w:val="0"/>
              </w:rPr>
            </w:pPr>
          </w:p>
        </w:tc>
        <w:tc>
          <w:tcPr>
            <w:tcW w:w="4978" w:type="dxa"/>
            <w:vAlign w:val="center"/>
          </w:tcPr>
          <w:p w:rsidR="0016178E" w:rsidRPr="00586204" w:rsidRDefault="0016178E" w:rsidP="00586204">
            <w:pPr>
              <w:widowControl/>
              <w:spacing w:line="280" w:lineRule="exact"/>
              <w:rPr>
                <w:rFonts w:ascii="仿宋_GB2312" w:eastAsia="仿宋_GB2312" w:cs="Times New Roman"/>
                <w:color w:val="000000"/>
                <w:kern w:val="0"/>
              </w:rPr>
            </w:pPr>
            <w:r w:rsidRPr="00586204">
              <w:rPr>
                <w:rFonts w:ascii="仿宋_GB2312" w:eastAsia="仿宋_GB2312" w:hAnsi="宋体" w:cs="仿宋_GB2312" w:hint="eastAsia"/>
                <w:color w:val="000000"/>
                <w:kern w:val="0"/>
              </w:rPr>
              <w:t>（</w:t>
            </w:r>
            <w:r w:rsidRPr="00586204">
              <w:rPr>
                <w:rFonts w:ascii="仿宋_GB2312" w:eastAsia="仿宋_GB2312" w:hAnsi="宋体" w:cs="仿宋_GB2312"/>
                <w:color w:val="000000"/>
                <w:kern w:val="0"/>
              </w:rPr>
              <w:t>2</w:t>
            </w:r>
            <w:r w:rsidRPr="00586204">
              <w:rPr>
                <w:rFonts w:ascii="仿宋_GB2312" w:eastAsia="仿宋_GB2312" w:hAnsi="宋体" w:cs="仿宋_GB2312" w:hint="eastAsia"/>
                <w:color w:val="000000"/>
                <w:kern w:val="0"/>
              </w:rPr>
              <w:t>）进行软式棒垒球比赛，击球有变化、积极跑垒进攻，全场防守接力补位，将所学单个技术动作、组合动作合理地运动在比赛中。</w:t>
            </w:r>
          </w:p>
        </w:tc>
      </w:tr>
      <w:tr w:rsidR="0016178E" w:rsidRPr="00586204" w:rsidTr="00586204">
        <w:trPr>
          <w:trHeight w:val="340"/>
        </w:trPr>
        <w:tc>
          <w:tcPr>
            <w:tcW w:w="1273" w:type="dxa"/>
            <w:vMerge/>
            <w:vAlign w:val="center"/>
          </w:tcPr>
          <w:p w:rsidR="0016178E" w:rsidRPr="00586204" w:rsidRDefault="0016178E" w:rsidP="00586204">
            <w:pPr>
              <w:spacing w:line="280" w:lineRule="exact"/>
              <w:jc w:val="center"/>
              <w:rPr>
                <w:rFonts w:ascii="仿宋_GB2312" w:eastAsia="仿宋_GB2312" w:cs="Times New Roman"/>
                <w:color w:val="000000"/>
              </w:rPr>
            </w:pPr>
          </w:p>
        </w:tc>
        <w:tc>
          <w:tcPr>
            <w:tcW w:w="2317" w:type="dxa"/>
            <w:vMerge/>
            <w:vAlign w:val="center"/>
          </w:tcPr>
          <w:p w:rsidR="0016178E" w:rsidRPr="00586204" w:rsidRDefault="0016178E" w:rsidP="00586204">
            <w:pPr>
              <w:widowControl/>
              <w:spacing w:line="280" w:lineRule="exact"/>
              <w:jc w:val="center"/>
              <w:rPr>
                <w:rFonts w:ascii="仿宋_GB2312" w:eastAsia="仿宋_GB2312" w:cs="Times New Roman"/>
                <w:color w:val="000000"/>
                <w:kern w:val="0"/>
              </w:rPr>
            </w:pPr>
          </w:p>
        </w:tc>
        <w:tc>
          <w:tcPr>
            <w:tcW w:w="4978" w:type="dxa"/>
            <w:vAlign w:val="center"/>
          </w:tcPr>
          <w:p w:rsidR="0016178E" w:rsidRPr="00586204" w:rsidRDefault="0016178E" w:rsidP="00586204">
            <w:pPr>
              <w:widowControl/>
              <w:spacing w:line="280" w:lineRule="exact"/>
              <w:rPr>
                <w:rFonts w:ascii="仿宋_GB2312" w:eastAsia="仿宋_GB2312" w:cs="Times New Roman"/>
                <w:color w:val="000000"/>
                <w:kern w:val="0"/>
              </w:rPr>
            </w:pPr>
            <w:r w:rsidRPr="00586204">
              <w:rPr>
                <w:rFonts w:ascii="仿宋_GB2312" w:eastAsia="仿宋_GB2312" w:hAnsi="宋体" w:cs="仿宋_GB2312" w:hint="eastAsia"/>
                <w:color w:val="000000"/>
                <w:kern w:val="0"/>
              </w:rPr>
              <w:t>（</w:t>
            </w:r>
            <w:r w:rsidRPr="00586204">
              <w:rPr>
                <w:rFonts w:ascii="仿宋_GB2312" w:eastAsia="仿宋_GB2312" w:hAnsi="宋体" w:cs="仿宋_GB2312"/>
                <w:color w:val="000000"/>
                <w:kern w:val="0"/>
              </w:rPr>
              <w:t>3</w:t>
            </w:r>
            <w:r w:rsidRPr="00586204">
              <w:rPr>
                <w:rFonts w:ascii="仿宋_GB2312" w:eastAsia="仿宋_GB2312" w:hAnsi="宋体" w:cs="仿宋_GB2312" w:hint="eastAsia"/>
                <w:color w:val="000000"/>
                <w:kern w:val="0"/>
              </w:rPr>
              <w:t>）胜任运动角色、队员协同配合和鼓励，遵守规则、尊重对手。</w:t>
            </w:r>
          </w:p>
        </w:tc>
      </w:tr>
    </w:tbl>
    <w:p w:rsidR="0016178E" w:rsidRPr="00586204" w:rsidRDefault="0016178E" w:rsidP="0016178E">
      <w:pPr>
        <w:pStyle w:val="NormalWeb"/>
        <w:widowControl/>
        <w:shd w:val="clear" w:color="auto" w:fill="FFFFFF"/>
        <w:spacing w:beforeAutospacing="0" w:afterAutospacing="0"/>
        <w:ind w:firstLineChars="100" w:firstLine="31680"/>
        <w:jc w:val="both"/>
        <w:rPr>
          <w:rFonts w:ascii="黑体" w:eastAsia="黑体" w:hAnsi="黑体" w:cs="Times New Roman"/>
          <w:color w:val="897BC7"/>
          <w:spacing w:val="15"/>
          <w:sz w:val="28"/>
          <w:szCs w:val="28"/>
        </w:rPr>
      </w:pPr>
      <w:r w:rsidRPr="00586204">
        <w:rPr>
          <w:rStyle w:val="Strong"/>
          <w:rFonts w:ascii="黑体" w:eastAsia="黑体" w:hAnsi="黑体" w:cs="黑体" w:hint="eastAsia"/>
          <w:color w:val="000000"/>
          <w:spacing w:val="15"/>
          <w:sz w:val="28"/>
          <w:szCs w:val="28"/>
          <w:shd w:val="clear" w:color="auto" w:fill="FFFFFF"/>
        </w:rPr>
        <w:t>三</w:t>
      </w:r>
      <w:r w:rsidRPr="00586204">
        <w:rPr>
          <w:rStyle w:val="Strong"/>
          <w:rFonts w:ascii="黑体" w:eastAsia="黑体" w:hAnsi="黑体" w:cs="黑体" w:hint="eastAsia"/>
          <w:color w:val="021EAA"/>
          <w:spacing w:val="15"/>
          <w:sz w:val="28"/>
          <w:szCs w:val="28"/>
          <w:shd w:val="clear" w:color="auto" w:fill="FFFFFF"/>
        </w:rPr>
        <w:t>、</w:t>
      </w:r>
      <w:r w:rsidRPr="00586204">
        <w:rPr>
          <w:rFonts w:ascii="黑体" w:eastAsia="黑体" w:hAnsi="黑体" w:cs="黑体" w:hint="eastAsia"/>
          <w:color w:val="000000"/>
          <w:spacing w:val="15"/>
          <w:sz w:val="28"/>
          <w:szCs w:val="28"/>
          <w:shd w:val="clear" w:color="auto" w:fill="FFFFFF"/>
        </w:rPr>
        <w:t>考项时限及权重</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257"/>
        <w:gridCol w:w="3066"/>
        <w:gridCol w:w="1861"/>
        <w:gridCol w:w="1190"/>
        <w:gridCol w:w="1183"/>
      </w:tblGrid>
      <w:tr w:rsidR="0016178E" w:rsidRPr="00586204" w:rsidTr="00586204">
        <w:trPr>
          <w:trHeight w:val="338"/>
          <w:jc w:val="center"/>
        </w:trPr>
        <w:tc>
          <w:tcPr>
            <w:tcW w:w="1257" w:type="dxa"/>
            <w:vAlign w:val="center"/>
          </w:tcPr>
          <w:p w:rsidR="0016178E" w:rsidRPr="00586204" w:rsidRDefault="0016178E" w:rsidP="00586204">
            <w:pPr>
              <w:spacing w:line="280" w:lineRule="exact"/>
              <w:jc w:val="center"/>
              <w:rPr>
                <w:rFonts w:ascii="仿宋_GB2312" w:eastAsia="仿宋_GB2312" w:cs="Times New Roman"/>
                <w:b/>
                <w:bCs/>
                <w:color w:val="000000"/>
              </w:rPr>
            </w:pPr>
            <w:r w:rsidRPr="00586204">
              <w:rPr>
                <w:rFonts w:ascii="仿宋_GB2312" w:eastAsia="仿宋_GB2312" w:hAnsi="宋体" w:cs="仿宋_GB2312" w:hint="eastAsia"/>
                <w:b/>
                <w:bCs/>
                <w:color w:val="000000"/>
              </w:rPr>
              <w:t>类别</w:t>
            </w:r>
          </w:p>
        </w:tc>
        <w:tc>
          <w:tcPr>
            <w:tcW w:w="3066" w:type="dxa"/>
            <w:vAlign w:val="center"/>
          </w:tcPr>
          <w:p w:rsidR="0016178E" w:rsidRPr="00586204" w:rsidRDefault="0016178E" w:rsidP="00586204">
            <w:pPr>
              <w:spacing w:line="280" w:lineRule="exact"/>
              <w:jc w:val="center"/>
              <w:rPr>
                <w:rFonts w:ascii="仿宋_GB2312" w:eastAsia="仿宋_GB2312" w:cs="Times New Roman"/>
                <w:b/>
                <w:bCs/>
                <w:color w:val="000000"/>
              </w:rPr>
            </w:pPr>
            <w:r w:rsidRPr="00586204">
              <w:rPr>
                <w:rFonts w:ascii="仿宋_GB2312" w:eastAsia="仿宋_GB2312" w:hAnsi="宋体" w:cs="仿宋_GB2312" w:hint="eastAsia"/>
                <w:b/>
                <w:bCs/>
                <w:color w:val="000000"/>
              </w:rPr>
              <w:t>项目</w:t>
            </w:r>
          </w:p>
        </w:tc>
        <w:tc>
          <w:tcPr>
            <w:tcW w:w="1861" w:type="dxa"/>
            <w:vAlign w:val="center"/>
          </w:tcPr>
          <w:p w:rsidR="0016178E" w:rsidRPr="00586204" w:rsidRDefault="0016178E" w:rsidP="00586204">
            <w:pPr>
              <w:spacing w:line="280" w:lineRule="exact"/>
              <w:jc w:val="center"/>
              <w:rPr>
                <w:rFonts w:ascii="仿宋_GB2312" w:eastAsia="仿宋_GB2312" w:cs="Times New Roman"/>
                <w:b/>
                <w:bCs/>
                <w:color w:val="000000"/>
              </w:rPr>
            </w:pPr>
            <w:r w:rsidRPr="00586204">
              <w:rPr>
                <w:rFonts w:ascii="仿宋_GB2312" w:eastAsia="仿宋_GB2312" w:hAnsi="宋体" w:cs="仿宋_GB2312" w:hint="eastAsia"/>
                <w:b/>
                <w:bCs/>
                <w:color w:val="000000"/>
              </w:rPr>
              <w:t>考试时限</w:t>
            </w:r>
          </w:p>
        </w:tc>
        <w:tc>
          <w:tcPr>
            <w:tcW w:w="1190" w:type="dxa"/>
            <w:vAlign w:val="center"/>
          </w:tcPr>
          <w:p w:rsidR="0016178E" w:rsidRPr="00586204" w:rsidRDefault="0016178E" w:rsidP="00586204">
            <w:pPr>
              <w:spacing w:line="280" w:lineRule="exact"/>
              <w:jc w:val="center"/>
              <w:rPr>
                <w:rFonts w:ascii="仿宋_GB2312" w:eastAsia="仿宋_GB2312" w:cs="Times New Roman"/>
                <w:b/>
                <w:bCs/>
                <w:color w:val="000000"/>
              </w:rPr>
            </w:pPr>
            <w:r w:rsidRPr="00586204">
              <w:rPr>
                <w:rFonts w:ascii="仿宋_GB2312" w:eastAsia="仿宋_GB2312" w:hAnsi="宋体" w:cs="仿宋_GB2312" w:hint="eastAsia"/>
                <w:b/>
                <w:bCs/>
                <w:color w:val="000000"/>
              </w:rPr>
              <w:t>权重</w:t>
            </w:r>
          </w:p>
        </w:tc>
        <w:tc>
          <w:tcPr>
            <w:tcW w:w="1183" w:type="dxa"/>
            <w:vAlign w:val="center"/>
          </w:tcPr>
          <w:p w:rsidR="0016178E" w:rsidRPr="00586204" w:rsidRDefault="0016178E" w:rsidP="00586204">
            <w:pPr>
              <w:spacing w:line="280" w:lineRule="exact"/>
              <w:jc w:val="center"/>
              <w:rPr>
                <w:rFonts w:ascii="仿宋_GB2312" w:eastAsia="仿宋_GB2312" w:cs="Times New Roman"/>
                <w:b/>
                <w:bCs/>
                <w:color w:val="000000"/>
              </w:rPr>
            </w:pPr>
            <w:r w:rsidRPr="00586204">
              <w:rPr>
                <w:rFonts w:ascii="仿宋_GB2312" w:eastAsia="仿宋_GB2312" w:hAnsi="宋体" w:cs="仿宋_GB2312" w:hint="eastAsia"/>
                <w:b/>
                <w:bCs/>
                <w:color w:val="000000"/>
              </w:rPr>
              <w:t>分值</w:t>
            </w:r>
          </w:p>
        </w:tc>
      </w:tr>
      <w:tr w:rsidR="0016178E" w:rsidRPr="00586204" w:rsidTr="00586204">
        <w:trPr>
          <w:trHeight w:val="338"/>
          <w:jc w:val="center"/>
        </w:trPr>
        <w:tc>
          <w:tcPr>
            <w:tcW w:w="1257" w:type="dxa"/>
            <w:vMerge w:val="restart"/>
            <w:vAlign w:val="center"/>
          </w:tcPr>
          <w:p w:rsidR="0016178E" w:rsidRPr="00586204" w:rsidRDefault="0016178E" w:rsidP="00586204">
            <w:pPr>
              <w:spacing w:line="280" w:lineRule="exact"/>
              <w:jc w:val="center"/>
              <w:rPr>
                <w:rFonts w:ascii="仿宋_GB2312" w:eastAsia="仿宋_GB2312" w:cs="Times New Roman"/>
                <w:color w:val="000000"/>
              </w:rPr>
            </w:pPr>
            <w:r w:rsidRPr="00586204">
              <w:rPr>
                <w:rFonts w:ascii="仿宋_GB2312" w:eastAsia="仿宋_GB2312" w:hAnsi="宋体" w:cs="仿宋_GB2312" w:hint="eastAsia"/>
                <w:color w:val="000000"/>
              </w:rPr>
              <w:t>必考项目</w:t>
            </w:r>
          </w:p>
        </w:tc>
        <w:tc>
          <w:tcPr>
            <w:tcW w:w="3066" w:type="dxa"/>
            <w:vAlign w:val="center"/>
          </w:tcPr>
          <w:p w:rsidR="0016178E" w:rsidRPr="00586204" w:rsidRDefault="0016178E" w:rsidP="00586204">
            <w:pPr>
              <w:spacing w:line="280" w:lineRule="exact"/>
              <w:jc w:val="center"/>
              <w:rPr>
                <w:rFonts w:ascii="仿宋_GB2312" w:eastAsia="仿宋_GB2312" w:cs="Times New Roman"/>
                <w:color w:val="000000"/>
              </w:rPr>
            </w:pPr>
            <w:r w:rsidRPr="00586204">
              <w:rPr>
                <w:rFonts w:ascii="仿宋_GB2312" w:eastAsia="仿宋_GB2312" w:hAnsi="宋体" w:cs="仿宋_GB2312" w:hint="eastAsia"/>
                <w:color w:val="000000"/>
              </w:rPr>
              <w:t>中学生广播操或校本自编操</w:t>
            </w:r>
          </w:p>
        </w:tc>
        <w:tc>
          <w:tcPr>
            <w:tcW w:w="1861" w:type="dxa"/>
            <w:vAlign w:val="center"/>
          </w:tcPr>
          <w:p w:rsidR="0016178E" w:rsidRPr="00586204" w:rsidRDefault="0016178E" w:rsidP="00586204">
            <w:pPr>
              <w:spacing w:line="280" w:lineRule="exact"/>
              <w:jc w:val="center"/>
              <w:rPr>
                <w:rFonts w:ascii="仿宋_GB2312" w:eastAsia="仿宋_GB2312" w:cs="Times New Roman"/>
                <w:color w:val="000000"/>
              </w:rPr>
            </w:pPr>
            <w:r w:rsidRPr="00586204">
              <w:rPr>
                <w:rFonts w:ascii="仿宋_GB2312" w:eastAsia="仿宋_GB2312" w:hAnsi="宋体" w:cs="仿宋_GB2312" w:hint="eastAsia"/>
                <w:color w:val="000000"/>
              </w:rPr>
              <w:t>每组约</w:t>
            </w:r>
            <w:r w:rsidRPr="00586204">
              <w:rPr>
                <w:rFonts w:ascii="仿宋_GB2312" w:eastAsia="仿宋_GB2312" w:hAnsi="宋体" w:cs="仿宋_GB2312"/>
                <w:color w:val="000000"/>
              </w:rPr>
              <w:t>5</w:t>
            </w:r>
            <w:r w:rsidRPr="00586204">
              <w:rPr>
                <w:rFonts w:ascii="仿宋_GB2312" w:eastAsia="仿宋_GB2312" w:hAnsi="宋体" w:cs="仿宋_GB2312" w:hint="eastAsia"/>
                <w:color w:val="000000"/>
              </w:rPr>
              <w:t>分钟</w:t>
            </w:r>
          </w:p>
        </w:tc>
        <w:tc>
          <w:tcPr>
            <w:tcW w:w="1190" w:type="dxa"/>
            <w:vAlign w:val="center"/>
          </w:tcPr>
          <w:p w:rsidR="0016178E" w:rsidRPr="00586204" w:rsidRDefault="0016178E" w:rsidP="00586204">
            <w:pPr>
              <w:spacing w:line="280" w:lineRule="exact"/>
              <w:jc w:val="center"/>
              <w:rPr>
                <w:rFonts w:ascii="仿宋_GB2312" w:eastAsia="仿宋_GB2312" w:hAnsi="宋体" w:cs="仿宋_GB2312"/>
                <w:color w:val="000000"/>
              </w:rPr>
            </w:pPr>
            <w:r w:rsidRPr="00586204">
              <w:rPr>
                <w:rFonts w:ascii="仿宋_GB2312" w:eastAsia="仿宋_GB2312" w:hAnsi="宋体" w:cs="仿宋_GB2312"/>
                <w:color w:val="000000"/>
              </w:rPr>
              <w:t>10%</w:t>
            </w:r>
          </w:p>
        </w:tc>
        <w:tc>
          <w:tcPr>
            <w:tcW w:w="1183" w:type="dxa"/>
            <w:vAlign w:val="center"/>
          </w:tcPr>
          <w:p w:rsidR="0016178E" w:rsidRPr="00586204" w:rsidRDefault="0016178E" w:rsidP="00586204">
            <w:pPr>
              <w:spacing w:line="280" w:lineRule="exact"/>
              <w:jc w:val="center"/>
              <w:rPr>
                <w:rFonts w:ascii="仿宋_GB2312" w:eastAsia="仿宋_GB2312" w:cs="Times New Roman"/>
                <w:color w:val="000000"/>
              </w:rPr>
            </w:pPr>
            <w:r w:rsidRPr="00586204">
              <w:rPr>
                <w:rFonts w:ascii="仿宋_GB2312" w:eastAsia="仿宋_GB2312" w:hAnsi="宋体" w:cs="仿宋_GB2312"/>
                <w:color w:val="000000"/>
              </w:rPr>
              <w:t>10</w:t>
            </w:r>
            <w:r w:rsidRPr="00586204">
              <w:rPr>
                <w:rFonts w:ascii="仿宋_GB2312" w:eastAsia="仿宋_GB2312" w:hAnsi="宋体" w:cs="仿宋_GB2312" w:hint="eastAsia"/>
                <w:color w:val="000000"/>
              </w:rPr>
              <w:t>分</w:t>
            </w:r>
          </w:p>
        </w:tc>
      </w:tr>
      <w:tr w:rsidR="0016178E" w:rsidRPr="00586204" w:rsidTr="00586204">
        <w:trPr>
          <w:trHeight w:val="338"/>
          <w:jc w:val="center"/>
        </w:trPr>
        <w:tc>
          <w:tcPr>
            <w:tcW w:w="1257" w:type="dxa"/>
            <w:vMerge/>
            <w:vAlign w:val="center"/>
          </w:tcPr>
          <w:p w:rsidR="0016178E" w:rsidRPr="00586204" w:rsidRDefault="0016178E" w:rsidP="00586204">
            <w:pPr>
              <w:spacing w:line="280" w:lineRule="exact"/>
              <w:jc w:val="center"/>
              <w:rPr>
                <w:rFonts w:ascii="仿宋_GB2312" w:eastAsia="仿宋_GB2312" w:cs="Times New Roman"/>
                <w:color w:val="000000"/>
              </w:rPr>
            </w:pPr>
          </w:p>
        </w:tc>
        <w:tc>
          <w:tcPr>
            <w:tcW w:w="3066" w:type="dxa"/>
            <w:vAlign w:val="center"/>
          </w:tcPr>
          <w:p w:rsidR="0016178E" w:rsidRPr="00586204" w:rsidRDefault="0016178E" w:rsidP="00586204">
            <w:pPr>
              <w:spacing w:line="280" w:lineRule="exact"/>
              <w:jc w:val="center"/>
              <w:rPr>
                <w:rFonts w:ascii="仿宋_GB2312" w:eastAsia="仿宋_GB2312" w:cs="Times New Roman"/>
                <w:color w:val="000000"/>
              </w:rPr>
            </w:pPr>
            <w:r w:rsidRPr="00586204">
              <w:rPr>
                <w:rFonts w:ascii="仿宋_GB2312" w:eastAsia="仿宋_GB2312" w:hAnsi="宋体" w:cs="仿宋_GB2312" w:hint="eastAsia"/>
                <w:color w:val="000000"/>
              </w:rPr>
              <w:t>集体</w:t>
            </w:r>
            <w:r w:rsidRPr="00586204">
              <w:rPr>
                <w:rFonts w:ascii="仿宋_GB2312" w:eastAsia="仿宋_GB2312" w:hAnsi="宋体" w:cs="仿宋_GB2312"/>
                <w:color w:val="000000"/>
              </w:rPr>
              <w:t>12</w:t>
            </w:r>
            <w:r w:rsidRPr="00586204">
              <w:rPr>
                <w:rFonts w:ascii="仿宋_GB2312" w:eastAsia="仿宋_GB2312" w:hAnsi="宋体" w:cs="仿宋_GB2312" w:hint="eastAsia"/>
                <w:color w:val="000000"/>
              </w:rPr>
              <w:t>分钟跑</w:t>
            </w:r>
          </w:p>
        </w:tc>
        <w:tc>
          <w:tcPr>
            <w:tcW w:w="1861" w:type="dxa"/>
            <w:vAlign w:val="center"/>
          </w:tcPr>
          <w:p w:rsidR="0016178E" w:rsidRPr="00586204" w:rsidRDefault="0016178E" w:rsidP="00586204">
            <w:pPr>
              <w:spacing w:line="280" w:lineRule="exact"/>
              <w:jc w:val="center"/>
              <w:rPr>
                <w:rFonts w:ascii="仿宋_GB2312" w:eastAsia="仿宋_GB2312" w:cs="Times New Roman"/>
                <w:color w:val="000000"/>
              </w:rPr>
            </w:pPr>
            <w:r w:rsidRPr="00586204">
              <w:rPr>
                <w:rFonts w:ascii="仿宋_GB2312" w:eastAsia="仿宋_GB2312" w:hAnsi="宋体" w:cs="仿宋_GB2312" w:hint="eastAsia"/>
                <w:color w:val="000000"/>
              </w:rPr>
              <w:t>每组约</w:t>
            </w:r>
            <w:r w:rsidRPr="00586204">
              <w:rPr>
                <w:rFonts w:ascii="仿宋_GB2312" w:eastAsia="仿宋_GB2312" w:hAnsi="宋体" w:cs="仿宋_GB2312"/>
                <w:color w:val="000000"/>
              </w:rPr>
              <w:t>15</w:t>
            </w:r>
            <w:r w:rsidRPr="00586204">
              <w:rPr>
                <w:rFonts w:ascii="仿宋_GB2312" w:eastAsia="仿宋_GB2312" w:hAnsi="宋体" w:cs="仿宋_GB2312" w:hint="eastAsia"/>
                <w:color w:val="000000"/>
              </w:rPr>
              <w:t>分钟</w:t>
            </w:r>
          </w:p>
        </w:tc>
        <w:tc>
          <w:tcPr>
            <w:tcW w:w="1190" w:type="dxa"/>
            <w:vAlign w:val="center"/>
          </w:tcPr>
          <w:p w:rsidR="0016178E" w:rsidRPr="00586204" w:rsidRDefault="0016178E" w:rsidP="00586204">
            <w:pPr>
              <w:spacing w:line="280" w:lineRule="exact"/>
              <w:jc w:val="center"/>
              <w:rPr>
                <w:rFonts w:ascii="仿宋_GB2312" w:eastAsia="仿宋_GB2312" w:hAnsi="宋体" w:cs="仿宋_GB2312"/>
                <w:color w:val="000000"/>
              </w:rPr>
            </w:pPr>
            <w:r w:rsidRPr="00586204">
              <w:rPr>
                <w:rFonts w:ascii="仿宋_GB2312" w:eastAsia="仿宋_GB2312" w:hAnsi="宋体" w:cs="仿宋_GB2312"/>
                <w:color w:val="000000"/>
              </w:rPr>
              <w:t>30%</w:t>
            </w:r>
          </w:p>
        </w:tc>
        <w:tc>
          <w:tcPr>
            <w:tcW w:w="1183" w:type="dxa"/>
            <w:vAlign w:val="center"/>
          </w:tcPr>
          <w:p w:rsidR="0016178E" w:rsidRPr="00586204" w:rsidRDefault="0016178E" w:rsidP="00586204">
            <w:pPr>
              <w:spacing w:line="280" w:lineRule="exact"/>
              <w:jc w:val="center"/>
              <w:rPr>
                <w:rFonts w:ascii="仿宋_GB2312" w:eastAsia="仿宋_GB2312" w:cs="Times New Roman"/>
                <w:color w:val="000000"/>
              </w:rPr>
            </w:pPr>
            <w:r w:rsidRPr="00586204">
              <w:rPr>
                <w:rFonts w:ascii="仿宋_GB2312" w:eastAsia="仿宋_GB2312" w:hAnsi="宋体" w:cs="仿宋_GB2312"/>
                <w:color w:val="000000"/>
              </w:rPr>
              <w:t>30</w:t>
            </w:r>
            <w:r w:rsidRPr="00586204">
              <w:rPr>
                <w:rFonts w:ascii="仿宋_GB2312" w:eastAsia="仿宋_GB2312" w:hAnsi="宋体" w:cs="仿宋_GB2312" w:hint="eastAsia"/>
                <w:color w:val="000000"/>
              </w:rPr>
              <w:t>分</w:t>
            </w:r>
          </w:p>
        </w:tc>
      </w:tr>
      <w:tr w:rsidR="0016178E" w:rsidRPr="00586204" w:rsidTr="00586204">
        <w:trPr>
          <w:trHeight w:val="338"/>
          <w:jc w:val="center"/>
        </w:trPr>
        <w:tc>
          <w:tcPr>
            <w:tcW w:w="1257" w:type="dxa"/>
            <w:vMerge w:val="restart"/>
            <w:vAlign w:val="center"/>
          </w:tcPr>
          <w:p w:rsidR="0016178E" w:rsidRPr="00586204" w:rsidRDefault="0016178E" w:rsidP="00586204">
            <w:pPr>
              <w:spacing w:line="280" w:lineRule="exact"/>
              <w:jc w:val="center"/>
              <w:rPr>
                <w:rFonts w:ascii="仿宋_GB2312" w:eastAsia="仿宋_GB2312" w:cs="Times New Roman"/>
                <w:color w:val="000000"/>
              </w:rPr>
            </w:pPr>
            <w:r w:rsidRPr="00586204">
              <w:rPr>
                <w:rFonts w:ascii="仿宋_GB2312" w:eastAsia="仿宋_GB2312" w:hAnsi="宋体" w:cs="仿宋_GB2312" w:hint="eastAsia"/>
                <w:color w:val="000000"/>
              </w:rPr>
              <w:t>选考项目</w:t>
            </w:r>
          </w:p>
        </w:tc>
        <w:tc>
          <w:tcPr>
            <w:tcW w:w="3066" w:type="dxa"/>
            <w:vAlign w:val="center"/>
          </w:tcPr>
          <w:p w:rsidR="0016178E" w:rsidRPr="00586204" w:rsidRDefault="0016178E" w:rsidP="00586204">
            <w:pPr>
              <w:spacing w:line="280" w:lineRule="exact"/>
              <w:jc w:val="center"/>
              <w:rPr>
                <w:rFonts w:ascii="仿宋_GB2312" w:eastAsia="仿宋_GB2312" w:cs="Times New Roman"/>
                <w:color w:val="000000"/>
              </w:rPr>
            </w:pPr>
            <w:r w:rsidRPr="00586204">
              <w:rPr>
                <w:rFonts w:ascii="仿宋_GB2312" w:eastAsia="仿宋_GB2312" w:hAnsi="宋体" w:cs="仿宋_GB2312" w:hint="eastAsia"/>
                <w:color w:val="000000"/>
              </w:rPr>
              <w:t>选项模块专项技能展示</w:t>
            </w:r>
          </w:p>
        </w:tc>
        <w:tc>
          <w:tcPr>
            <w:tcW w:w="1861" w:type="dxa"/>
            <w:vAlign w:val="center"/>
          </w:tcPr>
          <w:p w:rsidR="0016178E" w:rsidRPr="00586204" w:rsidRDefault="0016178E" w:rsidP="00586204">
            <w:pPr>
              <w:spacing w:line="280" w:lineRule="exact"/>
              <w:jc w:val="center"/>
              <w:rPr>
                <w:rFonts w:ascii="仿宋_GB2312" w:eastAsia="仿宋_GB2312" w:cs="Times New Roman"/>
                <w:color w:val="000000"/>
              </w:rPr>
            </w:pPr>
            <w:r w:rsidRPr="00586204">
              <w:rPr>
                <w:rFonts w:ascii="仿宋_GB2312" w:eastAsia="仿宋_GB2312" w:hAnsi="宋体" w:cs="仿宋_GB2312" w:hint="eastAsia"/>
                <w:color w:val="000000"/>
              </w:rPr>
              <w:t>每组约</w:t>
            </w:r>
            <w:r w:rsidRPr="00586204">
              <w:rPr>
                <w:rFonts w:ascii="仿宋_GB2312" w:eastAsia="仿宋_GB2312" w:hAnsi="宋体" w:cs="仿宋_GB2312"/>
                <w:color w:val="000000"/>
              </w:rPr>
              <w:t>8</w:t>
            </w:r>
            <w:r w:rsidRPr="00586204">
              <w:rPr>
                <w:rFonts w:ascii="仿宋_GB2312" w:eastAsia="仿宋_GB2312" w:hAnsi="宋体" w:cs="仿宋_GB2312" w:hint="eastAsia"/>
                <w:color w:val="000000"/>
              </w:rPr>
              <w:t>分钟</w:t>
            </w:r>
          </w:p>
        </w:tc>
        <w:tc>
          <w:tcPr>
            <w:tcW w:w="1190" w:type="dxa"/>
            <w:vAlign w:val="center"/>
          </w:tcPr>
          <w:p w:rsidR="0016178E" w:rsidRPr="00586204" w:rsidRDefault="0016178E" w:rsidP="00586204">
            <w:pPr>
              <w:spacing w:line="280" w:lineRule="exact"/>
              <w:jc w:val="center"/>
              <w:rPr>
                <w:rFonts w:ascii="仿宋_GB2312" w:eastAsia="仿宋_GB2312" w:hAnsi="宋体" w:cs="仿宋_GB2312"/>
                <w:color w:val="000000"/>
              </w:rPr>
            </w:pPr>
            <w:r w:rsidRPr="00586204">
              <w:rPr>
                <w:rFonts w:ascii="仿宋_GB2312" w:eastAsia="仿宋_GB2312" w:hAnsi="宋体" w:cs="仿宋_GB2312"/>
                <w:color w:val="000000"/>
              </w:rPr>
              <w:t>20%</w:t>
            </w:r>
          </w:p>
        </w:tc>
        <w:tc>
          <w:tcPr>
            <w:tcW w:w="1183" w:type="dxa"/>
            <w:vAlign w:val="center"/>
          </w:tcPr>
          <w:p w:rsidR="0016178E" w:rsidRPr="00586204" w:rsidRDefault="0016178E" w:rsidP="00586204">
            <w:pPr>
              <w:spacing w:line="280" w:lineRule="exact"/>
              <w:jc w:val="center"/>
              <w:rPr>
                <w:rFonts w:ascii="仿宋_GB2312" w:eastAsia="仿宋_GB2312" w:cs="Times New Roman"/>
                <w:color w:val="000000"/>
              </w:rPr>
            </w:pPr>
            <w:r w:rsidRPr="00586204">
              <w:rPr>
                <w:rFonts w:ascii="仿宋_GB2312" w:eastAsia="仿宋_GB2312" w:hAnsi="宋体" w:cs="仿宋_GB2312"/>
                <w:color w:val="000000"/>
              </w:rPr>
              <w:t>20</w:t>
            </w:r>
            <w:r w:rsidRPr="00586204">
              <w:rPr>
                <w:rFonts w:ascii="仿宋_GB2312" w:eastAsia="仿宋_GB2312" w:hAnsi="宋体" w:cs="仿宋_GB2312" w:hint="eastAsia"/>
                <w:color w:val="000000"/>
              </w:rPr>
              <w:t>分</w:t>
            </w:r>
          </w:p>
        </w:tc>
      </w:tr>
      <w:tr w:rsidR="0016178E" w:rsidRPr="00586204" w:rsidTr="00586204">
        <w:trPr>
          <w:trHeight w:val="338"/>
          <w:jc w:val="center"/>
        </w:trPr>
        <w:tc>
          <w:tcPr>
            <w:tcW w:w="1257" w:type="dxa"/>
            <w:vMerge/>
            <w:vAlign w:val="center"/>
          </w:tcPr>
          <w:p w:rsidR="0016178E" w:rsidRPr="00586204" w:rsidRDefault="0016178E" w:rsidP="00586204">
            <w:pPr>
              <w:spacing w:line="280" w:lineRule="exact"/>
              <w:jc w:val="center"/>
              <w:rPr>
                <w:rFonts w:ascii="仿宋_GB2312" w:eastAsia="仿宋_GB2312" w:cs="Times New Roman"/>
                <w:color w:val="000000"/>
              </w:rPr>
            </w:pPr>
          </w:p>
        </w:tc>
        <w:tc>
          <w:tcPr>
            <w:tcW w:w="3066" w:type="dxa"/>
            <w:vAlign w:val="center"/>
          </w:tcPr>
          <w:p w:rsidR="0016178E" w:rsidRPr="00586204" w:rsidRDefault="0016178E" w:rsidP="00586204">
            <w:pPr>
              <w:spacing w:line="280" w:lineRule="exact"/>
              <w:jc w:val="center"/>
              <w:rPr>
                <w:rFonts w:ascii="仿宋_GB2312" w:eastAsia="仿宋_GB2312" w:cs="Times New Roman"/>
                <w:color w:val="000000"/>
              </w:rPr>
            </w:pPr>
            <w:r w:rsidRPr="00586204">
              <w:rPr>
                <w:rFonts w:ascii="仿宋_GB2312" w:eastAsia="仿宋_GB2312" w:hAnsi="宋体" w:cs="仿宋_GB2312" w:hint="eastAsia"/>
                <w:color w:val="000000"/>
              </w:rPr>
              <w:t>选项模块的运动比赛或展示</w:t>
            </w:r>
          </w:p>
        </w:tc>
        <w:tc>
          <w:tcPr>
            <w:tcW w:w="1861" w:type="dxa"/>
            <w:vAlign w:val="center"/>
          </w:tcPr>
          <w:p w:rsidR="0016178E" w:rsidRPr="00586204" w:rsidRDefault="0016178E" w:rsidP="00586204">
            <w:pPr>
              <w:spacing w:line="280" w:lineRule="exact"/>
              <w:jc w:val="center"/>
              <w:rPr>
                <w:rFonts w:ascii="仿宋_GB2312" w:eastAsia="仿宋_GB2312" w:cs="Times New Roman"/>
                <w:color w:val="000000"/>
              </w:rPr>
            </w:pPr>
            <w:r w:rsidRPr="00586204">
              <w:rPr>
                <w:rFonts w:ascii="仿宋_GB2312" w:eastAsia="仿宋_GB2312" w:hAnsi="宋体" w:cs="仿宋_GB2312" w:hint="eastAsia"/>
                <w:color w:val="000000"/>
              </w:rPr>
              <w:t>每组约</w:t>
            </w:r>
            <w:r w:rsidRPr="00586204">
              <w:rPr>
                <w:rFonts w:ascii="仿宋_GB2312" w:eastAsia="仿宋_GB2312" w:hAnsi="宋体" w:cs="仿宋_GB2312"/>
                <w:color w:val="000000"/>
              </w:rPr>
              <w:t>12</w:t>
            </w:r>
            <w:r w:rsidRPr="00586204">
              <w:rPr>
                <w:rFonts w:ascii="仿宋_GB2312" w:eastAsia="仿宋_GB2312" w:hAnsi="宋体" w:cs="仿宋_GB2312" w:hint="eastAsia"/>
                <w:color w:val="000000"/>
              </w:rPr>
              <w:t>分钟</w:t>
            </w:r>
          </w:p>
        </w:tc>
        <w:tc>
          <w:tcPr>
            <w:tcW w:w="1190" w:type="dxa"/>
            <w:vAlign w:val="center"/>
          </w:tcPr>
          <w:p w:rsidR="0016178E" w:rsidRPr="00586204" w:rsidRDefault="0016178E" w:rsidP="00586204">
            <w:pPr>
              <w:spacing w:line="280" w:lineRule="exact"/>
              <w:jc w:val="center"/>
              <w:rPr>
                <w:rFonts w:ascii="仿宋_GB2312" w:eastAsia="仿宋_GB2312" w:hAnsi="宋体" w:cs="仿宋_GB2312"/>
                <w:color w:val="000000"/>
              </w:rPr>
            </w:pPr>
            <w:r w:rsidRPr="00586204">
              <w:rPr>
                <w:rFonts w:ascii="仿宋_GB2312" w:eastAsia="仿宋_GB2312" w:hAnsi="宋体" w:cs="仿宋_GB2312"/>
                <w:color w:val="000000"/>
              </w:rPr>
              <w:t>40%</w:t>
            </w:r>
          </w:p>
        </w:tc>
        <w:tc>
          <w:tcPr>
            <w:tcW w:w="1183" w:type="dxa"/>
            <w:vAlign w:val="center"/>
          </w:tcPr>
          <w:p w:rsidR="0016178E" w:rsidRPr="00586204" w:rsidRDefault="0016178E" w:rsidP="00586204">
            <w:pPr>
              <w:spacing w:line="280" w:lineRule="exact"/>
              <w:jc w:val="center"/>
              <w:rPr>
                <w:rFonts w:ascii="仿宋_GB2312" w:eastAsia="仿宋_GB2312" w:cs="Times New Roman"/>
                <w:color w:val="000000"/>
              </w:rPr>
            </w:pPr>
            <w:r w:rsidRPr="00586204">
              <w:rPr>
                <w:rFonts w:ascii="仿宋_GB2312" w:eastAsia="仿宋_GB2312" w:hAnsi="宋体" w:cs="仿宋_GB2312"/>
                <w:color w:val="000000"/>
              </w:rPr>
              <w:t>40</w:t>
            </w:r>
            <w:r w:rsidRPr="00586204">
              <w:rPr>
                <w:rFonts w:ascii="仿宋_GB2312" w:eastAsia="仿宋_GB2312" w:hAnsi="宋体" w:cs="仿宋_GB2312" w:hint="eastAsia"/>
                <w:color w:val="000000"/>
              </w:rPr>
              <w:t>分</w:t>
            </w:r>
          </w:p>
        </w:tc>
      </w:tr>
      <w:tr w:rsidR="0016178E" w:rsidRPr="00586204" w:rsidTr="00586204">
        <w:trPr>
          <w:trHeight w:val="338"/>
          <w:jc w:val="center"/>
        </w:trPr>
        <w:tc>
          <w:tcPr>
            <w:tcW w:w="7374" w:type="dxa"/>
            <w:gridSpan w:val="4"/>
            <w:vAlign w:val="center"/>
          </w:tcPr>
          <w:p w:rsidR="0016178E" w:rsidRPr="00586204" w:rsidRDefault="0016178E" w:rsidP="00586204">
            <w:pPr>
              <w:spacing w:line="280" w:lineRule="exact"/>
              <w:jc w:val="center"/>
              <w:rPr>
                <w:rFonts w:ascii="仿宋_GB2312" w:eastAsia="仿宋_GB2312" w:cs="Times New Roman"/>
                <w:color w:val="000000"/>
              </w:rPr>
            </w:pPr>
            <w:r w:rsidRPr="00586204">
              <w:rPr>
                <w:rFonts w:ascii="仿宋_GB2312" w:eastAsia="仿宋_GB2312" w:hAnsi="宋体" w:cs="仿宋_GB2312" w:hint="eastAsia"/>
                <w:color w:val="000000"/>
              </w:rPr>
              <w:t>总分</w:t>
            </w:r>
          </w:p>
        </w:tc>
        <w:tc>
          <w:tcPr>
            <w:tcW w:w="1183" w:type="dxa"/>
            <w:vAlign w:val="center"/>
          </w:tcPr>
          <w:p w:rsidR="0016178E" w:rsidRPr="00586204" w:rsidRDefault="0016178E" w:rsidP="00586204">
            <w:pPr>
              <w:spacing w:line="280" w:lineRule="exact"/>
              <w:jc w:val="center"/>
              <w:rPr>
                <w:rFonts w:ascii="仿宋_GB2312" w:eastAsia="仿宋_GB2312" w:cs="Times New Roman"/>
                <w:color w:val="000000"/>
              </w:rPr>
            </w:pPr>
            <w:r w:rsidRPr="00586204">
              <w:rPr>
                <w:rFonts w:ascii="仿宋_GB2312" w:eastAsia="仿宋_GB2312" w:hAnsi="宋体" w:cs="仿宋_GB2312"/>
                <w:color w:val="000000"/>
              </w:rPr>
              <w:t>100</w:t>
            </w:r>
            <w:r w:rsidRPr="00586204">
              <w:rPr>
                <w:rFonts w:ascii="仿宋_GB2312" w:eastAsia="仿宋_GB2312" w:hAnsi="宋体" w:cs="仿宋_GB2312" w:hint="eastAsia"/>
                <w:color w:val="000000"/>
              </w:rPr>
              <w:t>分</w:t>
            </w:r>
          </w:p>
        </w:tc>
      </w:tr>
    </w:tbl>
    <w:p w:rsidR="0016178E" w:rsidRPr="00586204" w:rsidRDefault="0016178E" w:rsidP="0016178E">
      <w:pPr>
        <w:spacing w:line="480" w:lineRule="exact"/>
        <w:ind w:firstLineChars="200" w:firstLine="31680"/>
        <w:rPr>
          <w:rFonts w:ascii="黑体" w:eastAsia="黑体" w:hAnsi="黑体" w:cs="Times New Roman"/>
          <w:color w:val="000000"/>
          <w:sz w:val="28"/>
          <w:szCs w:val="28"/>
        </w:rPr>
      </w:pPr>
      <w:r w:rsidRPr="00586204">
        <w:rPr>
          <w:rFonts w:ascii="黑体" w:eastAsia="黑体" w:hAnsi="黑体" w:cs="黑体" w:hint="eastAsia"/>
          <w:color w:val="000000"/>
          <w:sz w:val="28"/>
          <w:szCs w:val="28"/>
        </w:rPr>
        <w:t>四、考试组织</w:t>
      </w:r>
    </w:p>
    <w:p w:rsidR="0016178E" w:rsidRPr="00586204" w:rsidRDefault="0016178E" w:rsidP="00586204">
      <w:pPr>
        <w:spacing w:line="480" w:lineRule="exact"/>
        <w:ind w:firstLineChars="200" w:firstLine="31680"/>
        <w:rPr>
          <w:rFonts w:ascii="仿宋_GB2312" w:eastAsia="仿宋_GB2312" w:hAnsi="宋体" w:cs="Times New Roman"/>
          <w:color w:val="000000"/>
          <w:sz w:val="28"/>
          <w:szCs w:val="28"/>
        </w:rPr>
      </w:pPr>
      <w:r w:rsidRPr="00586204">
        <w:rPr>
          <w:rFonts w:ascii="仿宋_GB2312" w:eastAsia="仿宋_GB2312" w:hAnsi="宋体" w:cs="仿宋_GB2312"/>
          <w:color w:val="000000"/>
          <w:sz w:val="28"/>
          <w:szCs w:val="28"/>
        </w:rPr>
        <w:t>1.</w:t>
      </w:r>
      <w:r w:rsidRPr="00586204">
        <w:rPr>
          <w:rFonts w:ascii="仿宋_GB2312" w:eastAsia="仿宋_GB2312" w:hAnsi="宋体" w:cs="仿宋_GB2312" w:hint="eastAsia"/>
          <w:color w:val="000000"/>
          <w:sz w:val="28"/>
          <w:szCs w:val="28"/>
        </w:rPr>
        <w:t>全市普通高中体育与健康学业水平考试由市教育局牵头，市教科院统筹，市考试院配合，各高中校组织，异校体育教师执裁评审。</w:t>
      </w:r>
    </w:p>
    <w:p w:rsidR="0016178E" w:rsidRPr="00586204" w:rsidRDefault="0016178E" w:rsidP="00586204">
      <w:pPr>
        <w:spacing w:line="480" w:lineRule="exact"/>
        <w:ind w:firstLineChars="200" w:firstLine="31680"/>
        <w:rPr>
          <w:rFonts w:ascii="仿宋_GB2312" w:eastAsia="仿宋_GB2312" w:hAnsi="宋体" w:cs="Times New Roman"/>
          <w:color w:val="000000"/>
          <w:sz w:val="28"/>
          <w:szCs w:val="28"/>
        </w:rPr>
      </w:pPr>
      <w:r w:rsidRPr="00586204">
        <w:rPr>
          <w:rFonts w:ascii="仿宋_GB2312" w:eastAsia="仿宋_GB2312" w:hAnsi="宋体" w:cs="仿宋_GB2312"/>
          <w:color w:val="000000"/>
          <w:sz w:val="28"/>
          <w:szCs w:val="28"/>
        </w:rPr>
        <w:t>2.</w:t>
      </w:r>
      <w:r w:rsidRPr="00586204">
        <w:rPr>
          <w:rFonts w:ascii="仿宋_GB2312" w:eastAsia="仿宋_GB2312" w:hAnsi="宋体" w:cs="仿宋_GB2312" w:hint="eastAsia"/>
          <w:color w:val="000000"/>
          <w:sz w:val="28"/>
          <w:szCs w:val="28"/>
        </w:rPr>
        <w:t>所有考生在本校完成考试（如本校场地不便开展考试请将变更情况提前一周上报市教科院）。各高中校应依据教育局相关通知以及本通知精神，按省学业水平考试要求制定本校考务细则，确立组织机构、考试场次、项目选择、项目分组、场地分配、考试顺序、考试轮转等工作，拟定好秩序册。同时按照必考项目、选考项目以及现场考试分组的学生名单做好打分表，以便于裁判现场集体或分组记录打分。考试所需场地、器材、音响、花名册和打分表等由学校布置和提供，水电、通风、消防安全等设施需符合相关标准，满足本科目考试的需要。</w:t>
      </w:r>
    </w:p>
    <w:p w:rsidR="0016178E" w:rsidRPr="00586204" w:rsidRDefault="0016178E" w:rsidP="00586204">
      <w:pPr>
        <w:spacing w:line="480" w:lineRule="exact"/>
        <w:ind w:firstLineChars="200" w:firstLine="31680"/>
        <w:rPr>
          <w:rFonts w:ascii="仿宋_GB2312" w:eastAsia="仿宋_GB2312" w:hAnsi="宋体" w:cs="Times New Roman"/>
          <w:color w:val="000000"/>
          <w:sz w:val="28"/>
          <w:szCs w:val="28"/>
        </w:rPr>
      </w:pPr>
      <w:r w:rsidRPr="00586204">
        <w:rPr>
          <w:rFonts w:ascii="仿宋_GB2312" w:eastAsia="仿宋_GB2312" w:hAnsi="宋体" w:cs="仿宋_GB2312"/>
          <w:color w:val="000000"/>
          <w:sz w:val="28"/>
          <w:szCs w:val="28"/>
        </w:rPr>
        <w:t>3.</w:t>
      </w:r>
      <w:r w:rsidRPr="00586204">
        <w:rPr>
          <w:rFonts w:ascii="仿宋_GB2312" w:eastAsia="仿宋_GB2312" w:hAnsi="宋体" w:cs="仿宋_GB2312" w:hint="eastAsia"/>
          <w:color w:val="000000"/>
          <w:sz w:val="28"/>
          <w:szCs w:val="28"/>
        </w:rPr>
        <w:t>各校要加强对考试所需器材的管理检查，排除安全隐患和不利于考试顺利进行的情况，并对学生进行安全教育，对身体有异常现象考生随时做好检测等规范操作。做好防火、防爆、防毒、防疫、防止漏电等工作，并利用在校时间针对本方案评分标准点进行动作设计和考试模拟，做到有序高效。</w:t>
      </w:r>
    </w:p>
    <w:p w:rsidR="0016178E" w:rsidRPr="00586204" w:rsidRDefault="0016178E" w:rsidP="00586204">
      <w:pPr>
        <w:spacing w:line="480" w:lineRule="exact"/>
        <w:ind w:firstLineChars="200" w:firstLine="31680"/>
        <w:rPr>
          <w:rFonts w:ascii="仿宋_GB2312" w:eastAsia="仿宋_GB2312" w:hAnsi="宋体" w:cs="Times New Roman"/>
          <w:color w:val="000000"/>
          <w:sz w:val="28"/>
          <w:szCs w:val="28"/>
        </w:rPr>
      </w:pPr>
      <w:r w:rsidRPr="00586204">
        <w:rPr>
          <w:rFonts w:ascii="仿宋_GB2312" w:eastAsia="仿宋_GB2312" w:hAnsi="宋体" w:cs="仿宋_GB2312"/>
          <w:color w:val="000000"/>
          <w:sz w:val="28"/>
          <w:szCs w:val="28"/>
        </w:rPr>
        <w:t>4.</w:t>
      </w:r>
      <w:r w:rsidRPr="00586204">
        <w:rPr>
          <w:rFonts w:ascii="仿宋_GB2312" w:eastAsia="仿宋_GB2312" w:hAnsi="宋体" w:cs="仿宋_GB2312" w:hint="eastAsia"/>
          <w:color w:val="000000"/>
          <w:sz w:val="28"/>
          <w:szCs w:val="28"/>
        </w:rPr>
        <w:t>各校要健全管理制度，配备管理人员，划定考场范围，实行封闭管理，严禁非裁判人员或非工作人员入内。考试现场学校需配备医务人员，并有考试过程中突发事件的应急预案。</w:t>
      </w:r>
    </w:p>
    <w:p w:rsidR="0016178E" w:rsidRPr="00586204" w:rsidRDefault="0016178E" w:rsidP="00586204">
      <w:pPr>
        <w:spacing w:line="480" w:lineRule="exact"/>
        <w:ind w:firstLineChars="200" w:firstLine="31680"/>
        <w:rPr>
          <w:rFonts w:ascii="仿宋_GB2312" w:eastAsia="仿宋_GB2312" w:hAnsi="宋体" w:cs="Times New Roman"/>
          <w:color w:val="000000"/>
          <w:sz w:val="28"/>
          <w:szCs w:val="28"/>
        </w:rPr>
      </w:pPr>
      <w:r w:rsidRPr="00586204">
        <w:rPr>
          <w:rFonts w:ascii="仿宋_GB2312" w:eastAsia="仿宋_GB2312" w:hAnsi="宋体" w:cs="仿宋_GB2312"/>
          <w:color w:val="000000"/>
          <w:sz w:val="28"/>
          <w:szCs w:val="28"/>
        </w:rPr>
        <w:t>5.</w:t>
      </w:r>
      <w:r w:rsidRPr="00586204">
        <w:rPr>
          <w:rFonts w:ascii="仿宋_GB2312" w:eastAsia="仿宋_GB2312" w:hAnsi="宋体" w:cs="仿宋_GB2312" w:hint="eastAsia"/>
          <w:color w:val="000000"/>
          <w:sz w:val="28"/>
          <w:szCs w:val="28"/>
        </w:rPr>
        <w:t>考试以团队集体展示或比赛为主要形式进行。正式考试前，考生需在考场外由本校老师带领热身或自行热身，结束后在候考区等待裁判或工作人员指挥检录入场。</w:t>
      </w:r>
    </w:p>
    <w:p w:rsidR="0016178E" w:rsidRPr="00586204" w:rsidRDefault="0016178E" w:rsidP="00586204">
      <w:pPr>
        <w:spacing w:line="480" w:lineRule="exact"/>
        <w:ind w:firstLineChars="200" w:firstLine="31680"/>
        <w:rPr>
          <w:rFonts w:ascii="仿宋_GB2312" w:eastAsia="仿宋_GB2312" w:hAnsi="宋体" w:cs="Times New Roman"/>
          <w:color w:val="000000"/>
          <w:sz w:val="28"/>
          <w:szCs w:val="28"/>
        </w:rPr>
      </w:pPr>
      <w:r w:rsidRPr="00586204">
        <w:rPr>
          <w:rFonts w:ascii="仿宋_GB2312" w:eastAsia="仿宋_GB2312" w:hAnsi="宋体" w:cs="仿宋_GB2312"/>
          <w:color w:val="000000"/>
          <w:sz w:val="28"/>
          <w:szCs w:val="28"/>
        </w:rPr>
        <w:t>6.</w:t>
      </w:r>
      <w:r w:rsidRPr="00586204">
        <w:rPr>
          <w:rFonts w:ascii="仿宋_GB2312" w:eastAsia="仿宋_GB2312" w:hAnsi="宋体" w:cs="仿宋_GB2312" w:hint="eastAsia"/>
          <w:color w:val="000000"/>
          <w:sz w:val="28"/>
          <w:szCs w:val="28"/>
        </w:rPr>
        <w:t>任何考生不得以任何理由代考，考生现场不能擅自脱离项目位置。因慢性病不能参加剧烈运动者，学校考前做好统计汇总</w:t>
      </w:r>
      <w:r w:rsidRPr="00586204">
        <w:rPr>
          <w:rFonts w:ascii="仿宋_GB2312" w:eastAsia="仿宋_GB2312" w:hAnsi="宋体" w:cs="仿宋_GB2312"/>
          <w:color w:val="000000"/>
          <w:sz w:val="28"/>
          <w:szCs w:val="28"/>
        </w:rPr>
        <w:t>,</w:t>
      </w:r>
      <w:r w:rsidRPr="00586204">
        <w:rPr>
          <w:rFonts w:ascii="仿宋_GB2312" w:eastAsia="仿宋_GB2312" w:hAnsi="宋体" w:cs="仿宋_GB2312" w:hint="eastAsia"/>
          <w:color w:val="000000"/>
          <w:sz w:val="28"/>
          <w:szCs w:val="28"/>
        </w:rPr>
        <w:t>考生现场持家长签名的医学体检报告，参加水平考试的辅助工作：如裁判助手（运动员检录、违例和犯规记录等）、新闻报导员（撰写不少于</w:t>
      </w:r>
      <w:r w:rsidRPr="00586204">
        <w:rPr>
          <w:rFonts w:ascii="仿宋_GB2312" w:eastAsia="仿宋_GB2312" w:hAnsi="宋体" w:cs="仿宋_GB2312"/>
          <w:color w:val="000000"/>
          <w:sz w:val="28"/>
          <w:szCs w:val="28"/>
        </w:rPr>
        <w:t xml:space="preserve"> 800 </w:t>
      </w:r>
      <w:r w:rsidRPr="00586204">
        <w:rPr>
          <w:rFonts w:ascii="仿宋_GB2312" w:eastAsia="仿宋_GB2312" w:hAnsi="宋体" w:cs="仿宋_GB2312" w:hint="eastAsia"/>
          <w:color w:val="000000"/>
          <w:sz w:val="28"/>
          <w:szCs w:val="28"/>
        </w:rPr>
        <w:t>字的新闻报道，要图文并茂）、现场解说等。如有考生临时换项需由学校分管领导和派驻主评委当场签字确认并随项进行考试。由于特殊原因不能参加考试者，需持相关部门证明并经教育行政部门核准后方能免考、缓考。考试成绩不合格的考生及缓考考生，学校自行组织补考。</w:t>
      </w:r>
    </w:p>
    <w:p w:rsidR="0016178E" w:rsidRPr="00586204" w:rsidRDefault="0016178E" w:rsidP="00586204">
      <w:pPr>
        <w:spacing w:line="480" w:lineRule="exact"/>
        <w:ind w:firstLineChars="200" w:firstLine="31680"/>
        <w:rPr>
          <w:rFonts w:ascii="仿宋_GB2312" w:eastAsia="仿宋_GB2312" w:hAnsi="宋体" w:cs="Times New Roman"/>
          <w:color w:val="000000"/>
          <w:sz w:val="28"/>
          <w:szCs w:val="28"/>
        </w:rPr>
      </w:pPr>
      <w:r w:rsidRPr="00586204">
        <w:rPr>
          <w:rFonts w:ascii="仿宋_GB2312" w:eastAsia="仿宋_GB2312" w:hAnsi="宋体" w:cs="仿宋_GB2312"/>
          <w:color w:val="000000"/>
          <w:sz w:val="28"/>
          <w:szCs w:val="28"/>
        </w:rPr>
        <w:t>7.</w:t>
      </w:r>
      <w:r w:rsidRPr="00586204">
        <w:rPr>
          <w:rFonts w:ascii="仿宋_GB2312" w:eastAsia="仿宋_GB2312" w:hAnsi="宋体" w:cs="仿宋_GB2312" w:hint="eastAsia"/>
          <w:color w:val="000000"/>
          <w:sz w:val="28"/>
          <w:szCs w:val="28"/>
        </w:rPr>
        <w:t>对少部分学生在相关技能或选项中有优异或突出水平表现的，应根据申请给予加试或综合评判，确实水平优异或突出的给予真实记录并呈现在综合素质评价档案之中。</w:t>
      </w:r>
    </w:p>
    <w:p w:rsidR="0016178E" w:rsidRPr="00586204" w:rsidRDefault="0016178E" w:rsidP="00586204">
      <w:pPr>
        <w:spacing w:line="480" w:lineRule="exact"/>
        <w:ind w:firstLineChars="200" w:firstLine="31680"/>
        <w:rPr>
          <w:rFonts w:ascii="仿宋_GB2312" w:eastAsia="仿宋_GB2312" w:hAnsi="宋体" w:cs="Times New Roman"/>
          <w:b/>
          <w:bCs/>
          <w:color w:val="000000"/>
          <w:sz w:val="28"/>
          <w:szCs w:val="28"/>
        </w:rPr>
      </w:pPr>
      <w:r w:rsidRPr="00586204">
        <w:rPr>
          <w:rFonts w:ascii="仿宋_GB2312" w:eastAsia="仿宋_GB2312" w:hAnsi="宋体" w:cs="仿宋_GB2312"/>
          <w:color w:val="000000"/>
          <w:sz w:val="28"/>
          <w:szCs w:val="28"/>
        </w:rPr>
        <w:t>8.</w:t>
      </w:r>
      <w:r w:rsidRPr="00586204">
        <w:rPr>
          <w:rFonts w:ascii="仿宋_GB2312" w:eastAsia="仿宋_GB2312" w:hAnsi="宋体" w:cs="仿宋_GB2312" w:hint="eastAsia"/>
          <w:color w:val="000000"/>
          <w:sz w:val="28"/>
          <w:szCs w:val="28"/>
        </w:rPr>
        <w:t>考试总时长原则上半天，市教育局在考试期间及考试后随机组织巡视、抽查，请各校保留好相关过程性材料（各高中妥善保管学生过程性评价及终结性评价材料，期限三年）。考试实行异校监考和回避制度，</w:t>
      </w:r>
      <w:r w:rsidRPr="00586204">
        <w:rPr>
          <w:rFonts w:ascii="仿宋_GB2312" w:eastAsia="仿宋_GB2312" w:hAnsi="宋体" w:cs="仿宋_GB2312" w:hint="eastAsia"/>
          <w:b/>
          <w:bCs/>
          <w:color w:val="000000"/>
          <w:sz w:val="28"/>
          <w:szCs w:val="28"/>
        </w:rPr>
        <w:t>市区（含新北区、经开区）的各高中校由教科院提前一天抽签委派裁判。</w:t>
      </w:r>
      <w:bookmarkStart w:id="0" w:name="_GoBack"/>
      <w:bookmarkEnd w:id="0"/>
    </w:p>
    <w:p w:rsidR="0016178E" w:rsidRPr="00586204" w:rsidRDefault="0016178E" w:rsidP="00586204">
      <w:pPr>
        <w:spacing w:line="480" w:lineRule="exact"/>
        <w:ind w:firstLineChars="200" w:firstLine="31680"/>
        <w:rPr>
          <w:rFonts w:ascii="仿宋_GB2312" w:eastAsia="仿宋_GB2312" w:hAnsi="宋体" w:cs="Times New Roman"/>
          <w:color w:val="000000"/>
          <w:sz w:val="28"/>
          <w:szCs w:val="28"/>
        </w:rPr>
      </w:pPr>
      <w:r w:rsidRPr="00586204">
        <w:rPr>
          <w:rFonts w:ascii="仿宋_GB2312" w:eastAsia="仿宋_GB2312" w:hAnsi="宋体" w:cs="仿宋_GB2312"/>
          <w:color w:val="000000"/>
          <w:sz w:val="28"/>
          <w:szCs w:val="28"/>
        </w:rPr>
        <w:t>9.</w:t>
      </w:r>
      <w:r w:rsidRPr="00586204">
        <w:rPr>
          <w:rFonts w:ascii="仿宋_GB2312" w:eastAsia="仿宋_GB2312" w:hAnsi="宋体" w:cs="仿宋_GB2312" w:hint="eastAsia"/>
          <w:color w:val="000000"/>
          <w:sz w:val="28"/>
          <w:szCs w:val="28"/>
        </w:rPr>
        <w:t>裁判根据评分标准打分（标准下附），确保评价的全面、客观、准确。团队的总成绩为</w:t>
      </w:r>
      <w:r w:rsidRPr="00586204">
        <w:rPr>
          <w:rFonts w:ascii="仿宋_GB2312" w:eastAsia="仿宋_GB2312" w:hAnsi="宋体" w:cs="仿宋_GB2312"/>
          <w:color w:val="000000"/>
          <w:sz w:val="28"/>
          <w:szCs w:val="28"/>
        </w:rPr>
        <w:t xml:space="preserve"> 60 </w:t>
      </w:r>
      <w:r w:rsidRPr="00586204">
        <w:rPr>
          <w:rFonts w:ascii="仿宋_GB2312" w:eastAsia="仿宋_GB2312" w:hAnsi="宋体" w:cs="仿宋_GB2312" w:hint="eastAsia"/>
          <w:color w:val="000000"/>
          <w:sz w:val="28"/>
          <w:szCs w:val="28"/>
        </w:rPr>
        <w:t>分或</w:t>
      </w:r>
      <w:r w:rsidRPr="00586204">
        <w:rPr>
          <w:rFonts w:ascii="仿宋_GB2312" w:eastAsia="仿宋_GB2312" w:hAnsi="宋体" w:cs="仿宋_GB2312"/>
          <w:color w:val="000000"/>
          <w:sz w:val="28"/>
          <w:szCs w:val="28"/>
        </w:rPr>
        <w:t xml:space="preserve"> 60 </w:t>
      </w:r>
      <w:r w:rsidRPr="00586204">
        <w:rPr>
          <w:rFonts w:ascii="仿宋_GB2312" w:eastAsia="仿宋_GB2312" w:hAnsi="宋体" w:cs="仿宋_GB2312" w:hint="eastAsia"/>
          <w:color w:val="000000"/>
          <w:sz w:val="28"/>
          <w:szCs w:val="28"/>
        </w:rPr>
        <w:t>以上，则视每一成员均为“合格”，否则为“不合格”。最终成绩以“合格”或“不合格”呈现，考试成绩长期有效。各辖市区及局属高中分别将学生成绩名册书面盖章报市教育局基教处和市考试院，同时发送电子稿。</w:t>
      </w:r>
    </w:p>
    <w:p w:rsidR="0016178E" w:rsidRPr="00586204" w:rsidRDefault="0016178E" w:rsidP="00586204">
      <w:pPr>
        <w:spacing w:line="480" w:lineRule="exact"/>
        <w:ind w:firstLineChars="200" w:firstLine="31680"/>
        <w:rPr>
          <w:rFonts w:ascii="仿宋_GB2312" w:eastAsia="仿宋_GB2312" w:hAnsi="宋体" w:cs="Times New Roman"/>
          <w:color w:val="000000"/>
          <w:sz w:val="28"/>
          <w:szCs w:val="28"/>
        </w:rPr>
      </w:pPr>
      <w:r w:rsidRPr="00586204">
        <w:rPr>
          <w:rFonts w:ascii="仿宋_GB2312" w:eastAsia="仿宋_GB2312" w:hAnsi="宋体" w:cs="仿宋_GB2312"/>
          <w:color w:val="000000"/>
          <w:sz w:val="28"/>
          <w:szCs w:val="28"/>
        </w:rPr>
        <w:t>10.</w:t>
      </w:r>
      <w:r w:rsidRPr="00586204">
        <w:rPr>
          <w:rFonts w:ascii="仿宋_GB2312" w:eastAsia="仿宋_GB2312" w:hAnsi="宋体" w:cs="仿宋_GB2312" w:hint="eastAsia"/>
          <w:color w:val="000000"/>
          <w:sz w:val="28"/>
          <w:szCs w:val="28"/>
        </w:rPr>
        <w:t>以上规定和注意事项其他辖市区需参照执行。各地教育行政部门和教研部门要加强对本地考试情况的分析与研究，诊断教学问题，做好相关科目的教学反馈与指导工作。</w:t>
      </w:r>
    </w:p>
    <w:p w:rsidR="0016178E" w:rsidRDefault="0016178E">
      <w:pPr>
        <w:spacing w:line="360" w:lineRule="exact"/>
        <w:rPr>
          <w:rFonts w:ascii="宋体" w:cs="Times New Roman"/>
          <w:color w:val="000000"/>
          <w:sz w:val="28"/>
          <w:szCs w:val="28"/>
        </w:rPr>
      </w:pPr>
    </w:p>
    <w:p w:rsidR="0016178E" w:rsidRDefault="0016178E">
      <w:pPr>
        <w:spacing w:line="360" w:lineRule="exact"/>
        <w:rPr>
          <w:rFonts w:ascii="宋体" w:cs="Times New Roman"/>
          <w:color w:val="000000"/>
          <w:sz w:val="28"/>
          <w:szCs w:val="28"/>
        </w:rPr>
      </w:pPr>
    </w:p>
    <w:p w:rsidR="0016178E" w:rsidRDefault="0016178E">
      <w:pPr>
        <w:spacing w:line="360" w:lineRule="exact"/>
        <w:rPr>
          <w:rFonts w:ascii="宋体" w:cs="Times New Roman"/>
          <w:color w:val="000000"/>
          <w:sz w:val="28"/>
          <w:szCs w:val="28"/>
        </w:rPr>
      </w:pPr>
    </w:p>
    <w:p w:rsidR="0016178E" w:rsidRDefault="0016178E">
      <w:pPr>
        <w:spacing w:line="360" w:lineRule="exact"/>
        <w:rPr>
          <w:rFonts w:ascii="宋体" w:cs="Times New Roman"/>
          <w:color w:val="000000"/>
          <w:sz w:val="28"/>
          <w:szCs w:val="28"/>
        </w:rPr>
      </w:pPr>
    </w:p>
    <w:p w:rsidR="0016178E" w:rsidRDefault="0016178E">
      <w:pPr>
        <w:spacing w:line="360" w:lineRule="exact"/>
        <w:rPr>
          <w:rFonts w:ascii="宋体" w:cs="Times New Roman"/>
          <w:color w:val="000000"/>
          <w:sz w:val="28"/>
          <w:szCs w:val="28"/>
        </w:rPr>
      </w:pPr>
    </w:p>
    <w:p w:rsidR="0016178E" w:rsidRDefault="0016178E">
      <w:pPr>
        <w:spacing w:line="360" w:lineRule="exact"/>
        <w:rPr>
          <w:rFonts w:ascii="宋体" w:cs="Times New Roman"/>
          <w:color w:val="000000"/>
          <w:sz w:val="28"/>
          <w:szCs w:val="28"/>
        </w:rPr>
      </w:pPr>
    </w:p>
    <w:p w:rsidR="0016178E" w:rsidRDefault="0016178E">
      <w:pPr>
        <w:spacing w:line="360" w:lineRule="exact"/>
        <w:rPr>
          <w:rFonts w:ascii="宋体" w:cs="Times New Roman"/>
          <w:color w:val="000000"/>
          <w:sz w:val="28"/>
          <w:szCs w:val="28"/>
        </w:rPr>
      </w:pPr>
    </w:p>
    <w:p w:rsidR="0016178E" w:rsidRDefault="0016178E">
      <w:pPr>
        <w:spacing w:line="360" w:lineRule="exact"/>
        <w:rPr>
          <w:rFonts w:ascii="宋体" w:cs="Times New Roman"/>
          <w:color w:val="000000"/>
          <w:sz w:val="28"/>
          <w:szCs w:val="28"/>
        </w:rPr>
      </w:pPr>
    </w:p>
    <w:p w:rsidR="0016178E" w:rsidRDefault="0016178E">
      <w:pPr>
        <w:spacing w:line="360" w:lineRule="exact"/>
        <w:rPr>
          <w:rFonts w:ascii="宋体" w:cs="Times New Roman"/>
          <w:color w:val="000000"/>
          <w:sz w:val="28"/>
          <w:szCs w:val="28"/>
        </w:rPr>
      </w:pPr>
    </w:p>
    <w:p w:rsidR="0016178E" w:rsidRDefault="0016178E">
      <w:pPr>
        <w:spacing w:line="360" w:lineRule="exact"/>
        <w:rPr>
          <w:rFonts w:ascii="宋体" w:cs="Times New Roman"/>
          <w:color w:val="000000"/>
          <w:sz w:val="28"/>
          <w:szCs w:val="28"/>
        </w:rPr>
      </w:pPr>
    </w:p>
    <w:p w:rsidR="0016178E" w:rsidRDefault="0016178E">
      <w:pPr>
        <w:spacing w:line="360" w:lineRule="exact"/>
        <w:rPr>
          <w:rFonts w:ascii="宋体" w:cs="Times New Roman"/>
          <w:color w:val="000000"/>
          <w:sz w:val="28"/>
          <w:szCs w:val="28"/>
        </w:rPr>
      </w:pPr>
    </w:p>
    <w:p w:rsidR="0016178E" w:rsidRDefault="0016178E">
      <w:pPr>
        <w:spacing w:line="360" w:lineRule="exact"/>
        <w:rPr>
          <w:rFonts w:ascii="宋体" w:cs="Times New Roman"/>
          <w:color w:val="000000"/>
          <w:sz w:val="28"/>
          <w:szCs w:val="28"/>
        </w:rPr>
      </w:pPr>
    </w:p>
    <w:p w:rsidR="0016178E" w:rsidRDefault="0016178E">
      <w:pPr>
        <w:spacing w:line="360" w:lineRule="exact"/>
        <w:rPr>
          <w:rFonts w:ascii="宋体" w:cs="Times New Roman"/>
          <w:color w:val="000000"/>
          <w:sz w:val="28"/>
          <w:szCs w:val="28"/>
        </w:rPr>
      </w:pPr>
    </w:p>
    <w:p w:rsidR="0016178E" w:rsidRPr="00586204" w:rsidRDefault="0016178E">
      <w:pPr>
        <w:spacing w:line="360" w:lineRule="exact"/>
        <w:rPr>
          <w:rFonts w:ascii="黑体" w:eastAsia="黑体" w:hAnsi="黑体" w:cs="Times New Roman"/>
          <w:color w:val="000000"/>
          <w:sz w:val="28"/>
          <w:szCs w:val="28"/>
        </w:rPr>
      </w:pPr>
      <w:r w:rsidRPr="00586204">
        <w:rPr>
          <w:rFonts w:ascii="黑体" w:eastAsia="黑体" w:hAnsi="黑体" w:cs="黑体" w:hint="eastAsia"/>
          <w:color w:val="000000"/>
          <w:sz w:val="28"/>
          <w:szCs w:val="28"/>
        </w:rPr>
        <w:t>附件：</w:t>
      </w:r>
    </w:p>
    <w:p w:rsidR="0016178E" w:rsidRPr="00586204" w:rsidRDefault="0016178E">
      <w:pPr>
        <w:jc w:val="center"/>
        <w:rPr>
          <w:rFonts w:ascii="仿宋_GB2312" w:eastAsia="仿宋_GB2312" w:cs="Times New Roman"/>
          <w:b/>
          <w:bCs/>
          <w:sz w:val="30"/>
          <w:szCs w:val="30"/>
        </w:rPr>
      </w:pPr>
      <w:r w:rsidRPr="00586204">
        <w:rPr>
          <w:rFonts w:ascii="仿宋_GB2312" w:eastAsia="仿宋_GB2312" w:cs="仿宋_GB2312" w:hint="eastAsia"/>
          <w:b/>
          <w:bCs/>
          <w:color w:val="000000"/>
          <w:sz w:val="30"/>
          <w:szCs w:val="30"/>
        </w:rPr>
        <w:t>常州市普通高中</w:t>
      </w:r>
      <w:r w:rsidRPr="00586204">
        <w:rPr>
          <w:rFonts w:ascii="仿宋_GB2312" w:eastAsia="仿宋_GB2312" w:cs="仿宋_GB2312"/>
          <w:b/>
          <w:bCs/>
          <w:color w:val="000000"/>
          <w:sz w:val="30"/>
          <w:szCs w:val="30"/>
        </w:rPr>
        <w:t>201</w:t>
      </w:r>
      <w:r w:rsidRPr="00586204">
        <w:rPr>
          <w:rFonts w:ascii="仿宋_GB2312" w:eastAsia="仿宋_GB2312" w:hAnsi="宋体" w:cs="仿宋_GB2312"/>
          <w:b/>
          <w:bCs/>
          <w:color w:val="000000"/>
          <w:sz w:val="30"/>
          <w:szCs w:val="30"/>
        </w:rPr>
        <w:t>9</w:t>
      </w:r>
      <w:r w:rsidRPr="00586204">
        <w:rPr>
          <w:rFonts w:ascii="仿宋_GB2312" w:eastAsia="仿宋_GB2312" w:cs="仿宋_GB2312" w:hint="eastAsia"/>
          <w:b/>
          <w:bCs/>
          <w:color w:val="000000"/>
          <w:sz w:val="30"/>
          <w:szCs w:val="30"/>
        </w:rPr>
        <w:t>级体育与健康学业水平考试评分标准</w:t>
      </w:r>
    </w:p>
    <w:p w:rsidR="0016178E" w:rsidRDefault="0016178E">
      <w:pPr>
        <w:rPr>
          <w:rFonts w:cs="Times New Roman"/>
          <w:b/>
          <w:bCs/>
        </w:rPr>
      </w:pPr>
    </w:p>
    <w:tbl>
      <w:tblPr>
        <w:tblpPr w:leftFromText="180" w:rightFromText="180" w:vertAnchor="text" w:tblpXSpec="center" w:tblpY="7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90"/>
        <w:gridCol w:w="1430"/>
        <w:gridCol w:w="2115"/>
        <w:gridCol w:w="10"/>
        <w:gridCol w:w="423"/>
        <w:gridCol w:w="3600"/>
      </w:tblGrid>
      <w:tr w:rsidR="0016178E" w:rsidRPr="00586204" w:rsidTr="00586204">
        <w:trPr>
          <w:trHeight w:val="340"/>
        </w:trPr>
        <w:tc>
          <w:tcPr>
            <w:tcW w:w="990" w:type="dxa"/>
            <w:vAlign w:val="center"/>
          </w:tcPr>
          <w:p w:rsidR="0016178E" w:rsidRPr="00586204" w:rsidRDefault="0016178E" w:rsidP="00586204">
            <w:pPr>
              <w:spacing w:line="280" w:lineRule="exact"/>
              <w:jc w:val="center"/>
              <w:rPr>
                <w:rFonts w:ascii="仿宋_GB2312" w:eastAsia="仿宋_GB2312" w:cs="Times New Roman"/>
                <w:b/>
                <w:bCs/>
              </w:rPr>
            </w:pPr>
            <w:r w:rsidRPr="00586204">
              <w:rPr>
                <w:rFonts w:ascii="仿宋_GB2312" w:eastAsia="仿宋_GB2312" w:cs="仿宋_GB2312" w:hint="eastAsia"/>
                <w:b/>
                <w:bCs/>
              </w:rPr>
              <w:t>类别</w:t>
            </w:r>
          </w:p>
        </w:tc>
        <w:tc>
          <w:tcPr>
            <w:tcW w:w="1430" w:type="dxa"/>
            <w:vAlign w:val="center"/>
          </w:tcPr>
          <w:p w:rsidR="0016178E" w:rsidRPr="00586204" w:rsidRDefault="0016178E" w:rsidP="0016178E">
            <w:pPr>
              <w:spacing w:line="280" w:lineRule="exact"/>
              <w:ind w:firstLineChars="100" w:firstLine="31680"/>
              <w:jc w:val="center"/>
              <w:rPr>
                <w:rFonts w:ascii="仿宋_GB2312" w:eastAsia="仿宋_GB2312" w:cs="Times New Roman"/>
                <w:b/>
                <w:bCs/>
              </w:rPr>
            </w:pPr>
            <w:r w:rsidRPr="00586204">
              <w:rPr>
                <w:rFonts w:ascii="仿宋_GB2312" w:eastAsia="仿宋_GB2312" w:cs="仿宋_GB2312" w:hint="eastAsia"/>
                <w:b/>
                <w:bCs/>
              </w:rPr>
              <w:t>项目</w:t>
            </w:r>
          </w:p>
        </w:tc>
        <w:tc>
          <w:tcPr>
            <w:tcW w:w="6148" w:type="dxa"/>
            <w:gridSpan w:val="4"/>
            <w:vAlign w:val="center"/>
          </w:tcPr>
          <w:p w:rsidR="0016178E" w:rsidRPr="00586204" w:rsidRDefault="0016178E" w:rsidP="0016178E">
            <w:pPr>
              <w:spacing w:line="280" w:lineRule="exact"/>
              <w:ind w:firstLineChars="600" w:firstLine="31680"/>
              <w:jc w:val="center"/>
              <w:rPr>
                <w:rFonts w:ascii="仿宋_GB2312" w:eastAsia="仿宋_GB2312" w:cs="Times New Roman"/>
                <w:b/>
                <w:bCs/>
              </w:rPr>
            </w:pPr>
            <w:r w:rsidRPr="00586204">
              <w:rPr>
                <w:rFonts w:ascii="仿宋_GB2312" w:eastAsia="仿宋_GB2312" w:cs="仿宋_GB2312" w:hint="eastAsia"/>
                <w:b/>
                <w:bCs/>
              </w:rPr>
              <w:t>评分标准</w:t>
            </w:r>
          </w:p>
        </w:tc>
      </w:tr>
      <w:tr w:rsidR="0016178E" w:rsidRPr="00586204" w:rsidTr="00586204">
        <w:trPr>
          <w:trHeight w:val="340"/>
        </w:trPr>
        <w:tc>
          <w:tcPr>
            <w:tcW w:w="990" w:type="dxa"/>
            <w:vMerge w:val="restart"/>
            <w:vAlign w:val="center"/>
          </w:tcPr>
          <w:p w:rsidR="0016178E" w:rsidRPr="00586204" w:rsidRDefault="0016178E" w:rsidP="00586204">
            <w:pPr>
              <w:spacing w:line="280" w:lineRule="exact"/>
              <w:jc w:val="center"/>
              <w:rPr>
                <w:rFonts w:ascii="仿宋_GB2312" w:eastAsia="仿宋_GB2312" w:cs="Times New Roman"/>
                <w:b/>
                <w:bCs/>
              </w:rPr>
            </w:pPr>
            <w:r w:rsidRPr="00586204">
              <w:rPr>
                <w:rFonts w:ascii="仿宋_GB2312" w:eastAsia="仿宋_GB2312" w:cs="仿宋_GB2312" w:hint="eastAsia"/>
                <w:b/>
                <w:bCs/>
              </w:rPr>
              <w:t>必考</w:t>
            </w:r>
          </w:p>
          <w:p w:rsidR="0016178E" w:rsidRPr="00586204" w:rsidRDefault="0016178E" w:rsidP="00586204">
            <w:pPr>
              <w:spacing w:line="280" w:lineRule="exact"/>
              <w:jc w:val="center"/>
              <w:rPr>
                <w:rFonts w:ascii="仿宋_GB2312" w:eastAsia="仿宋_GB2312" w:cs="Times New Roman"/>
              </w:rPr>
            </w:pPr>
            <w:r w:rsidRPr="00586204">
              <w:rPr>
                <w:rFonts w:ascii="仿宋_GB2312" w:eastAsia="仿宋_GB2312" w:cs="仿宋_GB2312" w:hint="eastAsia"/>
                <w:b/>
                <w:bCs/>
              </w:rPr>
              <w:t>项目</w:t>
            </w:r>
          </w:p>
        </w:tc>
        <w:tc>
          <w:tcPr>
            <w:tcW w:w="1430" w:type="dxa"/>
            <w:vAlign w:val="center"/>
          </w:tcPr>
          <w:p w:rsidR="0016178E" w:rsidRPr="00586204" w:rsidRDefault="0016178E" w:rsidP="00586204">
            <w:pPr>
              <w:spacing w:line="280" w:lineRule="exact"/>
              <w:jc w:val="center"/>
              <w:rPr>
                <w:rFonts w:ascii="仿宋_GB2312" w:eastAsia="仿宋_GB2312" w:cs="Times New Roman"/>
              </w:rPr>
            </w:pPr>
            <w:r w:rsidRPr="00586204">
              <w:rPr>
                <w:rFonts w:ascii="仿宋_GB2312" w:eastAsia="仿宋_GB2312" w:cs="仿宋_GB2312" w:hint="eastAsia"/>
              </w:rPr>
              <w:t>广播操或校本操（</w:t>
            </w:r>
            <w:r w:rsidRPr="00586204">
              <w:rPr>
                <w:rFonts w:ascii="仿宋_GB2312" w:eastAsia="仿宋_GB2312" w:cs="仿宋_GB2312"/>
                <w:color w:val="000000"/>
              </w:rPr>
              <w:t>10</w:t>
            </w:r>
            <w:r w:rsidRPr="00586204">
              <w:rPr>
                <w:rFonts w:ascii="仿宋_GB2312" w:eastAsia="仿宋_GB2312" w:cs="仿宋_GB2312" w:hint="eastAsia"/>
                <w:color w:val="000000"/>
              </w:rPr>
              <w:t>分）</w:t>
            </w:r>
          </w:p>
        </w:tc>
        <w:tc>
          <w:tcPr>
            <w:tcW w:w="6148" w:type="dxa"/>
            <w:gridSpan w:val="4"/>
            <w:vAlign w:val="center"/>
          </w:tcPr>
          <w:p w:rsidR="0016178E" w:rsidRPr="00586204" w:rsidRDefault="0016178E" w:rsidP="00586204">
            <w:pPr>
              <w:spacing w:line="280" w:lineRule="exact"/>
              <w:rPr>
                <w:rFonts w:ascii="仿宋_GB2312" w:eastAsia="仿宋_GB2312" w:cs="Times New Roman"/>
              </w:rPr>
            </w:pPr>
            <w:r w:rsidRPr="00586204">
              <w:rPr>
                <w:rFonts w:ascii="仿宋_GB2312" w:eastAsia="仿宋_GB2312" w:cs="仿宋_GB2312"/>
              </w:rPr>
              <w:t>1.</w:t>
            </w:r>
            <w:r w:rsidRPr="00586204">
              <w:rPr>
                <w:rFonts w:ascii="仿宋_GB2312" w:eastAsia="仿宋_GB2312" w:cs="仿宋_GB2312" w:hint="eastAsia"/>
              </w:rPr>
              <w:t>集合迅速</w:t>
            </w:r>
            <w:r w:rsidRPr="00586204">
              <w:rPr>
                <w:rFonts w:ascii="仿宋_GB2312" w:eastAsia="仿宋_GB2312" w:cs="仿宋_GB2312"/>
              </w:rPr>
              <w:t>2</w:t>
            </w:r>
            <w:r w:rsidRPr="00586204">
              <w:rPr>
                <w:rFonts w:ascii="仿宋_GB2312" w:eastAsia="仿宋_GB2312" w:cs="仿宋_GB2312" w:hint="eastAsia"/>
              </w:rPr>
              <w:t>分；</w:t>
            </w:r>
          </w:p>
          <w:p w:rsidR="0016178E" w:rsidRPr="00586204" w:rsidRDefault="0016178E" w:rsidP="00586204">
            <w:pPr>
              <w:spacing w:line="280" w:lineRule="exact"/>
              <w:rPr>
                <w:rFonts w:ascii="仿宋_GB2312" w:eastAsia="仿宋_GB2312" w:cs="Times New Roman"/>
              </w:rPr>
            </w:pPr>
            <w:r w:rsidRPr="00586204">
              <w:rPr>
                <w:rFonts w:ascii="仿宋_GB2312" w:eastAsia="仿宋_GB2312" w:cs="仿宋_GB2312"/>
              </w:rPr>
              <w:t>2.</w:t>
            </w:r>
            <w:r w:rsidRPr="00586204">
              <w:rPr>
                <w:rFonts w:ascii="仿宋_GB2312" w:eastAsia="仿宋_GB2312" w:cs="仿宋_GB2312" w:hint="eastAsia"/>
              </w:rPr>
              <w:t>队伍安静整齐</w:t>
            </w:r>
            <w:r w:rsidRPr="00586204">
              <w:rPr>
                <w:rFonts w:ascii="仿宋_GB2312" w:eastAsia="仿宋_GB2312" w:cs="仿宋_GB2312"/>
              </w:rPr>
              <w:t>2</w:t>
            </w:r>
            <w:r w:rsidRPr="00586204">
              <w:rPr>
                <w:rFonts w:ascii="仿宋_GB2312" w:eastAsia="仿宋_GB2312" w:cs="仿宋_GB2312" w:hint="eastAsia"/>
              </w:rPr>
              <w:t>分；</w:t>
            </w:r>
          </w:p>
          <w:p w:rsidR="0016178E" w:rsidRPr="00586204" w:rsidRDefault="0016178E" w:rsidP="00586204">
            <w:pPr>
              <w:spacing w:line="280" w:lineRule="exact"/>
              <w:rPr>
                <w:rFonts w:ascii="仿宋_GB2312" w:eastAsia="仿宋_GB2312" w:cs="Times New Roman"/>
              </w:rPr>
            </w:pPr>
            <w:r w:rsidRPr="00586204">
              <w:rPr>
                <w:rFonts w:ascii="仿宋_GB2312" w:eastAsia="仿宋_GB2312" w:cs="仿宋_GB2312"/>
              </w:rPr>
              <w:t>3.</w:t>
            </w:r>
            <w:r w:rsidRPr="00586204">
              <w:rPr>
                <w:rFonts w:ascii="仿宋_GB2312" w:eastAsia="仿宋_GB2312" w:cs="仿宋_GB2312" w:hint="eastAsia"/>
              </w:rPr>
              <w:t>精神饱满</w:t>
            </w:r>
            <w:r w:rsidRPr="00586204">
              <w:rPr>
                <w:rFonts w:ascii="仿宋_GB2312" w:eastAsia="仿宋_GB2312" w:cs="仿宋_GB2312"/>
              </w:rPr>
              <w:t>2</w:t>
            </w:r>
            <w:r w:rsidRPr="00586204">
              <w:rPr>
                <w:rFonts w:ascii="仿宋_GB2312" w:eastAsia="仿宋_GB2312" w:cs="仿宋_GB2312" w:hint="eastAsia"/>
              </w:rPr>
              <w:t>分；</w:t>
            </w:r>
          </w:p>
          <w:p w:rsidR="0016178E" w:rsidRPr="00586204" w:rsidRDefault="0016178E" w:rsidP="00586204">
            <w:pPr>
              <w:spacing w:line="280" w:lineRule="exact"/>
              <w:rPr>
                <w:rFonts w:ascii="仿宋_GB2312" w:eastAsia="仿宋_GB2312" w:cs="Times New Roman"/>
              </w:rPr>
            </w:pPr>
            <w:r w:rsidRPr="00586204">
              <w:rPr>
                <w:rFonts w:ascii="仿宋_GB2312" w:eastAsia="仿宋_GB2312" w:cs="仿宋_GB2312"/>
              </w:rPr>
              <w:t>4.</w:t>
            </w:r>
            <w:r w:rsidRPr="00586204">
              <w:rPr>
                <w:rFonts w:ascii="仿宋_GB2312" w:eastAsia="仿宋_GB2312" w:cs="仿宋_GB2312" w:hint="eastAsia"/>
              </w:rPr>
              <w:t>动作协调、连贯</w:t>
            </w:r>
            <w:r w:rsidRPr="00586204">
              <w:rPr>
                <w:rFonts w:ascii="仿宋_GB2312" w:eastAsia="仿宋_GB2312" w:cs="仿宋_GB2312"/>
              </w:rPr>
              <w:t>2</w:t>
            </w:r>
            <w:r w:rsidRPr="00586204">
              <w:rPr>
                <w:rFonts w:ascii="仿宋_GB2312" w:eastAsia="仿宋_GB2312" w:cs="仿宋_GB2312" w:hint="eastAsia"/>
              </w:rPr>
              <w:t>分；</w:t>
            </w:r>
          </w:p>
          <w:p w:rsidR="0016178E" w:rsidRPr="00586204" w:rsidRDefault="0016178E" w:rsidP="00586204">
            <w:pPr>
              <w:spacing w:line="280" w:lineRule="exact"/>
              <w:rPr>
                <w:rFonts w:ascii="仿宋_GB2312" w:eastAsia="仿宋_GB2312" w:cs="Times New Roman"/>
              </w:rPr>
            </w:pPr>
            <w:r w:rsidRPr="00586204">
              <w:rPr>
                <w:rFonts w:ascii="仿宋_GB2312" w:eastAsia="仿宋_GB2312" w:cs="仿宋_GB2312"/>
              </w:rPr>
              <w:t>5.</w:t>
            </w:r>
            <w:r w:rsidRPr="00586204">
              <w:rPr>
                <w:rFonts w:ascii="仿宋_GB2312" w:eastAsia="仿宋_GB2312" w:cs="仿宋_GB2312" w:hint="eastAsia"/>
              </w:rPr>
              <w:t>到位有力、合拍</w:t>
            </w:r>
            <w:r w:rsidRPr="00586204">
              <w:rPr>
                <w:rFonts w:ascii="仿宋_GB2312" w:eastAsia="仿宋_GB2312" w:cs="仿宋_GB2312"/>
              </w:rPr>
              <w:t>2</w:t>
            </w:r>
            <w:r w:rsidRPr="00586204">
              <w:rPr>
                <w:rFonts w:ascii="仿宋_GB2312" w:eastAsia="仿宋_GB2312" w:cs="仿宋_GB2312" w:hint="eastAsia"/>
              </w:rPr>
              <w:t>分。</w:t>
            </w:r>
          </w:p>
        </w:tc>
      </w:tr>
      <w:tr w:rsidR="0016178E" w:rsidRPr="00586204" w:rsidTr="00586204">
        <w:trPr>
          <w:trHeight w:val="340"/>
        </w:trPr>
        <w:tc>
          <w:tcPr>
            <w:tcW w:w="990" w:type="dxa"/>
            <w:vMerge/>
            <w:vAlign w:val="center"/>
          </w:tcPr>
          <w:p w:rsidR="0016178E" w:rsidRPr="00586204" w:rsidRDefault="0016178E" w:rsidP="00586204">
            <w:pPr>
              <w:spacing w:line="280" w:lineRule="exact"/>
              <w:jc w:val="center"/>
              <w:rPr>
                <w:rFonts w:ascii="仿宋_GB2312" w:eastAsia="仿宋_GB2312" w:cs="Times New Roman"/>
              </w:rPr>
            </w:pPr>
          </w:p>
        </w:tc>
        <w:tc>
          <w:tcPr>
            <w:tcW w:w="1430" w:type="dxa"/>
            <w:vAlign w:val="center"/>
          </w:tcPr>
          <w:p w:rsidR="0016178E" w:rsidRPr="00586204" w:rsidRDefault="0016178E" w:rsidP="00586204">
            <w:pPr>
              <w:spacing w:line="280" w:lineRule="exact"/>
              <w:jc w:val="center"/>
              <w:rPr>
                <w:rFonts w:ascii="仿宋_GB2312" w:eastAsia="仿宋_GB2312" w:cs="Times New Roman"/>
              </w:rPr>
            </w:pPr>
            <w:r w:rsidRPr="00586204">
              <w:rPr>
                <w:rFonts w:ascii="仿宋_GB2312" w:eastAsia="仿宋_GB2312" w:cs="仿宋_GB2312" w:hint="eastAsia"/>
              </w:rPr>
              <w:t>集体十二分钟跑（</w:t>
            </w:r>
            <w:r w:rsidRPr="00586204">
              <w:rPr>
                <w:rFonts w:ascii="仿宋_GB2312" w:eastAsia="仿宋_GB2312" w:cs="仿宋_GB2312"/>
              </w:rPr>
              <w:t>30</w:t>
            </w:r>
            <w:r w:rsidRPr="00586204">
              <w:rPr>
                <w:rFonts w:ascii="仿宋_GB2312" w:eastAsia="仿宋_GB2312" w:cs="仿宋_GB2312" w:hint="eastAsia"/>
              </w:rPr>
              <w:t>分）</w:t>
            </w:r>
          </w:p>
        </w:tc>
        <w:tc>
          <w:tcPr>
            <w:tcW w:w="6148" w:type="dxa"/>
            <w:gridSpan w:val="4"/>
            <w:vAlign w:val="center"/>
          </w:tcPr>
          <w:p w:rsidR="0016178E" w:rsidRPr="00586204" w:rsidRDefault="0016178E" w:rsidP="00586204">
            <w:pPr>
              <w:spacing w:line="280" w:lineRule="exact"/>
              <w:rPr>
                <w:rFonts w:ascii="仿宋_GB2312" w:eastAsia="仿宋_GB2312" w:cs="Times New Roman"/>
              </w:rPr>
            </w:pPr>
            <w:r w:rsidRPr="00586204">
              <w:rPr>
                <w:rFonts w:ascii="仿宋_GB2312" w:eastAsia="仿宋_GB2312" w:cs="仿宋_GB2312"/>
              </w:rPr>
              <w:t>1.</w:t>
            </w:r>
            <w:r w:rsidRPr="00586204">
              <w:rPr>
                <w:rFonts w:ascii="仿宋_GB2312" w:eastAsia="仿宋_GB2312" w:cs="仿宋_GB2312" w:hint="eastAsia"/>
              </w:rPr>
              <w:t>集队迅速、整齐、安静</w:t>
            </w:r>
            <w:r w:rsidRPr="00586204">
              <w:rPr>
                <w:rFonts w:ascii="仿宋_GB2312" w:eastAsia="仿宋_GB2312" w:cs="仿宋_GB2312"/>
              </w:rPr>
              <w:t>5</w:t>
            </w:r>
            <w:r w:rsidRPr="00586204">
              <w:rPr>
                <w:rFonts w:ascii="仿宋_GB2312" w:eastAsia="仿宋_GB2312" w:cs="仿宋_GB2312" w:hint="eastAsia"/>
              </w:rPr>
              <w:t>分；</w:t>
            </w:r>
          </w:p>
          <w:p w:rsidR="0016178E" w:rsidRPr="00586204" w:rsidRDefault="0016178E" w:rsidP="00586204">
            <w:pPr>
              <w:spacing w:line="280" w:lineRule="exact"/>
              <w:rPr>
                <w:rFonts w:ascii="仿宋_GB2312" w:eastAsia="仿宋_GB2312" w:cs="Times New Roman"/>
              </w:rPr>
            </w:pPr>
            <w:r w:rsidRPr="00586204">
              <w:rPr>
                <w:rFonts w:ascii="仿宋_GB2312" w:eastAsia="仿宋_GB2312" w:cs="仿宋_GB2312"/>
              </w:rPr>
              <w:t>2.</w:t>
            </w:r>
            <w:r w:rsidRPr="00586204">
              <w:rPr>
                <w:rFonts w:ascii="仿宋_GB2312" w:eastAsia="仿宋_GB2312" w:cs="仿宋_GB2312" w:hint="eastAsia"/>
              </w:rPr>
              <w:t>匀速前进、动作一致</w:t>
            </w:r>
            <w:r w:rsidRPr="00586204">
              <w:rPr>
                <w:rFonts w:ascii="仿宋_GB2312" w:eastAsia="仿宋_GB2312" w:cs="仿宋_GB2312"/>
              </w:rPr>
              <w:t>5</w:t>
            </w:r>
            <w:r w:rsidRPr="00586204">
              <w:rPr>
                <w:rFonts w:ascii="仿宋_GB2312" w:eastAsia="仿宋_GB2312" w:cs="仿宋_GB2312" w:hint="eastAsia"/>
              </w:rPr>
              <w:t>分；</w:t>
            </w:r>
          </w:p>
          <w:p w:rsidR="0016178E" w:rsidRPr="00586204" w:rsidRDefault="0016178E" w:rsidP="00586204">
            <w:pPr>
              <w:spacing w:line="280" w:lineRule="exact"/>
              <w:rPr>
                <w:rFonts w:ascii="仿宋_GB2312" w:eastAsia="仿宋_GB2312" w:cs="Times New Roman"/>
              </w:rPr>
            </w:pPr>
            <w:r w:rsidRPr="00586204">
              <w:rPr>
                <w:rFonts w:ascii="仿宋_GB2312" w:eastAsia="仿宋_GB2312" w:cs="仿宋_GB2312"/>
              </w:rPr>
              <w:t>3.</w:t>
            </w:r>
            <w:r w:rsidRPr="00586204">
              <w:rPr>
                <w:rFonts w:ascii="仿宋_GB2312" w:eastAsia="仿宋_GB2312" w:cs="仿宋_GB2312" w:hint="eastAsia"/>
              </w:rPr>
              <w:t>保持队形、坚持跑完</w:t>
            </w:r>
            <w:r w:rsidRPr="00586204">
              <w:rPr>
                <w:rFonts w:ascii="仿宋_GB2312" w:eastAsia="仿宋_GB2312" w:cs="仿宋_GB2312"/>
              </w:rPr>
              <w:t>15</w:t>
            </w:r>
            <w:r w:rsidRPr="00586204">
              <w:rPr>
                <w:rFonts w:ascii="仿宋_GB2312" w:eastAsia="仿宋_GB2312" w:cs="仿宋_GB2312" w:hint="eastAsia"/>
              </w:rPr>
              <w:t>分；</w:t>
            </w:r>
          </w:p>
          <w:p w:rsidR="0016178E" w:rsidRPr="00586204" w:rsidRDefault="0016178E" w:rsidP="00586204">
            <w:pPr>
              <w:spacing w:line="280" w:lineRule="exact"/>
              <w:rPr>
                <w:rFonts w:ascii="仿宋_GB2312" w:eastAsia="仿宋_GB2312" w:cs="Times New Roman"/>
              </w:rPr>
            </w:pPr>
            <w:r w:rsidRPr="00586204">
              <w:rPr>
                <w:rFonts w:ascii="仿宋_GB2312" w:eastAsia="仿宋_GB2312" w:cs="仿宋_GB2312"/>
              </w:rPr>
              <w:t>4.</w:t>
            </w:r>
            <w:r w:rsidRPr="00586204">
              <w:rPr>
                <w:rFonts w:ascii="仿宋_GB2312" w:eastAsia="仿宋_GB2312" w:cs="仿宋_GB2312" w:hint="eastAsia"/>
              </w:rPr>
              <w:t>精神饱满、有口号</w:t>
            </w:r>
            <w:r w:rsidRPr="00586204">
              <w:rPr>
                <w:rFonts w:ascii="仿宋_GB2312" w:eastAsia="仿宋_GB2312" w:cs="仿宋_GB2312"/>
              </w:rPr>
              <w:t>5</w:t>
            </w:r>
            <w:r w:rsidRPr="00586204">
              <w:rPr>
                <w:rFonts w:ascii="仿宋_GB2312" w:eastAsia="仿宋_GB2312" w:cs="仿宋_GB2312" w:hint="eastAsia"/>
              </w:rPr>
              <w:t>分。</w:t>
            </w:r>
          </w:p>
        </w:tc>
      </w:tr>
      <w:tr w:rsidR="0016178E" w:rsidRPr="00586204" w:rsidTr="00586204">
        <w:trPr>
          <w:trHeight w:val="340"/>
        </w:trPr>
        <w:tc>
          <w:tcPr>
            <w:tcW w:w="990" w:type="dxa"/>
            <w:vMerge w:val="restart"/>
            <w:vAlign w:val="center"/>
          </w:tcPr>
          <w:p w:rsidR="0016178E" w:rsidRPr="00586204" w:rsidRDefault="0016178E" w:rsidP="00586204">
            <w:pPr>
              <w:spacing w:line="280" w:lineRule="exact"/>
              <w:jc w:val="center"/>
              <w:rPr>
                <w:rFonts w:ascii="仿宋_GB2312" w:eastAsia="仿宋_GB2312" w:cs="Times New Roman"/>
                <w:b/>
                <w:bCs/>
              </w:rPr>
            </w:pPr>
            <w:r w:rsidRPr="00586204">
              <w:rPr>
                <w:rFonts w:ascii="仿宋_GB2312" w:eastAsia="仿宋_GB2312" w:cs="仿宋_GB2312" w:hint="eastAsia"/>
                <w:b/>
                <w:bCs/>
              </w:rPr>
              <w:t>选考</w:t>
            </w:r>
          </w:p>
          <w:p w:rsidR="0016178E" w:rsidRPr="00586204" w:rsidRDefault="0016178E" w:rsidP="00586204">
            <w:pPr>
              <w:spacing w:line="280" w:lineRule="exact"/>
              <w:jc w:val="center"/>
              <w:rPr>
                <w:rFonts w:ascii="仿宋_GB2312" w:eastAsia="仿宋_GB2312" w:cs="Times New Roman"/>
                <w:b/>
                <w:bCs/>
              </w:rPr>
            </w:pPr>
            <w:r w:rsidRPr="00586204">
              <w:rPr>
                <w:rFonts w:ascii="仿宋_GB2312" w:eastAsia="仿宋_GB2312" w:cs="仿宋_GB2312" w:hint="eastAsia"/>
                <w:b/>
                <w:bCs/>
              </w:rPr>
              <w:t>项目</w:t>
            </w:r>
          </w:p>
          <w:p w:rsidR="0016178E" w:rsidRPr="00586204" w:rsidRDefault="0016178E" w:rsidP="00586204">
            <w:pPr>
              <w:spacing w:line="280" w:lineRule="exact"/>
              <w:jc w:val="center"/>
              <w:rPr>
                <w:rFonts w:ascii="仿宋_GB2312" w:eastAsia="仿宋_GB2312" w:cs="Times New Roman"/>
                <w:b/>
                <w:bCs/>
              </w:rPr>
            </w:pPr>
            <w:r w:rsidRPr="00586204">
              <w:rPr>
                <w:rFonts w:ascii="仿宋_GB2312" w:eastAsia="仿宋_GB2312" w:cs="仿宋_GB2312" w:hint="eastAsia"/>
                <w:b/>
                <w:bCs/>
              </w:rPr>
              <w:t>只选</w:t>
            </w:r>
          </w:p>
          <w:p w:rsidR="0016178E" w:rsidRPr="00586204" w:rsidRDefault="0016178E" w:rsidP="00586204">
            <w:pPr>
              <w:spacing w:line="280" w:lineRule="exact"/>
              <w:jc w:val="center"/>
              <w:rPr>
                <w:rFonts w:ascii="仿宋_GB2312" w:eastAsia="仿宋_GB2312" w:cs="Times New Roman"/>
              </w:rPr>
            </w:pPr>
            <w:r w:rsidRPr="00586204">
              <w:rPr>
                <w:rFonts w:ascii="仿宋_GB2312" w:eastAsia="仿宋_GB2312" w:cs="仿宋_GB2312" w:hint="eastAsia"/>
                <w:b/>
                <w:bCs/>
              </w:rPr>
              <w:t>一项</w:t>
            </w:r>
          </w:p>
        </w:tc>
        <w:tc>
          <w:tcPr>
            <w:tcW w:w="1430" w:type="dxa"/>
            <w:vMerge w:val="restart"/>
            <w:vAlign w:val="center"/>
          </w:tcPr>
          <w:p w:rsidR="0016178E" w:rsidRPr="00586204" w:rsidRDefault="0016178E" w:rsidP="00586204">
            <w:pPr>
              <w:spacing w:line="280" w:lineRule="exact"/>
              <w:jc w:val="center"/>
              <w:rPr>
                <w:rFonts w:ascii="仿宋_GB2312" w:eastAsia="仿宋_GB2312" w:cs="Times New Roman"/>
              </w:rPr>
            </w:pPr>
            <w:r w:rsidRPr="00586204">
              <w:rPr>
                <w:rFonts w:ascii="仿宋_GB2312" w:eastAsia="仿宋_GB2312" w:cs="仿宋_GB2312"/>
              </w:rPr>
              <w:t>4*100</w:t>
            </w:r>
            <w:r w:rsidRPr="00586204">
              <w:rPr>
                <w:rFonts w:ascii="仿宋_GB2312" w:eastAsia="仿宋_GB2312" w:cs="仿宋_GB2312" w:hint="eastAsia"/>
              </w:rPr>
              <w:t>米（</w:t>
            </w:r>
            <w:r w:rsidRPr="00586204">
              <w:rPr>
                <w:rFonts w:ascii="仿宋_GB2312" w:eastAsia="仿宋_GB2312" w:cs="仿宋_GB2312"/>
              </w:rPr>
              <w:t>60</w:t>
            </w:r>
            <w:r w:rsidRPr="00586204">
              <w:rPr>
                <w:rFonts w:ascii="仿宋_GB2312" w:eastAsia="仿宋_GB2312" w:cs="仿宋_GB2312" w:hint="eastAsia"/>
              </w:rPr>
              <w:t>分）</w:t>
            </w:r>
          </w:p>
        </w:tc>
        <w:tc>
          <w:tcPr>
            <w:tcW w:w="2548" w:type="dxa"/>
            <w:gridSpan w:val="3"/>
            <w:vAlign w:val="center"/>
          </w:tcPr>
          <w:p w:rsidR="0016178E" w:rsidRPr="00586204" w:rsidRDefault="0016178E" w:rsidP="0016178E">
            <w:pPr>
              <w:spacing w:line="280" w:lineRule="exact"/>
              <w:ind w:firstLineChars="300" w:firstLine="31680"/>
              <w:jc w:val="center"/>
              <w:rPr>
                <w:rFonts w:ascii="仿宋_GB2312" w:eastAsia="仿宋_GB2312" w:cs="Times New Roman"/>
                <w:b/>
                <w:bCs/>
              </w:rPr>
            </w:pPr>
            <w:r w:rsidRPr="00586204">
              <w:rPr>
                <w:rFonts w:ascii="仿宋_GB2312" w:eastAsia="仿宋_GB2312" w:cs="仿宋_GB2312" w:hint="eastAsia"/>
                <w:b/>
                <w:bCs/>
              </w:rPr>
              <w:t>专项准备</w:t>
            </w:r>
          </w:p>
        </w:tc>
        <w:tc>
          <w:tcPr>
            <w:tcW w:w="3600" w:type="dxa"/>
            <w:vAlign w:val="center"/>
          </w:tcPr>
          <w:p w:rsidR="0016178E" w:rsidRPr="00586204" w:rsidRDefault="0016178E" w:rsidP="0016178E">
            <w:pPr>
              <w:spacing w:line="280" w:lineRule="exact"/>
              <w:ind w:firstLineChars="400" w:firstLine="31680"/>
              <w:jc w:val="center"/>
              <w:rPr>
                <w:rFonts w:ascii="仿宋_GB2312" w:eastAsia="仿宋_GB2312" w:cs="Times New Roman"/>
                <w:b/>
                <w:bCs/>
              </w:rPr>
            </w:pPr>
            <w:r w:rsidRPr="00586204">
              <w:rPr>
                <w:rFonts w:ascii="仿宋_GB2312" w:eastAsia="仿宋_GB2312" w:cs="仿宋_GB2312" w:hint="eastAsia"/>
                <w:b/>
                <w:bCs/>
              </w:rPr>
              <w:t>比赛展示</w:t>
            </w:r>
          </w:p>
        </w:tc>
      </w:tr>
      <w:tr w:rsidR="0016178E" w:rsidRPr="00586204" w:rsidTr="00586204">
        <w:trPr>
          <w:trHeight w:val="340"/>
        </w:trPr>
        <w:tc>
          <w:tcPr>
            <w:tcW w:w="990" w:type="dxa"/>
            <w:vMerge/>
            <w:vAlign w:val="center"/>
          </w:tcPr>
          <w:p w:rsidR="0016178E" w:rsidRPr="00586204" w:rsidRDefault="0016178E" w:rsidP="00586204">
            <w:pPr>
              <w:spacing w:line="280" w:lineRule="exact"/>
              <w:jc w:val="center"/>
              <w:rPr>
                <w:rFonts w:ascii="仿宋_GB2312" w:eastAsia="仿宋_GB2312" w:cs="Times New Roman"/>
              </w:rPr>
            </w:pPr>
          </w:p>
        </w:tc>
        <w:tc>
          <w:tcPr>
            <w:tcW w:w="1430" w:type="dxa"/>
            <w:vMerge/>
            <w:vAlign w:val="center"/>
          </w:tcPr>
          <w:p w:rsidR="0016178E" w:rsidRPr="00586204" w:rsidRDefault="0016178E" w:rsidP="00586204">
            <w:pPr>
              <w:spacing w:line="280" w:lineRule="exact"/>
              <w:jc w:val="center"/>
              <w:rPr>
                <w:rFonts w:ascii="仿宋_GB2312" w:eastAsia="仿宋_GB2312" w:cs="Times New Roman"/>
              </w:rPr>
            </w:pPr>
          </w:p>
        </w:tc>
        <w:tc>
          <w:tcPr>
            <w:tcW w:w="2548" w:type="dxa"/>
            <w:gridSpan w:val="3"/>
            <w:vAlign w:val="center"/>
          </w:tcPr>
          <w:p w:rsidR="0016178E" w:rsidRPr="00586204" w:rsidRDefault="0016178E" w:rsidP="00586204">
            <w:pPr>
              <w:spacing w:line="280" w:lineRule="exact"/>
              <w:rPr>
                <w:rFonts w:ascii="仿宋_GB2312" w:eastAsia="仿宋_GB2312" w:cs="Times New Roman"/>
              </w:rPr>
            </w:pPr>
            <w:r w:rsidRPr="00586204">
              <w:rPr>
                <w:rFonts w:ascii="仿宋_GB2312" w:eastAsia="仿宋_GB2312" w:cs="仿宋_GB2312"/>
              </w:rPr>
              <w:t>1.</w:t>
            </w:r>
            <w:r w:rsidRPr="00586204">
              <w:rPr>
                <w:rFonts w:ascii="仿宋_GB2312" w:eastAsia="仿宋_GB2312" w:cs="仿宋_GB2312" w:hint="eastAsia"/>
              </w:rPr>
              <w:t>专项热身符合短跑特点和人体生理规律</w:t>
            </w:r>
            <w:r w:rsidRPr="00586204">
              <w:rPr>
                <w:rFonts w:ascii="仿宋_GB2312" w:eastAsia="仿宋_GB2312" w:cs="仿宋_GB2312"/>
              </w:rPr>
              <w:t>10</w:t>
            </w:r>
            <w:r w:rsidRPr="00586204">
              <w:rPr>
                <w:rFonts w:ascii="仿宋_GB2312" w:eastAsia="仿宋_GB2312" w:cs="仿宋_GB2312" w:hint="eastAsia"/>
              </w:rPr>
              <w:t>分。</w:t>
            </w:r>
          </w:p>
        </w:tc>
        <w:tc>
          <w:tcPr>
            <w:tcW w:w="3600" w:type="dxa"/>
            <w:vAlign w:val="center"/>
          </w:tcPr>
          <w:p w:rsidR="0016178E" w:rsidRPr="00586204" w:rsidRDefault="0016178E" w:rsidP="00586204">
            <w:pPr>
              <w:spacing w:line="280" w:lineRule="exact"/>
              <w:rPr>
                <w:rFonts w:ascii="仿宋_GB2312" w:eastAsia="仿宋_GB2312" w:cs="Times New Roman"/>
              </w:rPr>
            </w:pPr>
            <w:r w:rsidRPr="00586204">
              <w:rPr>
                <w:rFonts w:ascii="仿宋_GB2312" w:eastAsia="仿宋_GB2312" w:cs="仿宋_GB2312"/>
              </w:rPr>
              <w:t>2.</w:t>
            </w:r>
            <w:r w:rsidRPr="00586204">
              <w:rPr>
                <w:rFonts w:ascii="仿宋_GB2312" w:eastAsia="仿宋_GB2312" w:cs="仿宋_GB2312" w:hint="eastAsia"/>
              </w:rPr>
              <w:t>分组有序、交接流畅</w:t>
            </w:r>
            <w:r w:rsidRPr="00586204">
              <w:rPr>
                <w:rFonts w:ascii="仿宋_GB2312" w:eastAsia="仿宋_GB2312" w:cs="仿宋_GB2312"/>
              </w:rPr>
              <w:t>10</w:t>
            </w:r>
            <w:r w:rsidRPr="00586204">
              <w:rPr>
                <w:rFonts w:ascii="仿宋_GB2312" w:eastAsia="仿宋_GB2312" w:cs="仿宋_GB2312" w:hint="eastAsia"/>
              </w:rPr>
              <w:t>分；</w:t>
            </w:r>
          </w:p>
          <w:p w:rsidR="0016178E" w:rsidRPr="00586204" w:rsidRDefault="0016178E" w:rsidP="00586204">
            <w:pPr>
              <w:spacing w:line="280" w:lineRule="exact"/>
              <w:rPr>
                <w:rFonts w:ascii="仿宋_GB2312" w:eastAsia="仿宋_GB2312" w:cs="Times New Roman"/>
              </w:rPr>
            </w:pPr>
            <w:r w:rsidRPr="00586204">
              <w:rPr>
                <w:rFonts w:ascii="仿宋_GB2312" w:eastAsia="仿宋_GB2312" w:cs="仿宋_GB2312"/>
              </w:rPr>
              <w:t>3.</w:t>
            </w:r>
            <w:r w:rsidRPr="00586204">
              <w:rPr>
                <w:rFonts w:ascii="仿宋_GB2312" w:eastAsia="仿宋_GB2312" w:cs="仿宋_GB2312" w:hint="eastAsia"/>
              </w:rPr>
              <w:t>交接技术正确</w:t>
            </w:r>
            <w:r w:rsidRPr="00586204">
              <w:rPr>
                <w:rFonts w:ascii="仿宋_GB2312" w:eastAsia="仿宋_GB2312" w:cs="仿宋_GB2312"/>
              </w:rPr>
              <w:t>10</w:t>
            </w:r>
            <w:r w:rsidRPr="00586204">
              <w:rPr>
                <w:rFonts w:ascii="仿宋_GB2312" w:eastAsia="仿宋_GB2312" w:cs="仿宋_GB2312" w:hint="eastAsia"/>
              </w:rPr>
              <w:t>分；</w:t>
            </w:r>
          </w:p>
          <w:p w:rsidR="0016178E" w:rsidRPr="00586204" w:rsidRDefault="0016178E" w:rsidP="00586204">
            <w:pPr>
              <w:spacing w:line="280" w:lineRule="exact"/>
              <w:rPr>
                <w:rFonts w:ascii="仿宋_GB2312" w:eastAsia="仿宋_GB2312" w:cs="Times New Roman"/>
              </w:rPr>
            </w:pPr>
            <w:r w:rsidRPr="00586204">
              <w:rPr>
                <w:rFonts w:ascii="仿宋_GB2312" w:eastAsia="仿宋_GB2312" w:cs="仿宋_GB2312"/>
              </w:rPr>
              <w:t>4.</w:t>
            </w:r>
            <w:r w:rsidRPr="00586204">
              <w:rPr>
                <w:rFonts w:ascii="仿宋_GB2312" w:eastAsia="仿宋_GB2312" w:cs="仿宋_GB2312" w:hint="eastAsia"/>
              </w:rPr>
              <w:t>接力区内交接</w:t>
            </w:r>
            <w:r w:rsidRPr="00586204">
              <w:rPr>
                <w:rFonts w:ascii="仿宋_GB2312" w:eastAsia="仿宋_GB2312" w:cs="仿宋_GB2312"/>
              </w:rPr>
              <w:t>10</w:t>
            </w:r>
            <w:r w:rsidRPr="00586204">
              <w:rPr>
                <w:rFonts w:ascii="仿宋_GB2312" w:eastAsia="仿宋_GB2312" w:cs="仿宋_GB2312" w:hint="eastAsia"/>
              </w:rPr>
              <w:t>分；</w:t>
            </w:r>
          </w:p>
          <w:p w:rsidR="0016178E" w:rsidRPr="00586204" w:rsidRDefault="0016178E" w:rsidP="00586204">
            <w:pPr>
              <w:spacing w:line="280" w:lineRule="exact"/>
              <w:rPr>
                <w:rFonts w:ascii="仿宋_GB2312" w:eastAsia="仿宋_GB2312" w:cs="Times New Roman"/>
              </w:rPr>
            </w:pPr>
            <w:r w:rsidRPr="00586204">
              <w:rPr>
                <w:rFonts w:ascii="仿宋_GB2312" w:eastAsia="仿宋_GB2312" w:cs="仿宋_GB2312"/>
              </w:rPr>
              <w:t>5.</w:t>
            </w:r>
            <w:r w:rsidRPr="00586204">
              <w:rPr>
                <w:rFonts w:ascii="仿宋_GB2312" w:eastAsia="仿宋_GB2312" w:cs="仿宋_GB2312" w:hint="eastAsia"/>
              </w:rPr>
              <w:t>不干扰其他赛道</w:t>
            </w:r>
            <w:r w:rsidRPr="00586204">
              <w:rPr>
                <w:rFonts w:ascii="仿宋_GB2312" w:eastAsia="仿宋_GB2312" w:cs="仿宋_GB2312"/>
              </w:rPr>
              <w:t>10</w:t>
            </w:r>
            <w:r w:rsidRPr="00586204">
              <w:rPr>
                <w:rFonts w:ascii="仿宋_GB2312" w:eastAsia="仿宋_GB2312" w:cs="仿宋_GB2312" w:hint="eastAsia"/>
              </w:rPr>
              <w:t>分；</w:t>
            </w:r>
          </w:p>
          <w:p w:rsidR="0016178E" w:rsidRPr="00586204" w:rsidRDefault="0016178E" w:rsidP="00586204">
            <w:pPr>
              <w:spacing w:line="280" w:lineRule="exact"/>
              <w:rPr>
                <w:rFonts w:ascii="仿宋_GB2312" w:eastAsia="仿宋_GB2312" w:cs="Times New Roman"/>
              </w:rPr>
            </w:pPr>
            <w:r w:rsidRPr="00586204">
              <w:rPr>
                <w:rFonts w:ascii="仿宋_GB2312" w:eastAsia="仿宋_GB2312" w:cs="仿宋_GB2312"/>
              </w:rPr>
              <w:t>6.</w:t>
            </w:r>
            <w:r w:rsidRPr="00586204">
              <w:rPr>
                <w:rFonts w:ascii="仿宋_GB2312" w:eastAsia="仿宋_GB2312" w:cs="仿宋_GB2312" w:hint="eastAsia"/>
              </w:rPr>
              <w:t>快跑有力、奋勇拼搏</w:t>
            </w:r>
            <w:r w:rsidRPr="00586204">
              <w:rPr>
                <w:rFonts w:ascii="仿宋_GB2312" w:eastAsia="仿宋_GB2312" w:cs="仿宋_GB2312"/>
              </w:rPr>
              <w:t>10</w:t>
            </w:r>
            <w:r w:rsidRPr="00586204">
              <w:rPr>
                <w:rFonts w:ascii="仿宋_GB2312" w:eastAsia="仿宋_GB2312" w:cs="仿宋_GB2312" w:hint="eastAsia"/>
              </w:rPr>
              <w:t>分。</w:t>
            </w:r>
          </w:p>
        </w:tc>
      </w:tr>
      <w:tr w:rsidR="0016178E" w:rsidRPr="00586204" w:rsidTr="00586204">
        <w:trPr>
          <w:trHeight w:val="340"/>
        </w:trPr>
        <w:tc>
          <w:tcPr>
            <w:tcW w:w="990" w:type="dxa"/>
            <w:vMerge/>
            <w:vAlign w:val="center"/>
          </w:tcPr>
          <w:p w:rsidR="0016178E" w:rsidRPr="00586204" w:rsidRDefault="0016178E" w:rsidP="00586204">
            <w:pPr>
              <w:spacing w:line="280" w:lineRule="exact"/>
              <w:jc w:val="center"/>
              <w:rPr>
                <w:rFonts w:ascii="仿宋_GB2312" w:eastAsia="仿宋_GB2312" w:cs="Times New Roman"/>
              </w:rPr>
            </w:pPr>
          </w:p>
        </w:tc>
        <w:tc>
          <w:tcPr>
            <w:tcW w:w="1430" w:type="dxa"/>
            <w:vAlign w:val="center"/>
          </w:tcPr>
          <w:p w:rsidR="0016178E" w:rsidRPr="00586204" w:rsidRDefault="0016178E" w:rsidP="00586204">
            <w:pPr>
              <w:spacing w:line="280" w:lineRule="exact"/>
              <w:jc w:val="center"/>
              <w:rPr>
                <w:rFonts w:ascii="仿宋_GB2312" w:eastAsia="仿宋_GB2312" w:cs="Times New Roman"/>
              </w:rPr>
            </w:pPr>
            <w:r w:rsidRPr="00586204">
              <w:rPr>
                <w:rFonts w:ascii="仿宋_GB2312" w:eastAsia="仿宋_GB2312" w:cs="仿宋_GB2312" w:hint="eastAsia"/>
              </w:rPr>
              <w:t>健身健美操（</w:t>
            </w:r>
            <w:r w:rsidRPr="00586204">
              <w:rPr>
                <w:rFonts w:ascii="仿宋_GB2312" w:eastAsia="仿宋_GB2312" w:cs="仿宋_GB2312"/>
              </w:rPr>
              <w:t>60</w:t>
            </w:r>
            <w:r w:rsidRPr="00586204">
              <w:rPr>
                <w:rFonts w:ascii="仿宋_GB2312" w:eastAsia="仿宋_GB2312" w:cs="仿宋_GB2312" w:hint="eastAsia"/>
              </w:rPr>
              <w:t>分）</w:t>
            </w:r>
          </w:p>
        </w:tc>
        <w:tc>
          <w:tcPr>
            <w:tcW w:w="2548" w:type="dxa"/>
            <w:gridSpan w:val="3"/>
            <w:vAlign w:val="center"/>
          </w:tcPr>
          <w:p w:rsidR="0016178E" w:rsidRPr="00586204" w:rsidRDefault="0016178E" w:rsidP="00586204">
            <w:pPr>
              <w:spacing w:line="280" w:lineRule="exact"/>
              <w:rPr>
                <w:rFonts w:ascii="仿宋_GB2312" w:eastAsia="仿宋_GB2312" w:cs="Times New Roman"/>
              </w:rPr>
            </w:pPr>
            <w:r w:rsidRPr="00586204">
              <w:rPr>
                <w:rFonts w:ascii="仿宋_GB2312" w:eastAsia="仿宋_GB2312" w:cs="仿宋_GB2312"/>
              </w:rPr>
              <w:t>1.</w:t>
            </w:r>
            <w:r w:rsidRPr="00586204">
              <w:rPr>
                <w:rFonts w:ascii="仿宋_GB2312" w:eastAsia="仿宋_GB2312" w:cs="仿宋_GB2312" w:hint="eastAsia"/>
              </w:rPr>
              <w:t>专项练习</w:t>
            </w:r>
            <w:r w:rsidRPr="00586204">
              <w:rPr>
                <w:rFonts w:ascii="仿宋_GB2312" w:eastAsia="仿宋_GB2312" w:cs="仿宋_GB2312"/>
              </w:rPr>
              <w:t>20</w:t>
            </w:r>
            <w:r w:rsidRPr="00586204">
              <w:rPr>
                <w:rFonts w:ascii="仿宋_GB2312" w:eastAsia="仿宋_GB2312" w:cs="仿宋_GB2312" w:hint="eastAsia"/>
              </w:rPr>
              <w:t>分（含无冲击步伐</w:t>
            </w:r>
            <w:r w:rsidRPr="00586204">
              <w:rPr>
                <w:rFonts w:ascii="仿宋_GB2312" w:eastAsia="仿宋_GB2312" w:cs="仿宋_GB2312"/>
              </w:rPr>
              <w:t>5</w:t>
            </w:r>
            <w:r w:rsidRPr="00586204">
              <w:rPr>
                <w:rFonts w:ascii="仿宋_GB2312" w:eastAsia="仿宋_GB2312" w:cs="仿宋_GB2312" w:hint="eastAsia"/>
              </w:rPr>
              <w:t>分、低冲击步伐</w:t>
            </w:r>
            <w:r w:rsidRPr="00586204">
              <w:rPr>
                <w:rFonts w:ascii="仿宋_GB2312" w:eastAsia="仿宋_GB2312" w:cs="仿宋_GB2312"/>
              </w:rPr>
              <w:t>5</w:t>
            </w:r>
            <w:r w:rsidRPr="00586204">
              <w:rPr>
                <w:rFonts w:ascii="仿宋_GB2312" w:eastAsia="仿宋_GB2312" w:cs="仿宋_GB2312" w:hint="eastAsia"/>
              </w:rPr>
              <w:t>分、高冲击步伐</w:t>
            </w:r>
            <w:r w:rsidRPr="00586204">
              <w:rPr>
                <w:rFonts w:ascii="仿宋_GB2312" w:eastAsia="仿宋_GB2312" w:cs="仿宋_GB2312"/>
              </w:rPr>
              <w:t>5</w:t>
            </w:r>
            <w:r w:rsidRPr="00586204">
              <w:rPr>
                <w:rFonts w:ascii="仿宋_GB2312" w:eastAsia="仿宋_GB2312" w:cs="仿宋_GB2312" w:hint="eastAsia"/>
              </w:rPr>
              <w:t>分、变化了方向路线与手臂动作配合的组合动作</w:t>
            </w:r>
            <w:r w:rsidRPr="00586204">
              <w:rPr>
                <w:rFonts w:ascii="仿宋_GB2312" w:eastAsia="仿宋_GB2312" w:cs="仿宋_GB2312"/>
              </w:rPr>
              <w:t>5</w:t>
            </w:r>
            <w:r w:rsidRPr="00586204">
              <w:rPr>
                <w:rFonts w:ascii="仿宋_GB2312" w:eastAsia="仿宋_GB2312" w:cs="仿宋_GB2312" w:hint="eastAsia"/>
              </w:rPr>
              <w:t>分）</w:t>
            </w:r>
            <w:r w:rsidRPr="00586204">
              <w:rPr>
                <w:rFonts w:ascii="仿宋_GB2312" w:eastAsia="仿宋_GB2312" w:hAnsi="宋体" w:cs="仿宋_GB2312" w:hint="eastAsia"/>
                <w:color w:val="000000"/>
              </w:rPr>
              <w:t>。</w:t>
            </w:r>
          </w:p>
        </w:tc>
        <w:tc>
          <w:tcPr>
            <w:tcW w:w="3600" w:type="dxa"/>
            <w:vAlign w:val="center"/>
          </w:tcPr>
          <w:p w:rsidR="0016178E" w:rsidRPr="00586204" w:rsidRDefault="0016178E" w:rsidP="00586204">
            <w:pPr>
              <w:spacing w:line="280" w:lineRule="exact"/>
              <w:rPr>
                <w:rFonts w:ascii="仿宋_GB2312" w:eastAsia="仿宋_GB2312" w:cs="Times New Roman"/>
              </w:rPr>
            </w:pPr>
            <w:r w:rsidRPr="00586204">
              <w:rPr>
                <w:rFonts w:ascii="仿宋_GB2312" w:eastAsia="仿宋_GB2312" w:cs="仿宋_GB2312"/>
              </w:rPr>
              <w:t>2.</w:t>
            </w:r>
            <w:r w:rsidRPr="00586204">
              <w:rPr>
                <w:rFonts w:ascii="仿宋_GB2312" w:eastAsia="仿宋_GB2312" w:cs="仿宋_GB2312" w:hint="eastAsia"/>
              </w:rPr>
              <w:t>成套动作规范正确</w:t>
            </w:r>
            <w:r w:rsidRPr="00586204">
              <w:rPr>
                <w:rFonts w:ascii="仿宋_GB2312" w:eastAsia="仿宋_GB2312" w:cs="仿宋_GB2312"/>
              </w:rPr>
              <w:t>10</w:t>
            </w:r>
            <w:r w:rsidRPr="00586204">
              <w:rPr>
                <w:rFonts w:ascii="仿宋_GB2312" w:eastAsia="仿宋_GB2312" w:cs="仿宋_GB2312" w:hint="eastAsia"/>
              </w:rPr>
              <w:t>分；</w:t>
            </w:r>
          </w:p>
          <w:p w:rsidR="0016178E" w:rsidRPr="00586204" w:rsidRDefault="0016178E" w:rsidP="00586204">
            <w:pPr>
              <w:spacing w:line="280" w:lineRule="exact"/>
              <w:rPr>
                <w:rFonts w:ascii="仿宋_GB2312" w:eastAsia="仿宋_GB2312" w:cs="Times New Roman"/>
              </w:rPr>
            </w:pPr>
            <w:r w:rsidRPr="00586204">
              <w:rPr>
                <w:rFonts w:ascii="仿宋_GB2312" w:eastAsia="仿宋_GB2312" w:cs="仿宋_GB2312"/>
              </w:rPr>
              <w:t>3.</w:t>
            </w:r>
            <w:r w:rsidRPr="00586204">
              <w:rPr>
                <w:rFonts w:ascii="仿宋_GB2312" w:eastAsia="仿宋_GB2312" w:cs="仿宋_GB2312" w:hint="eastAsia"/>
              </w:rPr>
              <w:t>成套动作熟练连贯</w:t>
            </w:r>
            <w:r w:rsidRPr="00586204">
              <w:rPr>
                <w:rFonts w:ascii="仿宋_GB2312" w:eastAsia="仿宋_GB2312" w:cs="仿宋_GB2312"/>
              </w:rPr>
              <w:t xml:space="preserve"> 10</w:t>
            </w:r>
            <w:r w:rsidRPr="00586204">
              <w:rPr>
                <w:rFonts w:ascii="仿宋_GB2312" w:eastAsia="仿宋_GB2312" w:cs="仿宋_GB2312" w:hint="eastAsia"/>
              </w:rPr>
              <w:t>分；</w:t>
            </w:r>
          </w:p>
          <w:p w:rsidR="0016178E" w:rsidRPr="00586204" w:rsidRDefault="0016178E" w:rsidP="00586204">
            <w:pPr>
              <w:spacing w:line="280" w:lineRule="exact"/>
              <w:rPr>
                <w:rFonts w:ascii="仿宋_GB2312" w:eastAsia="仿宋_GB2312" w:cs="Times New Roman"/>
              </w:rPr>
            </w:pPr>
            <w:r w:rsidRPr="00586204">
              <w:rPr>
                <w:rFonts w:ascii="仿宋_GB2312" w:eastAsia="仿宋_GB2312" w:cs="仿宋_GB2312"/>
              </w:rPr>
              <w:t>4.</w:t>
            </w:r>
            <w:r w:rsidRPr="00586204">
              <w:rPr>
                <w:rFonts w:ascii="仿宋_GB2312" w:eastAsia="仿宋_GB2312" w:cs="仿宋_GB2312" w:hint="eastAsia"/>
              </w:rPr>
              <w:t>成套动作符合音乐节奏</w:t>
            </w:r>
            <w:r w:rsidRPr="00586204">
              <w:rPr>
                <w:rFonts w:ascii="仿宋_GB2312" w:eastAsia="仿宋_GB2312" w:cs="仿宋_GB2312"/>
              </w:rPr>
              <w:t>10</w:t>
            </w:r>
            <w:r w:rsidRPr="00586204">
              <w:rPr>
                <w:rFonts w:ascii="仿宋_GB2312" w:eastAsia="仿宋_GB2312" w:cs="仿宋_GB2312" w:hint="eastAsia"/>
              </w:rPr>
              <w:t>分：</w:t>
            </w:r>
          </w:p>
          <w:p w:rsidR="0016178E" w:rsidRPr="00586204" w:rsidRDefault="0016178E" w:rsidP="00586204">
            <w:pPr>
              <w:spacing w:line="280" w:lineRule="exact"/>
              <w:rPr>
                <w:rFonts w:ascii="仿宋_GB2312" w:eastAsia="仿宋_GB2312" w:cs="Times New Roman"/>
              </w:rPr>
            </w:pPr>
            <w:r w:rsidRPr="00586204">
              <w:rPr>
                <w:rFonts w:ascii="仿宋_GB2312" w:eastAsia="仿宋_GB2312" w:cs="仿宋_GB2312"/>
              </w:rPr>
              <w:t>5.</w:t>
            </w:r>
            <w:r w:rsidRPr="00586204">
              <w:rPr>
                <w:rFonts w:ascii="仿宋_GB2312" w:eastAsia="仿宋_GB2312" w:cs="仿宋_GB2312" w:hint="eastAsia"/>
              </w:rPr>
              <w:t>成套动作姿态优美，有一定的表现力</w:t>
            </w:r>
            <w:r w:rsidRPr="00586204">
              <w:rPr>
                <w:rFonts w:ascii="仿宋_GB2312" w:eastAsia="仿宋_GB2312" w:cs="仿宋_GB2312"/>
              </w:rPr>
              <w:t>10</w:t>
            </w:r>
            <w:r w:rsidRPr="00586204">
              <w:rPr>
                <w:rFonts w:ascii="仿宋_GB2312" w:eastAsia="仿宋_GB2312" w:cs="仿宋_GB2312" w:hint="eastAsia"/>
              </w:rPr>
              <w:t>分</w:t>
            </w:r>
            <w:r w:rsidRPr="00586204">
              <w:rPr>
                <w:rFonts w:ascii="仿宋_GB2312" w:eastAsia="仿宋_GB2312" w:hAnsi="宋体" w:cs="仿宋_GB2312" w:hint="eastAsia"/>
                <w:color w:val="000000"/>
              </w:rPr>
              <w:t>。</w:t>
            </w:r>
          </w:p>
        </w:tc>
      </w:tr>
      <w:tr w:rsidR="0016178E" w:rsidRPr="00586204" w:rsidTr="00586204">
        <w:trPr>
          <w:trHeight w:val="340"/>
        </w:trPr>
        <w:tc>
          <w:tcPr>
            <w:tcW w:w="990" w:type="dxa"/>
            <w:vMerge/>
            <w:vAlign w:val="center"/>
          </w:tcPr>
          <w:p w:rsidR="0016178E" w:rsidRPr="00586204" w:rsidRDefault="0016178E" w:rsidP="00586204">
            <w:pPr>
              <w:spacing w:line="280" w:lineRule="exact"/>
              <w:jc w:val="center"/>
              <w:rPr>
                <w:rFonts w:ascii="仿宋_GB2312" w:eastAsia="仿宋_GB2312" w:cs="Times New Roman"/>
              </w:rPr>
            </w:pPr>
          </w:p>
        </w:tc>
        <w:tc>
          <w:tcPr>
            <w:tcW w:w="1430" w:type="dxa"/>
            <w:vAlign w:val="center"/>
          </w:tcPr>
          <w:p w:rsidR="0016178E" w:rsidRPr="00586204" w:rsidRDefault="0016178E" w:rsidP="00586204">
            <w:pPr>
              <w:spacing w:line="280" w:lineRule="exact"/>
              <w:jc w:val="center"/>
              <w:rPr>
                <w:rFonts w:ascii="仿宋_GB2312" w:eastAsia="仿宋_GB2312" w:cs="Times New Roman"/>
              </w:rPr>
            </w:pPr>
            <w:r w:rsidRPr="00586204">
              <w:rPr>
                <w:rFonts w:ascii="仿宋_GB2312" w:eastAsia="仿宋_GB2312" w:cs="仿宋_GB2312" w:hint="eastAsia"/>
              </w:rPr>
              <w:t>篮球（</w:t>
            </w:r>
            <w:r w:rsidRPr="00586204">
              <w:rPr>
                <w:rFonts w:ascii="仿宋_GB2312" w:eastAsia="仿宋_GB2312" w:cs="仿宋_GB2312"/>
              </w:rPr>
              <w:t>60</w:t>
            </w:r>
            <w:r w:rsidRPr="00586204">
              <w:rPr>
                <w:rFonts w:ascii="仿宋_GB2312" w:eastAsia="仿宋_GB2312" w:cs="仿宋_GB2312" w:hint="eastAsia"/>
              </w:rPr>
              <w:t>分）</w:t>
            </w:r>
          </w:p>
        </w:tc>
        <w:tc>
          <w:tcPr>
            <w:tcW w:w="2548" w:type="dxa"/>
            <w:gridSpan w:val="3"/>
            <w:vAlign w:val="center"/>
          </w:tcPr>
          <w:p w:rsidR="0016178E" w:rsidRPr="00586204" w:rsidRDefault="0016178E" w:rsidP="00586204">
            <w:pPr>
              <w:spacing w:line="280" w:lineRule="exact"/>
              <w:rPr>
                <w:rFonts w:ascii="仿宋_GB2312" w:eastAsia="仿宋_GB2312" w:cs="Times New Roman"/>
              </w:rPr>
            </w:pPr>
            <w:r w:rsidRPr="00586204">
              <w:rPr>
                <w:rFonts w:ascii="仿宋_GB2312" w:eastAsia="仿宋_GB2312" w:cs="仿宋_GB2312"/>
              </w:rPr>
              <w:t>1.</w:t>
            </w:r>
            <w:r w:rsidRPr="00586204">
              <w:rPr>
                <w:rFonts w:ascii="仿宋_GB2312" w:eastAsia="仿宋_GB2312" w:cs="仿宋_GB2312" w:hint="eastAsia"/>
              </w:rPr>
              <w:t>专项练习</w:t>
            </w:r>
            <w:r w:rsidRPr="00586204">
              <w:rPr>
                <w:rFonts w:ascii="仿宋_GB2312" w:eastAsia="仿宋_GB2312" w:cs="仿宋_GB2312"/>
              </w:rPr>
              <w:t>20</w:t>
            </w:r>
            <w:r w:rsidRPr="00586204">
              <w:rPr>
                <w:rFonts w:ascii="仿宋_GB2312" w:eastAsia="仿宋_GB2312" w:cs="仿宋_GB2312" w:hint="eastAsia"/>
              </w:rPr>
              <w:t>分（行进间传接球</w:t>
            </w:r>
            <w:r w:rsidRPr="00586204">
              <w:rPr>
                <w:rFonts w:ascii="仿宋_GB2312" w:eastAsia="仿宋_GB2312" w:cs="仿宋_GB2312"/>
              </w:rPr>
              <w:t>5</w:t>
            </w:r>
            <w:r w:rsidRPr="00586204">
              <w:rPr>
                <w:rFonts w:ascii="仿宋_GB2312" w:eastAsia="仿宋_GB2312" w:cs="仿宋_GB2312" w:hint="eastAsia"/>
              </w:rPr>
              <w:t>分、运球突破</w:t>
            </w:r>
            <w:r w:rsidRPr="00586204">
              <w:rPr>
                <w:rFonts w:ascii="仿宋_GB2312" w:eastAsia="仿宋_GB2312" w:cs="仿宋_GB2312"/>
              </w:rPr>
              <w:t>5</w:t>
            </w:r>
            <w:r w:rsidRPr="00586204">
              <w:rPr>
                <w:rFonts w:ascii="仿宋_GB2312" w:eastAsia="仿宋_GB2312" w:cs="仿宋_GB2312" w:hint="eastAsia"/>
              </w:rPr>
              <w:t>分、投篮</w:t>
            </w:r>
            <w:r w:rsidRPr="00586204">
              <w:rPr>
                <w:rFonts w:ascii="仿宋_GB2312" w:eastAsia="仿宋_GB2312" w:cs="仿宋_GB2312"/>
              </w:rPr>
              <w:t>5</w:t>
            </w:r>
            <w:r w:rsidRPr="00586204">
              <w:rPr>
                <w:rFonts w:ascii="仿宋_GB2312" w:eastAsia="仿宋_GB2312" w:cs="仿宋_GB2312" w:hint="eastAsia"/>
              </w:rPr>
              <w:t>分和以上动作组合</w:t>
            </w:r>
            <w:r w:rsidRPr="00586204">
              <w:rPr>
                <w:rFonts w:ascii="仿宋_GB2312" w:eastAsia="仿宋_GB2312" w:cs="仿宋_GB2312"/>
              </w:rPr>
              <w:t>5</w:t>
            </w:r>
            <w:r w:rsidRPr="00586204">
              <w:rPr>
                <w:rFonts w:ascii="仿宋_GB2312" w:eastAsia="仿宋_GB2312" w:cs="仿宋_GB2312" w:hint="eastAsia"/>
              </w:rPr>
              <w:t>分）</w:t>
            </w:r>
            <w:r w:rsidRPr="00586204">
              <w:rPr>
                <w:rFonts w:ascii="仿宋_GB2312" w:eastAsia="仿宋_GB2312" w:hAnsi="宋体" w:cs="仿宋_GB2312" w:hint="eastAsia"/>
                <w:color w:val="000000"/>
              </w:rPr>
              <w:t>。</w:t>
            </w:r>
          </w:p>
        </w:tc>
        <w:tc>
          <w:tcPr>
            <w:tcW w:w="3600" w:type="dxa"/>
            <w:vAlign w:val="center"/>
          </w:tcPr>
          <w:p w:rsidR="0016178E" w:rsidRPr="00586204" w:rsidRDefault="0016178E" w:rsidP="00586204">
            <w:pPr>
              <w:spacing w:line="280" w:lineRule="exact"/>
              <w:rPr>
                <w:rFonts w:ascii="仿宋_GB2312" w:eastAsia="仿宋_GB2312" w:cs="Times New Roman"/>
              </w:rPr>
            </w:pPr>
            <w:r w:rsidRPr="00586204">
              <w:rPr>
                <w:rFonts w:ascii="仿宋_GB2312" w:eastAsia="仿宋_GB2312" w:cs="仿宋_GB2312"/>
              </w:rPr>
              <w:t>2.</w:t>
            </w:r>
            <w:r w:rsidRPr="00586204">
              <w:rPr>
                <w:rFonts w:ascii="仿宋_GB2312" w:eastAsia="仿宋_GB2312" w:cs="仿宋_GB2312" w:hint="eastAsia"/>
              </w:rPr>
              <w:t>积极参与、勇于表现</w:t>
            </w:r>
            <w:r w:rsidRPr="00586204">
              <w:rPr>
                <w:rFonts w:ascii="仿宋_GB2312" w:eastAsia="仿宋_GB2312" w:cs="仿宋_GB2312"/>
              </w:rPr>
              <w:t>10</w:t>
            </w:r>
            <w:r w:rsidRPr="00586204">
              <w:rPr>
                <w:rFonts w:ascii="仿宋_GB2312" w:eastAsia="仿宋_GB2312" w:cs="仿宋_GB2312" w:hint="eastAsia"/>
              </w:rPr>
              <w:t>分；</w:t>
            </w:r>
          </w:p>
          <w:p w:rsidR="0016178E" w:rsidRPr="00586204" w:rsidRDefault="0016178E" w:rsidP="00586204">
            <w:pPr>
              <w:spacing w:line="280" w:lineRule="exact"/>
              <w:rPr>
                <w:rFonts w:ascii="仿宋_GB2312" w:eastAsia="仿宋_GB2312" w:cs="Times New Roman"/>
              </w:rPr>
            </w:pPr>
            <w:r w:rsidRPr="00586204">
              <w:rPr>
                <w:rFonts w:ascii="仿宋_GB2312" w:eastAsia="仿宋_GB2312" w:cs="仿宋_GB2312"/>
              </w:rPr>
              <w:t>3.</w:t>
            </w:r>
            <w:r w:rsidRPr="00586204">
              <w:rPr>
                <w:rFonts w:ascii="仿宋_GB2312" w:eastAsia="仿宋_GB2312" w:cs="仿宋_GB2312" w:hint="eastAsia"/>
              </w:rPr>
              <w:t>意识明显、角色明确</w:t>
            </w:r>
            <w:r w:rsidRPr="00586204">
              <w:rPr>
                <w:rFonts w:ascii="仿宋_GB2312" w:eastAsia="仿宋_GB2312" w:cs="仿宋_GB2312"/>
              </w:rPr>
              <w:t>10</w:t>
            </w:r>
            <w:r w:rsidRPr="00586204">
              <w:rPr>
                <w:rFonts w:ascii="仿宋_GB2312" w:eastAsia="仿宋_GB2312" w:cs="仿宋_GB2312" w:hint="eastAsia"/>
              </w:rPr>
              <w:t>分；</w:t>
            </w:r>
          </w:p>
          <w:p w:rsidR="0016178E" w:rsidRPr="00586204" w:rsidRDefault="0016178E" w:rsidP="00586204">
            <w:pPr>
              <w:spacing w:line="280" w:lineRule="exact"/>
              <w:rPr>
                <w:rFonts w:ascii="仿宋_GB2312" w:eastAsia="仿宋_GB2312" w:cs="Times New Roman"/>
              </w:rPr>
            </w:pPr>
            <w:r w:rsidRPr="00586204">
              <w:rPr>
                <w:rFonts w:ascii="仿宋_GB2312" w:eastAsia="仿宋_GB2312" w:cs="仿宋_GB2312"/>
              </w:rPr>
              <w:t>4.</w:t>
            </w:r>
            <w:r w:rsidRPr="00586204">
              <w:rPr>
                <w:rFonts w:ascii="仿宋_GB2312" w:eastAsia="仿宋_GB2312" w:cs="仿宋_GB2312" w:hint="eastAsia"/>
              </w:rPr>
              <w:t>团队配合、技战术合理</w:t>
            </w:r>
            <w:r w:rsidRPr="00586204">
              <w:rPr>
                <w:rFonts w:ascii="仿宋_GB2312" w:eastAsia="仿宋_GB2312" w:cs="仿宋_GB2312"/>
              </w:rPr>
              <w:t>10</w:t>
            </w:r>
            <w:r w:rsidRPr="00586204">
              <w:rPr>
                <w:rFonts w:ascii="仿宋_GB2312" w:eastAsia="仿宋_GB2312" w:cs="仿宋_GB2312" w:hint="eastAsia"/>
              </w:rPr>
              <w:t>分；</w:t>
            </w:r>
          </w:p>
          <w:p w:rsidR="0016178E" w:rsidRPr="00586204" w:rsidRDefault="0016178E" w:rsidP="00586204">
            <w:pPr>
              <w:spacing w:line="280" w:lineRule="exact"/>
              <w:rPr>
                <w:rFonts w:ascii="仿宋_GB2312" w:eastAsia="仿宋_GB2312" w:cs="Times New Roman"/>
              </w:rPr>
            </w:pPr>
            <w:r w:rsidRPr="00586204">
              <w:rPr>
                <w:rFonts w:ascii="仿宋_GB2312" w:eastAsia="仿宋_GB2312" w:cs="仿宋_GB2312"/>
              </w:rPr>
              <w:t>5.</w:t>
            </w:r>
            <w:r w:rsidRPr="00586204">
              <w:rPr>
                <w:rFonts w:ascii="仿宋_GB2312" w:eastAsia="仿宋_GB2312" w:cs="仿宋_GB2312" w:hint="eastAsia"/>
              </w:rPr>
              <w:t>遵守规则、尊重他人</w:t>
            </w:r>
            <w:r w:rsidRPr="00586204">
              <w:rPr>
                <w:rFonts w:ascii="仿宋_GB2312" w:eastAsia="仿宋_GB2312" w:cs="仿宋_GB2312"/>
              </w:rPr>
              <w:t>10</w:t>
            </w:r>
            <w:r w:rsidRPr="00586204">
              <w:rPr>
                <w:rFonts w:ascii="仿宋_GB2312" w:eastAsia="仿宋_GB2312" w:cs="仿宋_GB2312" w:hint="eastAsia"/>
              </w:rPr>
              <w:t>分</w:t>
            </w:r>
            <w:r w:rsidRPr="00586204">
              <w:rPr>
                <w:rFonts w:ascii="仿宋_GB2312" w:eastAsia="仿宋_GB2312" w:hAnsi="宋体" w:cs="仿宋_GB2312" w:hint="eastAsia"/>
                <w:color w:val="000000"/>
              </w:rPr>
              <w:t>。</w:t>
            </w:r>
          </w:p>
        </w:tc>
      </w:tr>
      <w:tr w:rsidR="0016178E" w:rsidRPr="00586204" w:rsidTr="00586204">
        <w:trPr>
          <w:trHeight w:val="340"/>
        </w:trPr>
        <w:tc>
          <w:tcPr>
            <w:tcW w:w="990" w:type="dxa"/>
            <w:vMerge/>
            <w:vAlign w:val="center"/>
          </w:tcPr>
          <w:p w:rsidR="0016178E" w:rsidRPr="00586204" w:rsidRDefault="0016178E" w:rsidP="00586204">
            <w:pPr>
              <w:spacing w:line="280" w:lineRule="exact"/>
              <w:jc w:val="center"/>
              <w:rPr>
                <w:rFonts w:ascii="仿宋_GB2312" w:eastAsia="仿宋_GB2312" w:cs="Times New Roman"/>
              </w:rPr>
            </w:pPr>
          </w:p>
        </w:tc>
        <w:tc>
          <w:tcPr>
            <w:tcW w:w="1430" w:type="dxa"/>
            <w:vAlign w:val="center"/>
          </w:tcPr>
          <w:p w:rsidR="0016178E" w:rsidRPr="00586204" w:rsidRDefault="0016178E" w:rsidP="00586204">
            <w:pPr>
              <w:spacing w:line="280" w:lineRule="exact"/>
              <w:jc w:val="center"/>
              <w:rPr>
                <w:rFonts w:ascii="仿宋_GB2312" w:eastAsia="仿宋_GB2312" w:cs="Times New Roman"/>
              </w:rPr>
            </w:pPr>
            <w:r w:rsidRPr="00586204">
              <w:rPr>
                <w:rFonts w:ascii="仿宋_GB2312" w:eastAsia="仿宋_GB2312" w:cs="仿宋_GB2312" w:hint="eastAsia"/>
              </w:rPr>
              <w:t>排球（</w:t>
            </w:r>
            <w:r w:rsidRPr="00586204">
              <w:rPr>
                <w:rFonts w:ascii="仿宋_GB2312" w:eastAsia="仿宋_GB2312" w:cs="仿宋_GB2312"/>
              </w:rPr>
              <w:t>60</w:t>
            </w:r>
            <w:r w:rsidRPr="00586204">
              <w:rPr>
                <w:rFonts w:ascii="仿宋_GB2312" w:eastAsia="仿宋_GB2312" w:cs="仿宋_GB2312" w:hint="eastAsia"/>
              </w:rPr>
              <w:t>分）</w:t>
            </w:r>
          </w:p>
        </w:tc>
        <w:tc>
          <w:tcPr>
            <w:tcW w:w="2548" w:type="dxa"/>
            <w:gridSpan w:val="3"/>
            <w:vAlign w:val="center"/>
          </w:tcPr>
          <w:p w:rsidR="0016178E" w:rsidRPr="00586204" w:rsidRDefault="0016178E" w:rsidP="00586204">
            <w:pPr>
              <w:spacing w:line="280" w:lineRule="exact"/>
              <w:rPr>
                <w:rFonts w:ascii="仿宋_GB2312" w:eastAsia="仿宋_GB2312" w:cs="Times New Roman"/>
              </w:rPr>
            </w:pPr>
            <w:r w:rsidRPr="00586204">
              <w:rPr>
                <w:rFonts w:ascii="仿宋_GB2312" w:eastAsia="仿宋_GB2312" w:cs="仿宋_GB2312"/>
              </w:rPr>
              <w:t>1.</w:t>
            </w:r>
            <w:r w:rsidRPr="00586204">
              <w:rPr>
                <w:rFonts w:ascii="仿宋_GB2312" w:eastAsia="仿宋_GB2312" w:cs="仿宋_GB2312" w:hint="eastAsia"/>
              </w:rPr>
              <w:t>专项练习</w:t>
            </w:r>
            <w:r w:rsidRPr="00586204">
              <w:rPr>
                <w:rFonts w:ascii="仿宋_GB2312" w:eastAsia="仿宋_GB2312" w:cs="仿宋_GB2312"/>
              </w:rPr>
              <w:t>20</w:t>
            </w:r>
            <w:r w:rsidRPr="00586204">
              <w:rPr>
                <w:rFonts w:ascii="仿宋_GB2312" w:eastAsia="仿宋_GB2312" w:cs="仿宋_GB2312" w:hint="eastAsia"/>
              </w:rPr>
              <w:t>分（移动</w:t>
            </w:r>
            <w:r w:rsidRPr="00586204">
              <w:rPr>
                <w:rFonts w:ascii="仿宋_GB2312" w:eastAsia="仿宋_GB2312" w:cs="仿宋_GB2312"/>
              </w:rPr>
              <w:t>5</w:t>
            </w:r>
            <w:r w:rsidRPr="00586204">
              <w:rPr>
                <w:rFonts w:ascii="仿宋_GB2312" w:eastAsia="仿宋_GB2312" w:cs="仿宋_GB2312" w:hint="eastAsia"/>
              </w:rPr>
              <w:t>分、传垫</w:t>
            </w:r>
            <w:r w:rsidRPr="00586204">
              <w:rPr>
                <w:rFonts w:ascii="仿宋_GB2312" w:eastAsia="仿宋_GB2312" w:cs="仿宋_GB2312"/>
              </w:rPr>
              <w:t>5</w:t>
            </w:r>
            <w:r w:rsidRPr="00586204">
              <w:rPr>
                <w:rFonts w:ascii="仿宋_GB2312" w:eastAsia="仿宋_GB2312" w:cs="仿宋_GB2312" w:hint="eastAsia"/>
              </w:rPr>
              <w:t>分、发球</w:t>
            </w:r>
            <w:r w:rsidRPr="00586204">
              <w:rPr>
                <w:rFonts w:ascii="仿宋_GB2312" w:eastAsia="仿宋_GB2312" w:cs="仿宋_GB2312"/>
              </w:rPr>
              <w:t>5</w:t>
            </w:r>
            <w:r w:rsidRPr="00586204">
              <w:rPr>
                <w:rFonts w:ascii="仿宋_GB2312" w:eastAsia="仿宋_GB2312" w:cs="仿宋_GB2312" w:hint="eastAsia"/>
              </w:rPr>
              <w:t>分和以上动作组合</w:t>
            </w:r>
            <w:r w:rsidRPr="00586204">
              <w:rPr>
                <w:rFonts w:ascii="仿宋_GB2312" w:eastAsia="仿宋_GB2312" w:cs="仿宋_GB2312"/>
              </w:rPr>
              <w:t>5</w:t>
            </w:r>
            <w:r w:rsidRPr="00586204">
              <w:rPr>
                <w:rFonts w:ascii="仿宋_GB2312" w:eastAsia="仿宋_GB2312" w:cs="仿宋_GB2312" w:hint="eastAsia"/>
              </w:rPr>
              <w:t>分）</w:t>
            </w:r>
            <w:r w:rsidRPr="00586204">
              <w:rPr>
                <w:rFonts w:ascii="仿宋_GB2312" w:eastAsia="仿宋_GB2312" w:hAnsi="宋体" w:cs="仿宋_GB2312" w:hint="eastAsia"/>
                <w:color w:val="000000"/>
              </w:rPr>
              <w:t>。</w:t>
            </w:r>
          </w:p>
        </w:tc>
        <w:tc>
          <w:tcPr>
            <w:tcW w:w="3600" w:type="dxa"/>
            <w:vAlign w:val="center"/>
          </w:tcPr>
          <w:p w:rsidR="0016178E" w:rsidRPr="00586204" w:rsidRDefault="0016178E" w:rsidP="00586204">
            <w:pPr>
              <w:spacing w:line="280" w:lineRule="exact"/>
              <w:rPr>
                <w:rFonts w:ascii="仿宋_GB2312" w:eastAsia="仿宋_GB2312" w:cs="Times New Roman"/>
              </w:rPr>
            </w:pPr>
            <w:r w:rsidRPr="00586204">
              <w:rPr>
                <w:rFonts w:ascii="仿宋_GB2312" w:eastAsia="仿宋_GB2312" w:cs="仿宋_GB2312"/>
              </w:rPr>
              <w:t>2.</w:t>
            </w:r>
            <w:r w:rsidRPr="00586204">
              <w:rPr>
                <w:rFonts w:ascii="仿宋_GB2312" w:eastAsia="仿宋_GB2312" w:cs="仿宋_GB2312" w:hint="eastAsia"/>
              </w:rPr>
              <w:t>勇于拼搏、技战术合理</w:t>
            </w:r>
            <w:r w:rsidRPr="00586204">
              <w:rPr>
                <w:rFonts w:ascii="仿宋_GB2312" w:eastAsia="仿宋_GB2312" w:cs="仿宋_GB2312"/>
              </w:rPr>
              <w:t>10</w:t>
            </w:r>
            <w:r w:rsidRPr="00586204">
              <w:rPr>
                <w:rFonts w:ascii="仿宋_GB2312" w:eastAsia="仿宋_GB2312" w:cs="仿宋_GB2312" w:hint="eastAsia"/>
              </w:rPr>
              <w:t>分；</w:t>
            </w:r>
          </w:p>
          <w:p w:rsidR="0016178E" w:rsidRPr="00586204" w:rsidRDefault="0016178E" w:rsidP="00586204">
            <w:pPr>
              <w:spacing w:line="280" w:lineRule="exact"/>
              <w:rPr>
                <w:rFonts w:ascii="仿宋_GB2312" w:eastAsia="仿宋_GB2312" w:cs="Times New Roman"/>
              </w:rPr>
            </w:pPr>
            <w:r w:rsidRPr="00586204">
              <w:rPr>
                <w:rFonts w:ascii="仿宋_GB2312" w:eastAsia="仿宋_GB2312" w:cs="仿宋_GB2312"/>
              </w:rPr>
              <w:t>3.</w:t>
            </w:r>
            <w:r w:rsidRPr="00586204">
              <w:rPr>
                <w:rFonts w:ascii="仿宋_GB2312" w:eastAsia="仿宋_GB2312" w:cs="仿宋_GB2312" w:hint="eastAsia"/>
              </w:rPr>
              <w:t>意识明显、角色明确</w:t>
            </w:r>
            <w:r w:rsidRPr="00586204">
              <w:rPr>
                <w:rFonts w:ascii="仿宋_GB2312" w:eastAsia="仿宋_GB2312" w:cs="仿宋_GB2312"/>
              </w:rPr>
              <w:t>10</w:t>
            </w:r>
            <w:r w:rsidRPr="00586204">
              <w:rPr>
                <w:rFonts w:ascii="仿宋_GB2312" w:eastAsia="仿宋_GB2312" w:cs="仿宋_GB2312" w:hint="eastAsia"/>
              </w:rPr>
              <w:t>分；</w:t>
            </w:r>
          </w:p>
          <w:p w:rsidR="0016178E" w:rsidRPr="00586204" w:rsidRDefault="0016178E" w:rsidP="00586204">
            <w:pPr>
              <w:spacing w:line="280" w:lineRule="exact"/>
              <w:rPr>
                <w:rFonts w:ascii="仿宋_GB2312" w:eastAsia="仿宋_GB2312" w:cs="Times New Roman"/>
              </w:rPr>
            </w:pPr>
            <w:r w:rsidRPr="00586204">
              <w:rPr>
                <w:rFonts w:ascii="仿宋_GB2312" w:eastAsia="仿宋_GB2312" w:cs="仿宋_GB2312"/>
              </w:rPr>
              <w:t>4.</w:t>
            </w:r>
            <w:r w:rsidRPr="00586204">
              <w:rPr>
                <w:rFonts w:ascii="仿宋_GB2312" w:eastAsia="仿宋_GB2312" w:cs="仿宋_GB2312" w:hint="eastAsia"/>
              </w:rPr>
              <w:t>配合默契、相互信任</w:t>
            </w:r>
            <w:r w:rsidRPr="00586204">
              <w:rPr>
                <w:rFonts w:ascii="仿宋_GB2312" w:eastAsia="仿宋_GB2312" w:cs="仿宋_GB2312"/>
              </w:rPr>
              <w:t>10</w:t>
            </w:r>
            <w:r w:rsidRPr="00586204">
              <w:rPr>
                <w:rFonts w:ascii="仿宋_GB2312" w:eastAsia="仿宋_GB2312" w:cs="仿宋_GB2312" w:hint="eastAsia"/>
              </w:rPr>
              <w:t>分；</w:t>
            </w:r>
          </w:p>
          <w:p w:rsidR="0016178E" w:rsidRPr="00586204" w:rsidRDefault="0016178E" w:rsidP="00586204">
            <w:pPr>
              <w:spacing w:line="280" w:lineRule="exact"/>
              <w:rPr>
                <w:rFonts w:ascii="仿宋_GB2312" w:eastAsia="仿宋_GB2312" w:cs="Times New Roman"/>
              </w:rPr>
            </w:pPr>
            <w:r w:rsidRPr="00586204">
              <w:rPr>
                <w:rFonts w:ascii="仿宋_GB2312" w:eastAsia="仿宋_GB2312" w:cs="仿宋_GB2312"/>
              </w:rPr>
              <w:t>5.</w:t>
            </w:r>
            <w:r w:rsidRPr="00586204">
              <w:rPr>
                <w:rFonts w:ascii="仿宋_GB2312" w:eastAsia="仿宋_GB2312" w:cs="仿宋_GB2312" w:hint="eastAsia"/>
              </w:rPr>
              <w:t>遵守规则、尊重他人</w:t>
            </w:r>
            <w:r w:rsidRPr="00586204">
              <w:rPr>
                <w:rFonts w:ascii="仿宋_GB2312" w:eastAsia="仿宋_GB2312" w:cs="仿宋_GB2312"/>
              </w:rPr>
              <w:t>10</w:t>
            </w:r>
            <w:r w:rsidRPr="00586204">
              <w:rPr>
                <w:rFonts w:ascii="仿宋_GB2312" w:eastAsia="仿宋_GB2312" w:cs="仿宋_GB2312" w:hint="eastAsia"/>
              </w:rPr>
              <w:t>分</w:t>
            </w:r>
            <w:r w:rsidRPr="00586204">
              <w:rPr>
                <w:rFonts w:ascii="仿宋_GB2312" w:eastAsia="仿宋_GB2312" w:hAnsi="宋体" w:cs="仿宋_GB2312" w:hint="eastAsia"/>
                <w:color w:val="000000"/>
              </w:rPr>
              <w:t>。</w:t>
            </w:r>
          </w:p>
        </w:tc>
      </w:tr>
      <w:tr w:rsidR="0016178E" w:rsidRPr="00586204" w:rsidTr="00586204">
        <w:trPr>
          <w:trHeight w:val="340"/>
        </w:trPr>
        <w:tc>
          <w:tcPr>
            <w:tcW w:w="990" w:type="dxa"/>
            <w:vMerge/>
            <w:vAlign w:val="center"/>
          </w:tcPr>
          <w:p w:rsidR="0016178E" w:rsidRPr="00586204" w:rsidRDefault="0016178E" w:rsidP="00586204">
            <w:pPr>
              <w:spacing w:line="280" w:lineRule="exact"/>
              <w:jc w:val="center"/>
              <w:rPr>
                <w:rFonts w:ascii="仿宋_GB2312" w:eastAsia="仿宋_GB2312" w:cs="Times New Roman"/>
              </w:rPr>
            </w:pPr>
          </w:p>
        </w:tc>
        <w:tc>
          <w:tcPr>
            <w:tcW w:w="1430" w:type="dxa"/>
            <w:vAlign w:val="center"/>
          </w:tcPr>
          <w:p w:rsidR="0016178E" w:rsidRPr="00586204" w:rsidRDefault="0016178E" w:rsidP="00586204">
            <w:pPr>
              <w:spacing w:line="280" w:lineRule="exact"/>
              <w:jc w:val="center"/>
              <w:rPr>
                <w:rFonts w:ascii="仿宋_GB2312" w:eastAsia="仿宋_GB2312" w:cs="Times New Roman"/>
              </w:rPr>
            </w:pPr>
            <w:r w:rsidRPr="00586204">
              <w:rPr>
                <w:rFonts w:ascii="仿宋_GB2312" w:eastAsia="仿宋_GB2312" w:cs="仿宋_GB2312" w:hint="eastAsia"/>
              </w:rPr>
              <w:t>足球（</w:t>
            </w:r>
            <w:r w:rsidRPr="00586204">
              <w:rPr>
                <w:rFonts w:ascii="仿宋_GB2312" w:eastAsia="仿宋_GB2312" w:cs="仿宋_GB2312"/>
              </w:rPr>
              <w:t>60</w:t>
            </w:r>
            <w:r w:rsidRPr="00586204">
              <w:rPr>
                <w:rFonts w:ascii="仿宋_GB2312" w:eastAsia="仿宋_GB2312" w:cs="仿宋_GB2312" w:hint="eastAsia"/>
              </w:rPr>
              <w:t>分）</w:t>
            </w:r>
          </w:p>
        </w:tc>
        <w:tc>
          <w:tcPr>
            <w:tcW w:w="2548" w:type="dxa"/>
            <w:gridSpan w:val="3"/>
            <w:vAlign w:val="center"/>
          </w:tcPr>
          <w:p w:rsidR="0016178E" w:rsidRPr="00586204" w:rsidRDefault="0016178E" w:rsidP="00586204">
            <w:pPr>
              <w:spacing w:line="280" w:lineRule="exact"/>
              <w:rPr>
                <w:rFonts w:ascii="仿宋_GB2312" w:eastAsia="仿宋_GB2312" w:cs="Times New Roman"/>
              </w:rPr>
            </w:pPr>
            <w:r w:rsidRPr="00586204">
              <w:rPr>
                <w:rFonts w:ascii="仿宋_GB2312" w:eastAsia="仿宋_GB2312" w:cs="仿宋_GB2312"/>
              </w:rPr>
              <w:t>1.</w:t>
            </w:r>
            <w:r w:rsidRPr="00586204">
              <w:rPr>
                <w:rFonts w:ascii="仿宋_GB2312" w:eastAsia="仿宋_GB2312" w:cs="仿宋_GB2312" w:hint="eastAsia"/>
              </w:rPr>
              <w:t>专项练习</w:t>
            </w:r>
            <w:r w:rsidRPr="00586204">
              <w:rPr>
                <w:rFonts w:ascii="仿宋_GB2312" w:eastAsia="仿宋_GB2312" w:cs="仿宋_GB2312"/>
              </w:rPr>
              <w:t>20</w:t>
            </w:r>
            <w:r w:rsidRPr="00586204">
              <w:rPr>
                <w:rFonts w:ascii="仿宋_GB2312" w:eastAsia="仿宋_GB2312" w:cs="仿宋_GB2312" w:hint="eastAsia"/>
              </w:rPr>
              <w:t>分（脚内侧踢球停球</w:t>
            </w:r>
            <w:r w:rsidRPr="00586204">
              <w:rPr>
                <w:rFonts w:ascii="仿宋_GB2312" w:eastAsia="仿宋_GB2312" w:cs="仿宋_GB2312"/>
              </w:rPr>
              <w:t>5</w:t>
            </w:r>
            <w:r w:rsidRPr="00586204">
              <w:rPr>
                <w:rFonts w:ascii="仿宋_GB2312" w:eastAsia="仿宋_GB2312" w:cs="仿宋_GB2312" w:hint="eastAsia"/>
              </w:rPr>
              <w:t>分、脚背正面运球踢球</w:t>
            </w:r>
            <w:r w:rsidRPr="00586204">
              <w:rPr>
                <w:rFonts w:ascii="仿宋_GB2312" w:eastAsia="仿宋_GB2312" w:cs="仿宋_GB2312"/>
              </w:rPr>
              <w:t>5</w:t>
            </w:r>
            <w:r w:rsidRPr="00586204">
              <w:rPr>
                <w:rFonts w:ascii="仿宋_GB2312" w:eastAsia="仿宋_GB2312" w:cs="仿宋_GB2312" w:hint="eastAsia"/>
              </w:rPr>
              <w:t>分、头顶球</w:t>
            </w:r>
            <w:r w:rsidRPr="00586204">
              <w:rPr>
                <w:rFonts w:ascii="仿宋_GB2312" w:eastAsia="仿宋_GB2312" w:cs="仿宋_GB2312"/>
              </w:rPr>
              <w:t>5</w:t>
            </w:r>
            <w:r w:rsidRPr="00586204">
              <w:rPr>
                <w:rFonts w:ascii="仿宋_GB2312" w:eastAsia="仿宋_GB2312" w:cs="仿宋_GB2312" w:hint="eastAsia"/>
              </w:rPr>
              <w:t>分和以上动作组合</w:t>
            </w:r>
            <w:r w:rsidRPr="00586204">
              <w:rPr>
                <w:rFonts w:ascii="仿宋_GB2312" w:eastAsia="仿宋_GB2312" w:cs="仿宋_GB2312"/>
              </w:rPr>
              <w:t>5</w:t>
            </w:r>
            <w:r w:rsidRPr="00586204">
              <w:rPr>
                <w:rFonts w:ascii="仿宋_GB2312" w:eastAsia="仿宋_GB2312" w:cs="仿宋_GB2312" w:hint="eastAsia"/>
              </w:rPr>
              <w:t>分）；</w:t>
            </w:r>
          </w:p>
        </w:tc>
        <w:tc>
          <w:tcPr>
            <w:tcW w:w="3600" w:type="dxa"/>
            <w:vAlign w:val="center"/>
          </w:tcPr>
          <w:p w:rsidR="0016178E" w:rsidRPr="00586204" w:rsidRDefault="0016178E" w:rsidP="00586204">
            <w:pPr>
              <w:spacing w:line="280" w:lineRule="exact"/>
              <w:rPr>
                <w:rFonts w:ascii="仿宋_GB2312" w:eastAsia="仿宋_GB2312" w:cs="Times New Roman"/>
              </w:rPr>
            </w:pPr>
            <w:r w:rsidRPr="00586204">
              <w:rPr>
                <w:rFonts w:ascii="仿宋_GB2312" w:eastAsia="仿宋_GB2312" w:cs="仿宋_GB2312"/>
              </w:rPr>
              <w:t>2.</w:t>
            </w:r>
            <w:r w:rsidRPr="00586204">
              <w:rPr>
                <w:rFonts w:ascii="仿宋_GB2312" w:eastAsia="仿宋_GB2312" w:cs="仿宋_GB2312" w:hint="eastAsia"/>
              </w:rPr>
              <w:t>勇于拼搏、技战术合理</w:t>
            </w:r>
            <w:r w:rsidRPr="00586204">
              <w:rPr>
                <w:rFonts w:ascii="仿宋_GB2312" w:eastAsia="仿宋_GB2312" w:cs="仿宋_GB2312"/>
              </w:rPr>
              <w:t>10</w:t>
            </w:r>
            <w:r w:rsidRPr="00586204">
              <w:rPr>
                <w:rFonts w:ascii="仿宋_GB2312" w:eastAsia="仿宋_GB2312" w:cs="仿宋_GB2312" w:hint="eastAsia"/>
              </w:rPr>
              <w:t>分；</w:t>
            </w:r>
          </w:p>
          <w:p w:rsidR="0016178E" w:rsidRPr="00586204" w:rsidRDefault="0016178E" w:rsidP="00586204">
            <w:pPr>
              <w:spacing w:line="280" w:lineRule="exact"/>
              <w:rPr>
                <w:rFonts w:ascii="仿宋_GB2312" w:eastAsia="仿宋_GB2312" w:cs="Times New Roman"/>
              </w:rPr>
            </w:pPr>
            <w:r w:rsidRPr="00586204">
              <w:rPr>
                <w:rFonts w:ascii="仿宋_GB2312" w:eastAsia="仿宋_GB2312" w:cs="仿宋_GB2312"/>
              </w:rPr>
              <w:t>3.</w:t>
            </w:r>
            <w:r w:rsidRPr="00586204">
              <w:rPr>
                <w:rFonts w:ascii="仿宋_GB2312" w:eastAsia="仿宋_GB2312" w:cs="仿宋_GB2312" w:hint="eastAsia"/>
              </w:rPr>
              <w:t>意识明显、角色明确</w:t>
            </w:r>
            <w:r w:rsidRPr="00586204">
              <w:rPr>
                <w:rFonts w:ascii="仿宋_GB2312" w:eastAsia="仿宋_GB2312" w:cs="仿宋_GB2312"/>
              </w:rPr>
              <w:t>10</w:t>
            </w:r>
            <w:r w:rsidRPr="00586204">
              <w:rPr>
                <w:rFonts w:ascii="仿宋_GB2312" w:eastAsia="仿宋_GB2312" w:cs="仿宋_GB2312" w:hint="eastAsia"/>
              </w:rPr>
              <w:t>分；</w:t>
            </w:r>
          </w:p>
          <w:p w:rsidR="0016178E" w:rsidRPr="00586204" w:rsidRDefault="0016178E" w:rsidP="00586204">
            <w:pPr>
              <w:spacing w:line="280" w:lineRule="exact"/>
              <w:rPr>
                <w:rFonts w:ascii="仿宋_GB2312" w:eastAsia="仿宋_GB2312" w:cs="Times New Roman"/>
              </w:rPr>
            </w:pPr>
            <w:r w:rsidRPr="00586204">
              <w:rPr>
                <w:rFonts w:ascii="仿宋_GB2312" w:eastAsia="仿宋_GB2312" w:cs="仿宋_GB2312"/>
              </w:rPr>
              <w:t>4.</w:t>
            </w:r>
            <w:r w:rsidRPr="00586204">
              <w:rPr>
                <w:rFonts w:ascii="仿宋_GB2312" w:eastAsia="仿宋_GB2312" w:cs="仿宋_GB2312" w:hint="eastAsia"/>
              </w:rPr>
              <w:t>配合默契、相信队友</w:t>
            </w:r>
            <w:r w:rsidRPr="00586204">
              <w:rPr>
                <w:rFonts w:ascii="仿宋_GB2312" w:eastAsia="仿宋_GB2312" w:cs="仿宋_GB2312"/>
              </w:rPr>
              <w:t>10</w:t>
            </w:r>
            <w:r w:rsidRPr="00586204">
              <w:rPr>
                <w:rFonts w:ascii="仿宋_GB2312" w:eastAsia="仿宋_GB2312" w:cs="仿宋_GB2312" w:hint="eastAsia"/>
              </w:rPr>
              <w:t>分；</w:t>
            </w:r>
          </w:p>
          <w:p w:rsidR="0016178E" w:rsidRPr="00586204" w:rsidRDefault="0016178E" w:rsidP="00586204">
            <w:pPr>
              <w:spacing w:line="280" w:lineRule="exact"/>
              <w:rPr>
                <w:rFonts w:ascii="仿宋_GB2312" w:eastAsia="仿宋_GB2312" w:cs="Times New Roman"/>
              </w:rPr>
            </w:pPr>
            <w:r w:rsidRPr="00586204">
              <w:rPr>
                <w:rFonts w:ascii="仿宋_GB2312" w:eastAsia="仿宋_GB2312" w:cs="仿宋_GB2312"/>
              </w:rPr>
              <w:t>5.</w:t>
            </w:r>
            <w:r w:rsidRPr="00586204">
              <w:rPr>
                <w:rFonts w:ascii="仿宋_GB2312" w:eastAsia="仿宋_GB2312" w:cs="仿宋_GB2312" w:hint="eastAsia"/>
              </w:rPr>
              <w:t>遵守规则、尊重他人</w:t>
            </w:r>
            <w:r w:rsidRPr="00586204">
              <w:rPr>
                <w:rFonts w:ascii="仿宋_GB2312" w:eastAsia="仿宋_GB2312" w:cs="仿宋_GB2312"/>
              </w:rPr>
              <w:t>10</w:t>
            </w:r>
            <w:r w:rsidRPr="00586204">
              <w:rPr>
                <w:rFonts w:ascii="仿宋_GB2312" w:eastAsia="仿宋_GB2312" w:cs="仿宋_GB2312" w:hint="eastAsia"/>
              </w:rPr>
              <w:t>分</w:t>
            </w:r>
          </w:p>
        </w:tc>
      </w:tr>
      <w:tr w:rsidR="0016178E" w:rsidRPr="00586204" w:rsidTr="00586204">
        <w:trPr>
          <w:trHeight w:val="340"/>
        </w:trPr>
        <w:tc>
          <w:tcPr>
            <w:tcW w:w="990" w:type="dxa"/>
            <w:vMerge/>
            <w:vAlign w:val="center"/>
          </w:tcPr>
          <w:p w:rsidR="0016178E" w:rsidRPr="00586204" w:rsidRDefault="0016178E" w:rsidP="00586204">
            <w:pPr>
              <w:spacing w:line="280" w:lineRule="exact"/>
              <w:jc w:val="center"/>
              <w:rPr>
                <w:rFonts w:ascii="仿宋_GB2312" w:eastAsia="仿宋_GB2312" w:cs="Times New Roman"/>
              </w:rPr>
            </w:pPr>
          </w:p>
        </w:tc>
        <w:tc>
          <w:tcPr>
            <w:tcW w:w="1430" w:type="dxa"/>
            <w:vAlign w:val="center"/>
          </w:tcPr>
          <w:p w:rsidR="0016178E" w:rsidRPr="00586204" w:rsidRDefault="0016178E" w:rsidP="00586204">
            <w:pPr>
              <w:spacing w:line="280" w:lineRule="exact"/>
              <w:jc w:val="center"/>
              <w:rPr>
                <w:rFonts w:ascii="仿宋_GB2312" w:eastAsia="仿宋_GB2312" w:cs="Times New Roman"/>
              </w:rPr>
            </w:pPr>
            <w:r w:rsidRPr="00586204">
              <w:rPr>
                <w:rFonts w:ascii="仿宋_GB2312" w:eastAsia="仿宋_GB2312" w:cs="仿宋_GB2312" w:hint="eastAsia"/>
              </w:rPr>
              <w:t>羽毛球（双打</w:t>
            </w:r>
            <w:r w:rsidRPr="00586204">
              <w:rPr>
                <w:rFonts w:ascii="仿宋_GB2312" w:eastAsia="仿宋_GB2312" w:cs="仿宋_GB2312"/>
              </w:rPr>
              <w:t>,60</w:t>
            </w:r>
            <w:r w:rsidRPr="00586204">
              <w:rPr>
                <w:rFonts w:ascii="仿宋_GB2312" w:eastAsia="仿宋_GB2312" w:cs="仿宋_GB2312" w:hint="eastAsia"/>
              </w:rPr>
              <w:t>分</w:t>
            </w:r>
          </w:p>
        </w:tc>
        <w:tc>
          <w:tcPr>
            <w:tcW w:w="2548" w:type="dxa"/>
            <w:gridSpan w:val="3"/>
            <w:vAlign w:val="center"/>
          </w:tcPr>
          <w:p w:rsidR="0016178E" w:rsidRPr="00586204" w:rsidRDefault="0016178E" w:rsidP="00586204">
            <w:pPr>
              <w:spacing w:line="280" w:lineRule="exact"/>
              <w:rPr>
                <w:rFonts w:ascii="仿宋_GB2312" w:eastAsia="仿宋_GB2312" w:cs="Times New Roman"/>
              </w:rPr>
            </w:pPr>
            <w:r w:rsidRPr="00586204">
              <w:rPr>
                <w:rFonts w:ascii="仿宋_GB2312" w:eastAsia="仿宋_GB2312" w:cs="仿宋_GB2312"/>
              </w:rPr>
              <w:t>1.</w:t>
            </w:r>
            <w:r w:rsidRPr="00586204">
              <w:rPr>
                <w:rFonts w:ascii="仿宋_GB2312" w:eastAsia="仿宋_GB2312" w:cs="仿宋_GB2312" w:hint="eastAsia"/>
              </w:rPr>
              <w:t>专项练习</w:t>
            </w:r>
            <w:r w:rsidRPr="00586204">
              <w:rPr>
                <w:rFonts w:ascii="仿宋_GB2312" w:eastAsia="仿宋_GB2312" w:cs="仿宋_GB2312"/>
              </w:rPr>
              <w:t>20</w:t>
            </w:r>
            <w:r w:rsidRPr="00586204">
              <w:rPr>
                <w:rFonts w:ascii="仿宋_GB2312" w:eastAsia="仿宋_GB2312" w:cs="仿宋_GB2312" w:hint="eastAsia"/>
              </w:rPr>
              <w:t>分（正反手握拍</w:t>
            </w:r>
            <w:r w:rsidRPr="00586204">
              <w:rPr>
                <w:rFonts w:ascii="仿宋_GB2312" w:eastAsia="仿宋_GB2312" w:cs="仿宋_GB2312"/>
              </w:rPr>
              <w:t>5</w:t>
            </w:r>
            <w:r w:rsidRPr="00586204">
              <w:rPr>
                <w:rFonts w:ascii="仿宋_GB2312" w:eastAsia="仿宋_GB2312" w:cs="仿宋_GB2312" w:hint="eastAsia"/>
              </w:rPr>
              <w:t>分、正手发高远球或反手发网前球</w:t>
            </w:r>
            <w:r w:rsidRPr="00586204">
              <w:rPr>
                <w:rFonts w:ascii="仿宋_GB2312" w:eastAsia="仿宋_GB2312" w:cs="仿宋_GB2312"/>
              </w:rPr>
              <w:t>5</w:t>
            </w:r>
            <w:r w:rsidRPr="00586204">
              <w:rPr>
                <w:rFonts w:ascii="仿宋_GB2312" w:eastAsia="仿宋_GB2312" w:cs="仿宋_GB2312" w:hint="eastAsia"/>
              </w:rPr>
              <w:t>分、后场击高远球或挑球</w:t>
            </w:r>
            <w:r w:rsidRPr="00586204">
              <w:rPr>
                <w:rFonts w:ascii="仿宋_GB2312" w:eastAsia="仿宋_GB2312" w:cs="仿宋_GB2312"/>
              </w:rPr>
              <w:t>5</w:t>
            </w:r>
            <w:r w:rsidRPr="00586204">
              <w:rPr>
                <w:rFonts w:ascii="仿宋_GB2312" w:eastAsia="仿宋_GB2312" w:cs="仿宋_GB2312" w:hint="eastAsia"/>
              </w:rPr>
              <w:t>分、步伐动作组合</w:t>
            </w:r>
            <w:r w:rsidRPr="00586204">
              <w:rPr>
                <w:rFonts w:ascii="仿宋_GB2312" w:eastAsia="仿宋_GB2312" w:cs="仿宋_GB2312"/>
              </w:rPr>
              <w:t>5</w:t>
            </w:r>
            <w:r w:rsidRPr="00586204">
              <w:rPr>
                <w:rFonts w:ascii="仿宋_GB2312" w:eastAsia="仿宋_GB2312" w:cs="仿宋_GB2312" w:hint="eastAsia"/>
              </w:rPr>
              <w:t>分）</w:t>
            </w:r>
            <w:r w:rsidRPr="00586204">
              <w:rPr>
                <w:rFonts w:ascii="仿宋_GB2312" w:eastAsia="仿宋_GB2312" w:hAnsi="宋体" w:cs="仿宋_GB2312" w:hint="eastAsia"/>
                <w:color w:val="000000"/>
              </w:rPr>
              <w:t>。</w:t>
            </w:r>
          </w:p>
        </w:tc>
        <w:tc>
          <w:tcPr>
            <w:tcW w:w="3600" w:type="dxa"/>
            <w:vAlign w:val="center"/>
          </w:tcPr>
          <w:p w:rsidR="0016178E" w:rsidRPr="00586204" w:rsidRDefault="0016178E" w:rsidP="00586204">
            <w:pPr>
              <w:spacing w:line="280" w:lineRule="exact"/>
              <w:rPr>
                <w:rFonts w:ascii="仿宋_GB2312" w:eastAsia="仿宋_GB2312" w:cs="Times New Roman"/>
              </w:rPr>
            </w:pPr>
            <w:r w:rsidRPr="00586204">
              <w:rPr>
                <w:rFonts w:ascii="仿宋_GB2312" w:eastAsia="仿宋_GB2312" w:cs="仿宋_GB2312"/>
              </w:rPr>
              <w:t>2.</w:t>
            </w:r>
            <w:r w:rsidRPr="00586204">
              <w:rPr>
                <w:rFonts w:ascii="仿宋_GB2312" w:eastAsia="仿宋_GB2312" w:cs="仿宋_GB2312" w:hint="eastAsia"/>
              </w:rPr>
              <w:t>勇于表现、技战术合理</w:t>
            </w:r>
            <w:r w:rsidRPr="00586204">
              <w:rPr>
                <w:rFonts w:ascii="仿宋_GB2312" w:eastAsia="仿宋_GB2312" w:cs="仿宋_GB2312"/>
              </w:rPr>
              <w:t>10</w:t>
            </w:r>
            <w:r w:rsidRPr="00586204">
              <w:rPr>
                <w:rFonts w:ascii="仿宋_GB2312" w:eastAsia="仿宋_GB2312" w:cs="仿宋_GB2312" w:hint="eastAsia"/>
              </w:rPr>
              <w:t>分；</w:t>
            </w:r>
          </w:p>
          <w:p w:rsidR="0016178E" w:rsidRPr="00586204" w:rsidRDefault="0016178E" w:rsidP="00586204">
            <w:pPr>
              <w:spacing w:line="280" w:lineRule="exact"/>
              <w:rPr>
                <w:rFonts w:ascii="仿宋_GB2312" w:eastAsia="仿宋_GB2312" w:cs="Times New Roman"/>
              </w:rPr>
            </w:pPr>
            <w:r w:rsidRPr="00586204">
              <w:rPr>
                <w:rFonts w:ascii="仿宋_GB2312" w:eastAsia="仿宋_GB2312" w:cs="仿宋_GB2312"/>
              </w:rPr>
              <w:t>3.</w:t>
            </w:r>
            <w:r w:rsidRPr="00586204">
              <w:rPr>
                <w:rFonts w:ascii="仿宋_GB2312" w:eastAsia="仿宋_GB2312" w:cs="仿宋_GB2312" w:hint="eastAsia"/>
              </w:rPr>
              <w:t>意识明显、角色明确</w:t>
            </w:r>
            <w:r w:rsidRPr="00586204">
              <w:rPr>
                <w:rFonts w:ascii="仿宋_GB2312" w:eastAsia="仿宋_GB2312" w:cs="仿宋_GB2312"/>
              </w:rPr>
              <w:t>10</w:t>
            </w:r>
            <w:r w:rsidRPr="00586204">
              <w:rPr>
                <w:rFonts w:ascii="仿宋_GB2312" w:eastAsia="仿宋_GB2312" w:cs="仿宋_GB2312" w:hint="eastAsia"/>
              </w:rPr>
              <w:t>分；</w:t>
            </w:r>
          </w:p>
          <w:p w:rsidR="0016178E" w:rsidRPr="00586204" w:rsidRDefault="0016178E" w:rsidP="00586204">
            <w:pPr>
              <w:spacing w:line="280" w:lineRule="exact"/>
              <w:rPr>
                <w:rFonts w:ascii="仿宋_GB2312" w:eastAsia="仿宋_GB2312" w:cs="Times New Roman"/>
              </w:rPr>
            </w:pPr>
            <w:r w:rsidRPr="00586204">
              <w:rPr>
                <w:rFonts w:ascii="仿宋_GB2312" w:eastAsia="仿宋_GB2312" w:cs="仿宋_GB2312"/>
              </w:rPr>
              <w:t>4.</w:t>
            </w:r>
            <w:r w:rsidRPr="00586204">
              <w:rPr>
                <w:rFonts w:ascii="仿宋_GB2312" w:eastAsia="仿宋_GB2312" w:cs="仿宋_GB2312" w:hint="eastAsia"/>
              </w:rPr>
              <w:t>配合默契、相信队友</w:t>
            </w:r>
            <w:r w:rsidRPr="00586204">
              <w:rPr>
                <w:rFonts w:ascii="仿宋_GB2312" w:eastAsia="仿宋_GB2312" w:cs="仿宋_GB2312"/>
              </w:rPr>
              <w:t>10</w:t>
            </w:r>
            <w:r w:rsidRPr="00586204">
              <w:rPr>
                <w:rFonts w:ascii="仿宋_GB2312" w:eastAsia="仿宋_GB2312" w:cs="仿宋_GB2312" w:hint="eastAsia"/>
              </w:rPr>
              <w:t>分；</w:t>
            </w:r>
          </w:p>
          <w:p w:rsidR="0016178E" w:rsidRPr="00586204" w:rsidRDefault="0016178E" w:rsidP="00586204">
            <w:pPr>
              <w:spacing w:line="280" w:lineRule="exact"/>
              <w:rPr>
                <w:rFonts w:ascii="仿宋_GB2312" w:eastAsia="仿宋_GB2312" w:cs="Times New Roman"/>
              </w:rPr>
            </w:pPr>
            <w:r w:rsidRPr="00586204">
              <w:rPr>
                <w:rFonts w:ascii="仿宋_GB2312" w:eastAsia="仿宋_GB2312" w:cs="仿宋_GB2312"/>
              </w:rPr>
              <w:t>5.</w:t>
            </w:r>
            <w:r w:rsidRPr="00586204">
              <w:rPr>
                <w:rFonts w:ascii="仿宋_GB2312" w:eastAsia="仿宋_GB2312" w:cs="仿宋_GB2312" w:hint="eastAsia"/>
              </w:rPr>
              <w:t>理解规则、尊重他人</w:t>
            </w:r>
            <w:r w:rsidRPr="00586204">
              <w:rPr>
                <w:rFonts w:ascii="仿宋_GB2312" w:eastAsia="仿宋_GB2312" w:cs="仿宋_GB2312"/>
              </w:rPr>
              <w:t>10</w:t>
            </w:r>
            <w:r w:rsidRPr="00586204">
              <w:rPr>
                <w:rFonts w:ascii="仿宋_GB2312" w:eastAsia="仿宋_GB2312" w:cs="仿宋_GB2312" w:hint="eastAsia"/>
              </w:rPr>
              <w:t>分</w:t>
            </w:r>
            <w:r w:rsidRPr="00586204">
              <w:rPr>
                <w:rFonts w:ascii="仿宋_GB2312" w:eastAsia="仿宋_GB2312" w:hAnsi="宋体" w:cs="仿宋_GB2312" w:hint="eastAsia"/>
                <w:color w:val="000000"/>
              </w:rPr>
              <w:t>。</w:t>
            </w:r>
          </w:p>
        </w:tc>
      </w:tr>
      <w:tr w:rsidR="0016178E" w:rsidRPr="00586204" w:rsidTr="00586204">
        <w:trPr>
          <w:trHeight w:val="340"/>
        </w:trPr>
        <w:tc>
          <w:tcPr>
            <w:tcW w:w="990" w:type="dxa"/>
            <w:vMerge/>
            <w:vAlign w:val="center"/>
          </w:tcPr>
          <w:p w:rsidR="0016178E" w:rsidRPr="00586204" w:rsidRDefault="0016178E" w:rsidP="00586204">
            <w:pPr>
              <w:spacing w:line="280" w:lineRule="exact"/>
              <w:jc w:val="center"/>
              <w:rPr>
                <w:rFonts w:ascii="仿宋_GB2312" w:eastAsia="仿宋_GB2312" w:cs="Times New Roman"/>
              </w:rPr>
            </w:pPr>
          </w:p>
        </w:tc>
        <w:tc>
          <w:tcPr>
            <w:tcW w:w="1430" w:type="dxa"/>
            <w:vAlign w:val="center"/>
          </w:tcPr>
          <w:p w:rsidR="0016178E" w:rsidRPr="00586204" w:rsidRDefault="0016178E" w:rsidP="00586204">
            <w:pPr>
              <w:spacing w:line="280" w:lineRule="exact"/>
              <w:jc w:val="center"/>
              <w:rPr>
                <w:rFonts w:ascii="仿宋_GB2312" w:eastAsia="仿宋_GB2312" w:cs="Times New Roman"/>
              </w:rPr>
            </w:pPr>
            <w:r w:rsidRPr="00586204">
              <w:rPr>
                <w:rFonts w:ascii="仿宋_GB2312" w:eastAsia="仿宋_GB2312" w:cs="仿宋_GB2312" w:hint="eastAsia"/>
              </w:rPr>
              <w:t>乒乓球（双打</w:t>
            </w:r>
            <w:r w:rsidRPr="00586204">
              <w:rPr>
                <w:rFonts w:ascii="仿宋_GB2312" w:eastAsia="仿宋_GB2312" w:cs="仿宋_GB2312"/>
              </w:rPr>
              <w:t>,60</w:t>
            </w:r>
            <w:r w:rsidRPr="00586204">
              <w:rPr>
                <w:rFonts w:ascii="仿宋_GB2312" w:eastAsia="仿宋_GB2312" w:cs="仿宋_GB2312" w:hint="eastAsia"/>
              </w:rPr>
              <w:t>分）</w:t>
            </w:r>
          </w:p>
        </w:tc>
        <w:tc>
          <w:tcPr>
            <w:tcW w:w="2548" w:type="dxa"/>
            <w:gridSpan w:val="3"/>
            <w:vAlign w:val="center"/>
          </w:tcPr>
          <w:p w:rsidR="0016178E" w:rsidRPr="00586204" w:rsidRDefault="0016178E" w:rsidP="00586204">
            <w:pPr>
              <w:spacing w:line="280" w:lineRule="exact"/>
              <w:rPr>
                <w:rFonts w:ascii="仿宋_GB2312" w:eastAsia="仿宋_GB2312" w:cs="Times New Roman"/>
              </w:rPr>
            </w:pPr>
            <w:r w:rsidRPr="00586204">
              <w:rPr>
                <w:rFonts w:ascii="仿宋_GB2312" w:eastAsia="仿宋_GB2312" w:cs="仿宋_GB2312"/>
              </w:rPr>
              <w:t>1.</w:t>
            </w:r>
            <w:r w:rsidRPr="00586204">
              <w:rPr>
                <w:rFonts w:ascii="仿宋_GB2312" w:eastAsia="仿宋_GB2312" w:cs="仿宋_GB2312" w:hint="eastAsia"/>
              </w:rPr>
              <w:t>专项练习</w:t>
            </w:r>
            <w:r w:rsidRPr="00586204">
              <w:rPr>
                <w:rFonts w:ascii="仿宋_GB2312" w:eastAsia="仿宋_GB2312" w:cs="仿宋_GB2312"/>
              </w:rPr>
              <w:t>20</w:t>
            </w:r>
            <w:r w:rsidRPr="00586204">
              <w:rPr>
                <w:rFonts w:ascii="仿宋_GB2312" w:eastAsia="仿宋_GB2312" w:cs="仿宋_GB2312" w:hint="eastAsia"/>
              </w:rPr>
              <w:t>分（正手或反手平击发球</w:t>
            </w:r>
            <w:r w:rsidRPr="00586204">
              <w:rPr>
                <w:rFonts w:ascii="仿宋_GB2312" w:eastAsia="仿宋_GB2312" w:cs="仿宋_GB2312"/>
              </w:rPr>
              <w:t>5</w:t>
            </w:r>
            <w:r w:rsidRPr="00586204">
              <w:rPr>
                <w:rFonts w:ascii="仿宋_GB2312" w:eastAsia="仿宋_GB2312" w:cs="仿宋_GB2312" w:hint="eastAsia"/>
              </w:rPr>
              <w:t>分、左推右攻</w:t>
            </w:r>
            <w:r w:rsidRPr="00586204">
              <w:rPr>
                <w:rFonts w:ascii="仿宋_GB2312" w:eastAsia="仿宋_GB2312" w:cs="仿宋_GB2312"/>
              </w:rPr>
              <w:t>5</w:t>
            </w:r>
            <w:r w:rsidRPr="00586204">
              <w:rPr>
                <w:rFonts w:ascii="仿宋_GB2312" w:eastAsia="仿宋_GB2312" w:cs="仿宋_GB2312" w:hint="eastAsia"/>
              </w:rPr>
              <w:t>分、搓球</w:t>
            </w:r>
            <w:r w:rsidRPr="00586204">
              <w:rPr>
                <w:rFonts w:ascii="仿宋_GB2312" w:eastAsia="仿宋_GB2312" w:cs="仿宋_GB2312"/>
              </w:rPr>
              <w:t>5</w:t>
            </w:r>
            <w:r w:rsidRPr="00586204">
              <w:rPr>
                <w:rFonts w:ascii="仿宋_GB2312" w:eastAsia="仿宋_GB2312" w:cs="仿宋_GB2312" w:hint="eastAsia"/>
              </w:rPr>
              <w:t>分、步伐动作组合</w:t>
            </w:r>
            <w:r w:rsidRPr="00586204">
              <w:rPr>
                <w:rFonts w:ascii="仿宋_GB2312" w:eastAsia="仿宋_GB2312" w:cs="仿宋_GB2312"/>
              </w:rPr>
              <w:t>5</w:t>
            </w:r>
            <w:r w:rsidRPr="00586204">
              <w:rPr>
                <w:rFonts w:ascii="仿宋_GB2312" w:eastAsia="仿宋_GB2312" w:cs="仿宋_GB2312" w:hint="eastAsia"/>
              </w:rPr>
              <w:t>分）</w:t>
            </w:r>
            <w:r w:rsidRPr="00586204">
              <w:rPr>
                <w:rFonts w:ascii="仿宋_GB2312" w:eastAsia="仿宋_GB2312" w:hAnsi="宋体" w:cs="仿宋_GB2312" w:hint="eastAsia"/>
                <w:color w:val="000000"/>
              </w:rPr>
              <w:t>。</w:t>
            </w:r>
          </w:p>
        </w:tc>
        <w:tc>
          <w:tcPr>
            <w:tcW w:w="3600" w:type="dxa"/>
            <w:vAlign w:val="center"/>
          </w:tcPr>
          <w:p w:rsidR="0016178E" w:rsidRPr="00586204" w:rsidRDefault="0016178E" w:rsidP="00586204">
            <w:pPr>
              <w:spacing w:line="280" w:lineRule="exact"/>
              <w:rPr>
                <w:rFonts w:ascii="仿宋_GB2312" w:eastAsia="仿宋_GB2312" w:cs="Times New Roman"/>
              </w:rPr>
            </w:pPr>
            <w:r w:rsidRPr="00586204">
              <w:rPr>
                <w:rFonts w:ascii="仿宋_GB2312" w:eastAsia="仿宋_GB2312" w:cs="仿宋_GB2312"/>
              </w:rPr>
              <w:t>2.</w:t>
            </w:r>
            <w:r w:rsidRPr="00586204">
              <w:rPr>
                <w:rFonts w:ascii="仿宋_GB2312" w:eastAsia="仿宋_GB2312" w:cs="仿宋_GB2312" w:hint="eastAsia"/>
              </w:rPr>
              <w:t>勇于表现、技战术合理</w:t>
            </w:r>
            <w:r w:rsidRPr="00586204">
              <w:rPr>
                <w:rFonts w:ascii="仿宋_GB2312" w:eastAsia="仿宋_GB2312" w:cs="仿宋_GB2312"/>
              </w:rPr>
              <w:t>10</w:t>
            </w:r>
            <w:r w:rsidRPr="00586204">
              <w:rPr>
                <w:rFonts w:ascii="仿宋_GB2312" w:eastAsia="仿宋_GB2312" w:cs="仿宋_GB2312" w:hint="eastAsia"/>
              </w:rPr>
              <w:t>分；</w:t>
            </w:r>
          </w:p>
          <w:p w:rsidR="0016178E" w:rsidRPr="00586204" w:rsidRDefault="0016178E" w:rsidP="00586204">
            <w:pPr>
              <w:spacing w:line="280" w:lineRule="exact"/>
              <w:rPr>
                <w:rFonts w:ascii="仿宋_GB2312" w:eastAsia="仿宋_GB2312" w:cs="Times New Roman"/>
              </w:rPr>
            </w:pPr>
            <w:r w:rsidRPr="00586204">
              <w:rPr>
                <w:rFonts w:ascii="仿宋_GB2312" w:eastAsia="仿宋_GB2312" w:cs="仿宋_GB2312"/>
              </w:rPr>
              <w:t>3.</w:t>
            </w:r>
            <w:r w:rsidRPr="00586204">
              <w:rPr>
                <w:rFonts w:ascii="仿宋_GB2312" w:eastAsia="仿宋_GB2312" w:cs="仿宋_GB2312" w:hint="eastAsia"/>
              </w:rPr>
              <w:t>意识明显、跑位正确</w:t>
            </w:r>
            <w:r w:rsidRPr="00586204">
              <w:rPr>
                <w:rFonts w:ascii="仿宋_GB2312" w:eastAsia="仿宋_GB2312" w:cs="仿宋_GB2312"/>
              </w:rPr>
              <w:t>10</w:t>
            </w:r>
            <w:r w:rsidRPr="00586204">
              <w:rPr>
                <w:rFonts w:ascii="仿宋_GB2312" w:eastAsia="仿宋_GB2312" w:cs="仿宋_GB2312" w:hint="eastAsia"/>
              </w:rPr>
              <w:t>分；</w:t>
            </w:r>
          </w:p>
          <w:p w:rsidR="0016178E" w:rsidRPr="00586204" w:rsidRDefault="0016178E" w:rsidP="00586204">
            <w:pPr>
              <w:spacing w:line="280" w:lineRule="exact"/>
              <w:rPr>
                <w:rFonts w:ascii="仿宋_GB2312" w:eastAsia="仿宋_GB2312" w:cs="Times New Roman"/>
              </w:rPr>
            </w:pPr>
            <w:r w:rsidRPr="00586204">
              <w:rPr>
                <w:rFonts w:ascii="仿宋_GB2312" w:eastAsia="仿宋_GB2312" w:cs="仿宋_GB2312"/>
              </w:rPr>
              <w:t>4.</w:t>
            </w:r>
            <w:r w:rsidRPr="00586204">
              <w:rPr>
                <w:rFonts w:ascii="仿宋_GB2312" w:eastAsia="仿宋_GB2312" w:cs="仿宋_GB2312" w:hint="eastAsia"/>
              </w:rPr>
              <w:t>配合默契、相信队友</w:t>
            </w:r>
            <w:r w:rsidRPr="00586204">
              <w:rPr>
                <w:rFonts w:ascii="仿宋_GB2312" w:eastAsia="仿宋_GB2312" w:cs="仿宋_GB2312"/>
              </w:rPr>
              <w:t>10</w:t>
            </w:r>
            <w:r w:rsidRPr="00586204">
              <w:rPr>
                <w:rFonts w:ascii="仿宋_GB2312" w:eastAsia="仿宋_GB2312" w:cs="仿宋_GB2312" w:hint="eastAsia"/>
              </w:rPr>
              <w:t>分；</w:t>
            </w:r>
          </w:p>
          <w:p w:rsidR="0016178E" w:rsidRPr="00586204" w:rsidRDefault="0016178E" w:rsidP="00586204">
            <w:pPr>
              <w:spacing w:line="280" w:lineRule="exact"/>
              <w:rPr>
                <w:rFonts w:ascii="仿宋_GB2312" w:eastAsia="仿宋_GB2312" w:cs="Times New Roman"/>
              </w:rPr>
            </w:pPr>
            <w:r w:rsidRPr="00586204">
              <w:rPr>
                <w:rFonts w:ascii="仿宋_GB2312" w:eastAsia="仿宋_GB2312" w:cs="仿宋_GB2312"/>
              </w:rPr>
              <w:t>5.</w:t>
            </w:r>
            <w:r w:rsidRPr="00586204">
              <w:rPr>
                <w:rFonts w:ascii="仿宋_GB2312" w:eastAsia="仿宋_GB2312" w:cs="仿宋_GB2312" w:hint="eastAsia"/>
              </w:rPr>
              <w:t>遵守规则、尊重他人</w:t>
            </w:r>
            <w:r w:rsidRPr="00586204">
              <w:rPr>
                <w:rFonts w:ascii="仿宋_GB2312" w:eastAsia="仿宋_GB2312" w:cs="仿宋_GB2312"/>
              </w:rPr>
              <w:t>10</w:t>
            </w:r>
            <w:r w:rsidRPr="00586204">
              <w:rPr>
                <w:rFonts w:ascii="仿宋_GB2312" w:eastAsia="仿宋_GB2312" w:cs="仿宋_GB2312" w:hint="eastAsia"/>
              </w:rPr>
              <w:t>分</w:t>
            </w:r>
            <w:r w:rsidRPr="00586204">
              <w:rPr>
                <w:rFonts w:ascii="仿宋_GB2312" w:eastAsia="仿宋_GB2312" w:hAnsi="宋体" w:cs="仿宋_GB2312" w:hint="eastAsia"/>
                <w:color w:val="000000"/>
              </w:rPr>
              <w:t>。</w:t>
            </w:r>
          </w:p>
        </w:tc>
      </w:tr>
      <w:tr w:rsidR="0016178E" w:rsidRPr="00586204" w:rsidTr="00586204">
        <w:trPr>
          <w:trHeight w:val="340"/>
        </w:trPr>
        <w:tc>
          <w:tcPr>
            <w:tcW w:w="990" w:type="dxa"/>
            <w:vMerge/>
            <w:vAlign w:val="center"/>
          </w:tcPr>
          <w:p w:rsidR="0016178E" w:rsidRPr="00586204" w:rsidRDefault="0016178E" w:rsidP="00586204">
            <w:pPr>
              <w:spacing w:line="280" w:lineRule="exact"/>
              <w:jc w:val="center"/>
              <w:rPr>
                <w:rFonts w:ascii="仿宋_GB2312" w:eastAsia="仿宋_GB2312" w:cs="Times New Roman"/>
              </w:rPr>
            </w:pPr>
          </w:p>
        </w:tc>
        <w:tc>
          <w:tcPr>
            <w:tcW w:w="1430" w:type="dxa"/>
            <w:vAlign w:val="center"/>
          </w:tcPr>
          <w:p w:rsidR="0016178E" w:rsidRPr="00586204" w:rsidRDefault="0016178E" w:rsidP="00586204">
            <w:pPr>
              <w:spacing w:line="280" w:lineRule="exact"/>
              <w:jc w:val="center"/>
              <w:rPr>
                <w:rFonts w:ascii="仿宋_GB2312" w:eastAsia="仿宋_GB2312" w:cs="Times New Roman"/>
              </w:rPr>
            </w:pPr>
            <w:r w:rsidRPr="00586204">
              <w:rPr>
                <w:rFonts w:ascii="仿宋_GB2312" w:eastAsia="仿宋_GB2312" w:cs="仿宋_GB2312" w:hint="eastAsia"/>
              </w:rPr>
              <w:t>武术（初级长拳或</w:t>
            </w:r>
            <w:r w:rsidRPr="00586204">
              <w:rPr>
                <w:rFonts w:ascii="仿宋_GB2312" w:eastAsia="仿宋_GB2312" w:cs="仿宋_GB2312"/>
              </w:rPr>
              <w:t>24</w:t>
            </w:r>
            <w:r w:rsidRPr="00586204">
              <w:rPr>
                <w:rFonts w:ascii="仿宋_GB2312" w:eastAsia="仿宋_GB2312" w:cs="仿宋_GB2312" w:hint="eastAsia"/>
              </w:rPr>
              <w:t>式简化太极拳，</w:t>
            </w:r>
            <w:r w:rsidRPr="00586204">
              <w:rPr>
                <w:rFonts w:ascii="仿宋_GB2312" w:eastAsia="仿宋_GB2312" w:cs="仿宋_GB2312"/>
              </w:rPr>
              <w:t>60</w:t>
            </w:r>
            <w:r w:rsidRPr="00586204">
              <w:rPr>
                <w:rFonts w:ascii="仿宋_GB2312" w:eastAsia="仿宋_GB2312" w:cs="仿宋_GB2312" w:hint="eastAsia"/>
              </w:rPr>
              <w:t>分）</w:t>
            </w:r>
          </w:p>
        </w:tc>
        <w:tc>
          <w:tcPr>
            <w:tcW w:w="2115" w:type="dxa"/>
            <w:vAlign w:val="center"/>
          </w:tcPr>
          <w:p w:rsidR="0016178E" w:rsidRPr="00586204" w:rsidRDefault="0016178E" w:rsidP="00586204">
            <w:pPr>
              <w:spacing w:line="280" w:lineRule="exact"/>
              <w:rPr>
                <w:rFonts w:ascii="仿宋_GB2312" w:eastAsia="仿宋_GB2312" w:cs="Times New Roman"/>
              </w:rPr>
            </w:pPr>
            <w:r w:rsidRPr="00586204">
              <w:rPr>
                <w:rFonts w:ascii="仿宋_GB2312" w:eastAsia="仿宋_GB2312" w:hAnsi="宋体" w:cs="仿宋_GB2312"/>
              </w:rPr>
              <w:t>1.</w:t>
            </w:r>
            <w:r w:rsidRPr="00586204">
              <w:rPr>
                <w:rFonts w:ascii="仿宋_GB2312" w:eastAsia="仿宋_GB2312" w:hAnsi="宋体" w:cs="仿宋_GB2312" w:hint="eastAsia"/>
              </w:rPr>
              <w:t>专项练习</w:t>
            </w:r>
            <w:r w:rsidRPr="00586204">
              <w:rPr>
                <w:rFonts w:ascii="仿宋_GB2312" w:eastAsia="仿宋_GB2312" w:hAnsi="宋体" w:cs="仿宋_GB2312"/>
              </w:rPr>
              <w:t>20</w:t>
            </w:r>
            <w:r w:rsidRPr="00586204">
              <w:rPr>
                <w:rFonts w:ascii="仿宋_GB2312" w:eastAsia="仿宋_GB2312" w:hAnsi="宋体" w:cs="仿宋_GB2312" w:hint="eastAsia"/>
              </w:rPr>
              <w:t>分：各种步法</w:t>
            </w:r>
            <w:r w:rsidRPr="00586204">
              <w:rPr>
                <w:rFonts w:ascii="仿宋_GB2312" w:eastAsia="仿宋_GB2312" w:hAnsi="宋体" w:cs="仿宋_GB2312"/>
              </w:rPr>
              <w:t>5</w:t>
            </w:r>
            <w:r w:rsidRPr="00586204">
              <w:rPr>
                <w:rFonts w:ascii="仿宋_GB2312" w:eastAsia="仿宋_GB2312" w:hAnsi="宋体" w:cs="仿宋_GB2312" w:hint="eastAsia"/>
              </w:rPr>
              <w:t>分（弓步、马步、歇步、仆步、并步）、各种手型</w:t>
            </w:r>
            <w:r w:rsidRPr="00586204">
              <w:rPr>
                <w:rFonts w:ascii="仿宋_GB2312" w:eastAsia="仿宋_GB2312" w:hAnsi="宋体" w:cs="仿宋_GB2312"/>
              </w:rPr>
              <w:t>5</w:t>
            </w:r>
            <w:r w:rsidRPr="00586204">
              <w:rPr>
                <w:rFonts w:ascii="仿宋_GB2312" w:eastAsia="仿宋_GB2312" w:hAnsi="宋体" w:cs="仿宋_GB2312" w:hint="eastAsia"/>
              </w:rPr>
              <w:t>分（掌、拳、勾）、</w:t>
            </w:r>
            <w:r w:rsidRPr="00586204">
              <w:rPr>
                <w:rFonts w:ascii="仿宋_GB2312" w:eastAsia="仿宋_GB2312" w:hAnsi="宋体" w:cs="仿宋_GB2312" w:hint="eastAsia"/>
                <w:color w:val="000000"/>
              </w:rPr>
              <w:t>武术礼仪</w:t>
            </w:r>
            <w:r w:rsidRPr="00586204">
              <w:rPr>
                <w:rFonts w:ascii="仿宋_GB2312" w:eastAsia="仿宋_GB2312" w:hAnsi="宋体" w:cs="仿宋_GB2312"/>
                <w:color w:val="000000"/>
              </w:rPr>
              <w:t>5</w:t>
            </w:r>
            <w:r w:rsidRPr="00586204">
              <w:rPr>
                <w:rFonts w:ascii="仿宋_GB2312" w:eastAsia="仿宋_GB2312" w:hAnsi="宋体" w:cs="仿宋_GB2312" w:hint="eastAsia"/>
                <w:color w:val="000000"/>
              </w:rPr>
              <w:t>分、攻防技法</w:t>
            </w:r>
            <w:r w:rsidRPr="00586204">
              <w:rPr>
                <w:rFonts w:ascii="仿宋_GB2312" w:eastAsia="仿宋_GB2312" w:hAnsi="宋体" w:cs="仿宋_GB2312"/>
                <w:color w:val="000000"/>
              </w:rPr>
              <w:t>5</w:t>
            </w:r>
            <w:r w:rsidRPr="00586204">
              <w:rPr>
                <w:rFonts w:ascii="仿宋_GB2312" w:eastAsia="仿宋_GB2312" w:hAnsi="宋体" w:cs="仿宋_GB2312" w:hint="eastAsia"/>
                <w:color w:val="000000"/>
              </w:rPr>
              <w:t>分。</w:t>
            </w:r>
          </w:p>
        </w:tc>
        <w:tc>
          <w:tcPr>
            <w:tcW w:w="4033" w:type="dxa"/>
            <w:gridSpan w:val="3"/>
            <w:vAlign w:val="center"/>
          </w:tcPr>
          <w:p w:rsidR="0016178E" w:rsidRPr="00586204" w:rsidRDefault="0016178E" w:rsidP="00586204">
            <w:pPr>
              <w:spacing w:line="280" w:lineRule="exact"/>
              <w:rPr>
                <w:rFonts w:ascii="仿宋_GB2312" w:eastAsia="仿宋_GB2312" w:cs="Times New Roman"/>
              </w:rPr>
            </w:pPr>
            <w:r w:rsidRPr="00586204">
              <w:rPr>
                <w:rFonts w:ascii="仿宋_GB2312" w:eastAsia="仿宋_GB2312" w:cs="仿宋_GB2312"/>
              </w:rPr>
              <w:t>2.</w:t>
            </w:r>
            <w:r w:rsidRPr="00586204">
              <w:rPr>
                <w:rFonts w:ascii="仿宋_GB2312" w:eastAsia="仿宋_GB2312" w:cs="仿宋_GB2312" w:hint="eastAsia"/>
              </w:rPr>
              <w:t>套路熟悉连贯</w:t>
            </w:r>
            <w:r w:rsidRPr="00586204">
              <w:rPr>
                <w:rFonts w:ascii="仿宋_GB2312" w:eastAsia="仿宋_GB2312" w:cs="仿宋_GB2312"/>
              </w:rPr>
              <w:t>10</w:t>
            </w:r>
            <w:r w:rsidRPr="00586204">
              <w:rPr>
                <w:rFonts w:ascii="仿宋_GB2312" w:eastAsia="仿宋_GB2312" w:cs="仿宋_GB2312" w:hint="eastAsia"/>
              </w:rPr>
              <w:t>分；</w:t>
            </w:r>
          </w:p>
          <w:p w:rsidR="0016178E" w:rsidRPr="00586204" w:rsidRDefault="0016178E" w:rsidP="00586204">
            <w:pPr>
              <w:spacing w:line="280" w:lineRule="exact"/>
              <w:rPr>
                <w:rFonts w:ascii="仿宋_GB2312" w:eastAsia="仿宋_GB2312" w:cs="Times New Roman"/>
              </w:rPr>
            </w:pPr>
            <w:r w:rsidRPr="00586204">
              <w:rPr>
                <w:rFonts w:ascii="仿宋_GB2312" w:eastAsia="仿宋_GB2312" w:cs="仿宋_GB2312"/>
              </w:rPr>
              <w:t>3.</w:t>
            </w:r>
            <w:r w:rsidRPr="00586204">
              <w:rPr>
                <w:rFonts w:ascii="仿宋_GB2312" w:eastAsia="仿宋_GB2312" w:cs="仿宋_GB2312" w:hint="eastAsia"/>
              </w:rPr>
              <w:t>套路动作优美，手眼身法步协调</w:t>
            </w:r>
            <w:r w:rsidRPr="00586204">
              <w:rPr>
                <w:rFonts w:ascii="仿宋_GB2312" w:eastAsia="仿宋_GB2312" w:cs="仿宋_GB2312"/>
              </w:rPr>
              <w:t>10</w:t>
            </w:r>
            <w:r w:rsidRPr="00586204">
              <w:rPr>
                <w:rFonts w:ascii="仿宋_GB2312" w:eastAsia="仿宋_GB2312" w:cs="仿宋_GB2312" w:hint="eastAsia"/>
              </w:rPr>
              <w:t>分；</w:t>
            </w:r>
          </w:p>
          <w:p w:rsidR="0016178E" w:rsidRPr="00586204" w:rsidRDefault="0016178E" w:rsidP="00586204">
            <w:pPr>
              <w:spacing w:line="280" w:lineRule="exact"/>
              <w:rPr>
                <w:rFonts w:ascii="仿宋_GB2312" w:eastAsia="仿宋_GB2312" w:cs="Times New Roman"/>
              </w:rPr>
            </w:pPr>
            <w:r w:rsidRPr="00586204">
              <w:rPr>
                <w:rFonts w:ascii="仿宋_GB2312" w:eastAsia="仿宋_GB2312" w:cs="仿宋_GB2312"/>
              </w:rPr>
              <w:t>4.</w:t>
            </w:r>
            <w:r w:rsidRPr="00586204">
              <w:rPr>
                <w:rFonts w:ascii="仿宋_GB2312" w:eastAsia="仿宋_GB2312" w:cs="仿宋_GB2312" w:hint="eastAsia"/>
              </w:rPr>
              <w:t>套路动作完整、体能充沛</w:t>
            </w:r>
            <w:r w:rsidRPr="00586204">
              <w:rPr>
                <w:rFonts w:ascii="仿宋_GB2312" w:eastAsia="仿宋_GB2312" w:cs="仿宋_GB2312"/>
              </w:rPr>
              <w:t>10</w:t>
            </w:r>
            <w:r w:rsidRPr="00586204">
              <w:rPr>
                <w:rFonts w:ascii="仿宋_GB2312" w:eastAsia="仿宋_GB2312" w:cs="仿宋_GB2312" w:hint="eastAsia"/>
              </w:rPr>
              <w:t>分；</w:t>
            </w:r>
          </w:p>
          <w:p w:rsidR="0016178E" w:rsidRPr="00586204" w:rsidRDefault="0016178E" w:rsidP="00586204">
            <w:pPr>
              <w:spacing w:line="280" w:lineRule="exact"/>
              <w:rPr>
                <w:rFonts w:ascii="仿宋_GB2312" w:eastAsia="仿宋_GB2312" w:cs="Times New Roman"/>
              </w:rPr>
            </w:pPr>
            <w:r w:rsidRPr="00586204">
              <w:rPr>
                <w:rFonts w:ascii="仿宋_GB2312" w:eastAsia="仿宋_GB2312" w:cs="仿宋_GB2312"/>
              </w:rPr>
              <w:t>5.</w:t>
            </w:r>
            <w:r w:rsidRPr="00586204">
              <w:rPr>
                <w:rFonts w:ascii="仿宋_GB2312" w:eastAsia="仿宋_GB2312" w:cs="仿宋_GB2312" w:hint="eastAsia"/>
              </w:rPr>
              <w:t>较好地体现武术的精气神</w:t>
            </w:r>
            <w:r w:rsidRPr="00586204">
              <w:rPr>
                <w:rFonts w:ascii="仿宋_GB2312" w:eastAsia="仿宋_GB2312" w:cs="仿宋_GB2312"/>
              </w:rPr>
              <w:t>10</w:t>
            </w:r>
            <w:r w:rsidRPr="00586204">
              <w:rPr>
                <w:rFonts w:ascii="仿宋_GB2312" w:eastAsia="仿宋_GB2312" w:cs="仿宋_GB2312" w:hint="eastAsia"/>
              </w:rPr>
              <w:t>分</w:t>
            </w:r>
            <w:r w:rsidRPr="00586204">
              <w:rPr>
                <w:rFonts w:ascii="仿宋_GB2312" w:eastAsia="仿宋_GB2312" w:hAnsi="宋体" w:cs="仿宋_GB2312" w:hint="eastAsia"/>
                <w:color w:val="000000"/>
              </w:rPr>
              <w:t>。</w:t>
            </w:r>
          </w:p>
        </w:tc>
      </w:tr>
      <w:tr w:rsidR="0016178E" w:rsidRPr="00586204" w:rsidTr="00586204">
        <w:trPr>
          <w:trHeight w:val="340"/>
        </w:trPr>
        <w:tc>
          <w:tcPr>
            <w:tcW w:w="990" w:type="dxa"/>
            <w:vMerge/>
            <w:vAlign w:val="center"/>
          </w:tcPr>
          <w:p w:rsidR="0016178E" w:rsidRPr="00586204" w:rsidRDefault="0016178E" w:rsidP="00586204">
            <w:pPr>
              <w:spacing w:line="280" w:lineRule="exact"/>
              <w:jc w:val="center"/>
              <w:rPr>
                <w:rFonts w:ascii="仿宋_GB2312" w:eastAsia="仿宋_GB2312" w:cs="Times New Roman"/>
              </w:rPr>
            </w:pPr>
          </w:p>
        </w:tc>
        <w:tc>
          <w:tcPr>
            <w:tcW w:w="1430" w:type="dxa"/>
            <w:vAlign w:val="center"/>
          </w:tcPr>
          <w:p w:rsidR="0016178E" w:rsidRPr="00586204" w:rsidRDefault="0016178E" w:rsidP="00586204">
            <w:pPr>
              <w:spacing w:line="280" w:lineRule="exact"/>
              <w:jc w:val="center"/>
              <w:rPr>
                <w:rFonts w:ascii="仿宋_GB2312" w:eastAsia="仿宋_GB2312" w:cs="Times New Roman"/>
              </w:rPr>
            </w:pPr>
            <w:r w:rsidRPr="00586204">
              <w:rPr>
                <w:rFonts w:ascii="仿宋_GB2312" w:eastAsia="仿宋_GB2312" w:cs="仿宋_GB2312" w:hint="eastAsia"/>
              </w:rPr>
              <w:t>游泳</w:t>
            </w:r>
            <w:r w:rsidRPr="00586204">
              <w:rPr>
                <w:rFonts w:ascii="仿宋_GB2312" w:eastAsia="仿宋_GB2312" w:cs="仿宋_GB2312"/>
              </w:rPr>
              <w:t>50</w:t>
            </w:r>
            <w:r w:rsidRPr="00586204">
              <w:rPr>
                <w:rFonts w:ascii="仿宋_GB2312" w:eastAsia="仿宋_GB2312" w:cs="仿宋_GB2312" w:hint="eastAsia"/>
              </w:rPr>
              <w:t>米（</w:t>
            </w:r>
            <w:r w:rsidRPr="00586204">
              <w:rPr>
                <w:rFonts w:ascii="仿宋_GB2312" w:eastAsia="仿宋_GB2312" w:cs="仿宋_GB2312"/>
              </w:rPr>
              <w:t>60</w:t>
            </w:r>
            <w:r w:rsidRPr="00586204">
              <w:rPr>
                <w:rFonts w:ascii="仿宋_GB2312" w:eastAsia="仿宋_GB2312" w:cs="仿宋_GB2312" w:hint="eastAsia"/>
              </w:rPr>
              <w:t>分）</w:t>
            </w:r>
          </w:p>
        </w:tc>
        <w:tc>
          <w:tcPr>
            <w:tcW w:w="2125" w:type="dxa"/>
            <w:gridSpan w:val="2"/>
            <w:vAlign w:val="center"/>
          </w:tcPr>
          <w:p w:rsidR="0016178E" w:rsidRPr="00586204" w:rsidRDefault="0016178E" w:rsidP="00586204">
            <w:pPr>
              <w:spacing w:line="280" w:lineRule="exact"/>
              <w:rPr>
                <w:rFonts w:ascii="仿宋_GB2312" w:eastAsia="仿宋_GB2312" w:cs="Times New Roman"/>
              </w:rPr>
            </w:pPr>
            <w:r w:rsidRPr="00586204">
              <w:rPr>
                <w:rFonts w:ascii="仿宋_GB2312" w:eastAsia="仿宋_GB2312" w:cs="仿宋_GB2312"/>
              </w:rPr>
              <w:t>1.</w:t>
            </w:r>
            <w:r w:rsidRPr="00586204">
              <w:rPr>
                <w:rFonts w:ascii="仿宋_GB2312" w:eastAsia="仿宋_GB2312" w:cs="仿宋_GB2312" w:hint="eastAsia"/>
              </w:rPr>
              <w:t>专项练习</w:t>
            </w:r>
            <w:r w:rsidRPr="00586204">
              <w:rPr>
                <w:rFonts w:ascii="仿宋_GB2312" w:eastAsia="仿宋_GB2312" w:cs="仿宋_GB2312"/>
              </w:rPr>
              <w:t>20</w:t>
            </w:r>
            <w:r w:rsidRPr="00586204">
              <w:rPr>
                <w:rFonts w:ascii="仿宋_GB2312" w:eastAsia="仿宋_GB2312" w:cs="仿宋_GB2312" w:hint="eastAsia"/>
              </w:rPr>
              <w:t>分（呼吸换气</w:t>
            </w:r>
            <w:r w:rsidRPr="00586204">
              <w:rPr>
                <w:rFonts w:ascii="仿宋_GB2312" w:eastAsia="仿宋_GB2312" w:cs="仿宋_GB2312"/>
              </w:rPr>
              <w:t>5</w:t>
            </w:r>
            <w:r w:rsidRPr="00586204">
              <w:rPr>
                <w:rFonts w:ascii="仿宋_GB2312" w:eastAsia="仿宋_GB2312" w:cs="仿宋_GB2312" w:hint="eastAsia"/>
              </w:rPr>
              <w:t>分、漂浮技术</w:t>
            </w:r>
            <w:r w:rsidRPr="00586204">
              <w:rPr>
                <w:rFonts w:ascii="仿宋_GB2312" w:eastAsia="仿宋_GB2312" w:cs="仿宋_GB2312"/>
              </w:rPr>
              <w:t>5</w:t>
            </w:r>
            <w:r w:rsidRPr="00586204">
              <w:rPr>
                <w:rFonts w:ascii="仿宋_GB2312" w:eastAsia="仿宋_GB2312" w:cs="仿宋_GB2312" w:hint="eastAsia"/>
              </w:rPr>
              <w:t>分、上肢技术</w:t>
            </w:r>
            <w:r w:rsidRPr="00586204">
              <w:rPr>
                <w:rFonts w:ascii="仿宋_GB2312" w:eastAsia="仿宋_GB2312" w:cs="仿宋_GB2312"/>
              </w:rPr>
              <w:t>5</w:t>
            </w:r>
            <w:r w:rsidRPr="00586204">
              <w:rPr>
                <w:rFonts w:ascii="仿宋_GB2312" w:eastAsia="仿宋_GB2312" w:cs="仿宋_GB2312" w:hint="eastAsia"/>
              </w:rPr>
              <w:t>分、下肢技术</w:t>
            </w:r>
            <w:r w:rsidRPr="00586204">
              <w:rPr>
                <w:rFonts w:ascii="仿宋_GB2312" w:eastAsia="仿宋_GB2312" w:cs="仿宋_GB2312"/>
              </w:rPr>
              <w:t>5</w:t>
            </w:r>
            <w:r w:rsidRPr="00586204">
              <w:rPr>
                <w:rFonts w:ascii="仿宋_GB2312" w:eastAsia="仿宋_GB2312" w:cs="仿宋_GB2312" w:hint="eastAsia"/>
              </w:rPr>
              <w:t>分）</w:t>
            </w:r>
            <w:r w:rsidRPr="00586204">
              <w:rPr>
                <w:rFonts w:ascii="仿宋_GB2312" w:eastAsia="仿宋_GB2312" w:hAnsi="宋体" w:cs="仿宋_GB2312" w:hint="eastAsia"/>
                <w:color w:val="000000"/>
              </w:rPr>
              <w:t>。</w:t>
            </w:r>
          </w:p>
        </w:tc>
        <w:tc>
          <w:tcPr>
            <w:tcW w:w="4023" w:type="dxa"/>
            <w:gridSpan w:val="2"/>
            <w:vAlign w:val="center"/>
          </w:tcPr>
          <w:p w:rsidR="0016178E" w:rsidRPr="00586204" w:rsidRDefault="0016178E" w:rsidP="00586204">
            <w:pPr>
              <w:spacing w:line="280" w:lineRule="exact"/>
              <w:rPr>
                <w:rFonts w:ascii="仿宋_GB2312" w:eastAsia="仿宋_GB2312" w:cs="Times New Roman"/>
              </w:rPr>
            </w:pPr>
            <w:r w:rsidRPr="00586204">
              <w:rPr>
                <w:rFonts w:ascii="仿宋_GB2312" w:eastAsia="仿宋_GB2312" w:cs="仿宋_GB2312"/>
              </w:rPr>
              <w:t>2.</w:t>
            </w:r>
            <w:r w:rsidRPr="00586204">
              <w:rPr>
                <w:rFonts w:ascii="仿宋_GB2312" w:eastAsia="仿宋_GB2312" w:cs="仿宋_GB2312" w:hint="eastAsia"/>
              </w:rPr>
              <w:t>全程使用同一泳姿</w:t>
            </w:r>
            <w:r w:rsidRPr="00586204">
              <w:rPr>
                <w:rFonts w:ascii="仿宋_GB2312" w:eastAsia="仿宋_GB2312" w:cs="仿宋_GB2312"/>
              </w:rPr>
              <w:t>10</w:t>
            </w:r>
            <w:r w:rsidRPr="00586204">
              <w:rPr>
                <w:rFonts w:ascii="仿宋_GB2312" w:eastAsia="仿宋_GB2312" w:cs="仿宋_GB2312" w:hint="eastAsia"/>
              </w:rPr>
              <w:t>分；</w:t>
            </w:r>
          </w:p>
          <w:p w:rsidR="0016178E" w:rsidRPr="00586204" w:rsidRDefault="0016178E" w:rsidP="00586204">
            <w:pPr>
              <w:spacing w:line="280" w:lineRule="exact"/>
              <w:rPr>
                <w:rFonts w:ascii="仿宋_GB2312" w:eastAsia="仿宋_GB2312" w:cs="Times New Roman"/>
              </w:rPr>
            </w:pPr>
            <w:r w:rsidRPr="00586204">
              <w:rPr>
                <w:rFonts w:ascii="仿宋_GB2312" w:eastAsia="仿宋_GB2312" w:cs="仿宋_GB2312"/>
              </w:rPr>
              <w:t>3.</w:t>
            </w:r>
            <w:r w:rsidRPr="00586204">
              <w:rPr>
                <w:rFonts w:ascii="仿宋_GB2312" w:eastAsia="仿宋_GB2312" w:cs="仿宋_GB2312" w:hint="eastAsia"/>
              </w:rPr>
              <w:t>全程没有休息停顿，体能良好</w:t>
            </w:r>
            <w:r w:rsidRPr="00586204">
              <w:rPr>
                <w:rFonts w:ascii="仿宋_GB2312" w:eastAsia="仿宋_GB2312" w:cs="仿宋_GB2312"/>
              </w:rPr>
              <w:t>10</w:t>
            </w:r>
            <w:r w:rsidRPr="00586204">
              <w:rPr>
                <w:rFonts w:ascii="仿宋_GB2312" w:eastAsia="仿宋_GB2312" w:cs="仿宋_GB2312" w:hint="eastAsia"/>
              </w:rPr>
              <w:t>分；</w:t>
            </w:r>
          </w:p>
          <w:p w:rsidR="0016178E" w:rsidRPr="00586204" w:rsidRDefault="0016178E" w:rsidP="00586204">
            <w:pPr>
              <w:spacing w:line="280" w:lineRule="exact"/>
              <w:rPr>
                <w:rFonts w:ascii="仿宋_GB2312" w:eastAsia="仿宋_GB2312" w:cs="Times New Roman"/>
              </w:rPr>
            </w:pPr>
            <w:r w:rsidRPr="00586204">
              <w:rPr>
                <w:rFonts w:ascii="仿宋_GB2312" w:eastAsia="仿宋_GB2312" w:cs="仿宋_GB2312"/>
              </w:rPr>
              <w:t>4.</w:t>
            </w:r>
            <w:r w:rsidRPr="00586204">
              <w:rPr>
                <w:rFonts w:ascii="仿宋_GB2312" w:eastAsia="仿宋_GB2312" w:cs="仿宋_GB2312" w:hint="eastAsia"/>
              </w:rPr>
              <w:t>动作熟练有节奏</w:t>
            </w:r>
            <w:r w:rsidRPr="00586204">
              <w:rPr>
                <w:rFonts w:ascii="仿宋_GB2312" w:eastAsia="仿宋_GB2312" w:cs="仿宋_GB2312"/>
              </w:rPr>
              <w:t>10</w:t>
            </w:r>
            <w:r w:rsidRPr="00586204">
              <w:rPr>
                <w:rFonts w:ascii="仿宋_GB2312" w:eastAsia="仿宋_GB2312" w:cs="仿宋_GB2312" w:hint="eastAsia"/>
              </w:rPr>
              <w:t>分；</w:t>
            </w:r>
          </w:p>
          <w:p w:rsidR="0016178E" w:rsidRPr="00586204" w:rsidRDefault="0016178E" w:rsidP="00586204">
            <w:pPr>
              <w:spacing w:line="280" w:lineRule="exact"/>
              <w:rPr>
                <w:rFonts w:ascii="仿宋_GB2312" w:eastAsia="仿宋_GB2312" w:cs="Times New Roman"/>
                <w:color w:val="000000"/>
              </w:rPr>
            </w:pPr>
            <w:r w:rsidRPr="00586204">
              <w:rPr>
                <w:rFonts w:ascii="仿宋_GB2312" w:eastAsia="仿宋_GB2312" w:cs="仿宋_GB2312"/>
              </w:rPr>
              <w:t>5.</w:t>
            </w:r>
            <w:r w:rsidRPr="00586204">
              <w:rPr>
                <w:rFonts w:ascii="仿宋_GB2312" w:eastAsia="仿宋_GB2312" w:cs="仿宋_GB2312" w:hint="eastAsia"/>
              </w:rPr>
              <w:t>技术使用规范合理</w:t>
            </w:r>
            <w:r w:rsidRPr="00586204">
              <w:rPr>
                <w:rFonts w:ascii="仿宋_GB2312" w:eastAsia="仿宋_GB2312" w:cs="仿宋_GB2312"/>
              </w:rPr>
              <w:t>10</w:t>
            </w:r>
            <w:r w:rsidRPr="00586204">
              <w:rPr>
                <w:rFonts w:ascii="仿宋_GB2312" w:eastAsia="仿宋_GB2312" w:cs="仿宋_GB2312" w:hint="eastAsia"/>
              </w:rPr>
              <w:t>分</w:t>
            </w:r>
            <w:r w:rsidRPr="00586204">
              <w:rPr>
                <w:rFonts w:ascii="仿宋_GB2312" w:eastAsia="仿宋_GB2312" w:hAnsi="宋体" w:cs="仿宋_GB2312" w:hint="eastAsia"/>
                <w:color w:val="000000"/>
              </w:rPr>
              <w:t>。</w:t>
            </w:r>
          </w:p>
        </w:tc>
      </w:tr>
      <w:tr w:rsidR="0016178E" w:rsidRPr="00586204" w:rsidTr="00586204">
        <w:trPr>
          <w:trHeight w:val="340"/>
        </w:trPr>
        <w:tc>
          <w:tcPr>
            <w:tcW w:w="990" w:type="dxa"/>
            <w:vMerge/>
            <w:vAlign w:val="center"/>
          </w:tcPr>
          <w:p w:rsidR="0016178E" w:rsidRPr="00586204" w:rsidRDefault="0016178E" w:rsidP="00586204">
            <w:pPr>
              <w:spacing w:line="280" w:lineRule="exact"/>
              <w:jc w:val="center"/>
              <w:rPr>
                <w:rFonts w:ascii="仿宋_GB2312" w:eastAsia="仿宋_GB2312" w:cs="Times New Roman"/>
              </w:rPr>
            </w:pPr>
          </w:p>
        </w:tc>
        <w:tc>
          <w:tcPr>
            <w:tcW w:w="1430" w:type="dxa"/>
            <w:vAlign w:val="center"/>
          </w:tcPr>
          <w:p w:rsidR="0016178E" w:rsidRPr="00586204" w:rsidRDefault="0016178E" w:rsidP="00586204">
            <w:pPr>
              <w:widowControl/>
              <w:spacing w:line="280" w:lineRule="exact"/>
              <w:jc w:val="center"/>
              <w:rPr>
                <w:rFonts w:ascii="仿宋_GB2312" w:eastAsia="仿宋_GB2312" w:cs="Times New Roman"/>
                <w:color w:val="000000"/>
                <w:kern w:val="0"/>
              </w:rPr>
            </w:pPr>
            <w:r w:rsidRPr="00586204">
              <w:rPr>
                <w:rFonts w:ascii="仿宋_GB2312" w:eastAsia="仿宋_GB2312" w:hAnsi="宋体" w:cs="仿宋_GB2312" w:hint="eastAsia"/>
                <w:color w:val="000000"/>
                <w:kern w:val="0"/>
              </w:rPr>
              <w:t>团队飞盘（</w:t>
            </w:r>
            <w:r w:rsidRPr="00586204">
              <w:rPr>
                <w:rFonts w:ascii="仿宋_GB2312" w:eastAsia="仿宋_GB2312" w:hAnsi="宋体" w:cs="仿宋_GB2312"/>
                <w:color w:val="000000"/>
                <w:kern w:val="0"/>
              </w:rPr>
              <w:t>60</w:t>
            </w:r>
            <w:r w:rsidRPr="00586204">
              <w:rPr>
                <w:rFonts w:ascii="仿宋_GB2312" w:eastAsia="仿宋_GB2312" w:hAnsi="宋体" w:cs="仿宋_GB2312" w:hint="eastAsia"/>
                <w:color w:val="000000"/>
                <w:kern w:val="0"/>
              </w:rPr>
              <w:t>分）</w:t>
            </w:r>
          </w:p>
        </w:tc>
        <w:tc>
          <w:tcPr>
            <w:tcW w:w="2125" w:type="dxa"/>
            <w:gridSpan w:val="2"/>
            <w:vAlign w:val="center"/>
          </w:tcPr>
          <w:p w:rsidR="0016178E" w:rsidRPr="00586204" w:rsidRDefault="0016178E" w:rsidP="00586204">
            <w:pPr>
              <w:widowControl/>
              <w:spacing w:line="280" w:lineRule="exact"/>
              <w:rPr>
                <w:rFonts w:ascii="仿宋_GB2312" w:eastAsia="仿宋_GB2312" w:cs="Times New Roman"/>
                <w:color w:val="000000"/>
                <w:kern w:val="0"/>
              </w:rPr>
            </w:pPr>
            <w:r w:rsidRPr="00586204">
              <w:rPr>
                <w:rFonts w:ascii="仿宋_GB2312" w:eastAsia="仿宋_GB2312" w:hAnsi="宋体" w:cs="仿宋_GB2312" w:hint="eastAsia"/>
                <w:color w:val="000000"/>
                <w:kern w:val="0"/>
              </w:rPr>
              <w:t>专项练习</w:t>
            </w:r>
            <w:r w:rsidRPr="00586204">
              <w:rPr>
                <w:rFonts w:ascii="仿宋_GB2312" w:eastAsia="仿宋_GB2312" w:hAnsi="宋体" w:cs="仿宋_GB2312"/>
                <w:color w:val="000000"/>
                <w:kern w:val="0"/>
              </w:rPr>
              <w:t>20</w:t>
            </w:r>
            <w:r w:rsidRPr="00586204">
              <w:rPr>
                <w:rFonts w:ascii="仿宋_GB2312" w:eastAsia="仿宋_GB2312" w:hAnsi="宋体" w:cs="仿宋_GB2312" w:hint="eastAsia"/>
                <w:color w:val="000000"/>
                <w:kern w:val="0"/>
              </w:rPr>
              <w:t>分（正手或反手开盘</w:t>
            </w:r>
            <w:r w:rsidRPr="00586204">
              <w:rPr>
                <w:rFonts w:ascii="仿宋_GB2312" w:eastAsia="仿宋_GB2312" w:hAnsi="宋体" w:cs="仿宋_GB2312"/>
                <w:color w:val="000000"/>
                <w:kern w:val="0"/>
              </w:rPr>
              <w:t>5</w:t>
            </w:r>
            <w:r w:rsidRPr="00586204">
              <w:rPr>
                <w:rFonts w:ascii="仿宋_GB2312" w:eastAsia="仿宋_GB2312" w:hAnsi="宋体" w:cs="仿宋_GB2312" w:hint="eastAsia"/>
                <w:color w:val="000000"/>
                <w:kern w:val="0"/>
              </w:rPr>
              <w:t>分、轴转假动作步伐</w:t>
            </w:r>
            <w:r w:rsidRPr="00586204">
              <w:rPr>
                <w:rFonts w:ascii="仿宋_GB2312" w:eastAsia="仿宋_GB2312" w:hAnsi="宋体" w:cs="仿宋_GB2312"/>
                <w:color w:val="000000"/>
                <w:kern w:val="0"/>
              </w:rPr>
              <w:t>5</w:t>
            </w:r>
            <w:r w:rsidRPr="00586204">
              <w:rPr>
                <w:rFonts w:ascii="仿宋_GB2312" w:eastAsia="仿宋_GB2312" w:hAnsi="宋体" w:cs="仿宋_GB2312" w:hint="eastAsia"/>
                <w:color w:val="000000"/>
                <w:kern w:val="0"/>
              </w:rPr>
              <w:t>分、传接盘动作</w:t>
            </w:r>
            <w:r w:rsidRPr="00586204">
              <w:rPr>
                <w:rFonts w:ascii="仿宋_GB2312" w:eastAsia="仿宋_GB2312" w:hAnsi="宋体" w:cs="仿宋_GB2312"/>
                <w:color w:val="000000"/>
                <w:kern w:val="0"/>
              </w:rPr>
              <w:t>5</w:t>
            </w:r>
            <w:r w:rsidRPr="00586204">
              <w:rPr>
                <w:rFonts w:ascii="仿宋_GB2312" w:eastAsia="仿宋_GB2312" w:hAnsi="宋体" w:cs="仿宋_GB2312" w:hint="eastAsia"/>
                <w:color w:val="000000"/>
                <w:kern w:val="0"/>
              </w:rPr>
              <w:t>分、跑动传接盘动作组合</w:t>
            </w:r>
            <w:r w:rsidRPr="00586204">
              <w:rPr>
                <w:rFonts w:ascii="仿宋_GB2312" w:eastAsia="仿宋_GB2312" w:hAnsi="宋体" w:cs="仿宋_GB2312"/>
                <w:color w:val="000000"/>
                <w:kern w:val="0"/>
              </w:rPr>
              <w:t>5</w:t>
            </w:r>
            <w:r w:rsidRPr="00586204">
              <w:rPr>
                <w:rFonts w:ascii="仿宋_GB2312" w:eastAsia="仿宋_GB2312" w:hAnsi="宋体" w:cs="仿宋_GB2312" w:hint="eastAsia"/>
                <w:color w:val="000000"/>
                <w:kern w:val="0"/>
              </w:rPr>
              <w:t>分）。</w:t>
            </w:r>
          </w:p>
        </w:tc>
        <w:tc>
          <w:tcPr>
            <w:tcW w:w="4023" w:type="dxa"/>
            <w:gridSpan w:val="2"/>
            <w:vAlign w:val="center"/>
          </w:tcPr>
          <w:p w:rsidR="0016178E" w:rsidRDefault="0016178E" w:rsidP="00586204">
            <w:pPr>
              <w:widowControl/>
              <w:spacing w:line="280" w:lineRule="exact"/>
              <w:rPr>
                <w:rFonts w:ascii="仿宋_GB2312" w:eastAsia="仿宋_GB2312" w:hAnsi="宋体" w:cs="Times New Roman"/>
                <w:color w:val="000000"/>
                <w:kern w:val="0"/>
              </w:rPr>
            </w:pPr>
            <w:r w:rsidRPr="00586204">
              <w:rPr>
                <w:rFonts w:ascii="仿宋_GB2312" w:eastAsia="仿宋_GB2312" w:hAnsi="宋体" w:cs="仿宋_GB2312"/>
                <w:color w:val="000000"/>
                <w:kern w:val="0"/>
              </w:rPr>
              <w:t>2.</w:t>
            </w:r>
            <w:r w:rsidRPr="00586204">
              <w:rPr>
                <w:rFonts w:ascii="仿宋_GB2312" w:eastAsia="仿宋_GB2312" w:hAnsi="宋体" w:cs="仿宋_GB2312" w:hint="eastAsia"/>
                <w:color w:val="000000"/>
                <w:kern w:val="0"/>
              </w:rPr>
              <w:t>勇于表现、技战术合理</w:t>
            </w:r>
            <w:r w:rsidRPr="00586204">
              <w:rPr>
                <w:rFonts w:ascii="仿宋_GB2312" w:eastAsia="仿宋_GB2312" w:hAnsi="宋体" w:cs="仿宋_GB2312"/>
                <w:color w:val="000000"/>
                <w:kern w:val="0"/>
              </w:rPr>
              <w:t>10</w:t>
            </w:r>
            <w:r w:rsidRPr="00586204">
              <w:rPr>
                <w:rFonts w:ascii="仿宋_GB2312" w:eastAsia="仿宋_GB2312" w:hAnsi="宋体" w:cs="仿宋_GB2312" w:hint="eastAsia"/>
                <w:color w:val="000000"/>
                <w:kern w:val="0"/>
              </w:rPr>
              <w:t>分；</w:t>
            </w:r>
          </w:p>
          <w:p w:rsidR="0016178E" w:rsidRPr="00586204" w:rsidRDefault="0016178E" w:rsidP="00586204">
            <w:pPr>
              <w:widowControl/>
              <w:spacing w:line="280" w:lineRule="exact"/>
              <w:rPr>
                <w:rFonts w:ascii="仿宋_GB2312" w:eastAsia="仿宋_GB2312" w:cs="Times New Roman"/>
                <w:color w:val="000000"/>
                <w:kern w:val="0"/>
              </w:rPr>
            </w:pPr>
            <w:r w:rsidRPr="00586204">
              <w:rPr>
                <w:rFonts w:ascii="仿宋_GB2312" w:eastAsia="仿宋_GB2312" w:hAnsi="宋体" w:cs="仿宋_GB2312"/>
                <w:color w:val="000000"/>
                <w:kern w:val="0"/>
              </w:rPr>
              <w:t>3.</w:t>
            </w:r>
            <w:r w:rsidRPr="00586204">
              <w:rPr>
                <w:rFonts w:ascii="仿宋_GB2312" w:eastAsia="仿宋_GB2312" w:hAnsi="宋体" w:cs="仿宋_GB2312" w:hint="eastAsia"/>
                <w:color w:val="000000"/>
                <w:kern w:val="0"/>
              </w:rPr>
              <w:t>意识明显、角色明确</w:t>
            </w:r>
            <w:r w:rsidRPr="00586204">
              <w:rPr>
                <w:rFonts w:ascii="仿宋_GB2312" w:eastAsia="仿宋_GB2312" w:hAnsi="宋体" w:cs="仿宋_GB2312"/>
                <w:color w:val="000000"/>
                <w:kern w:val="0"/>
              </w:rPr>
              <w:t>10</w:t>
            </w:r>
            <w:r w:rsidRPr="00586204">
              <w:rPr>
                <w:rFonts w:ascii="仿宋_GB2312" w:eastAsia="仿宋_GB2312" w:hAnsi="宋体" w:cs="仿宋_GB2312" w:hint="eastAsia"/>
                <w:color w:val="000000"/>
                <w:kern w:val="0"/>
              </w:rPr>
              <w:t>分；</w:t>
            </w:r>
            <w:r w:rsidRPr="00586204">
              <w:rPr>
                <w:rFonts w:ascii="仿宋_GB2312" w:eastAsia="仿宋_GB2312" w:cs="Times New Roman"/>
                <w:color w:val="000000"/>
                <w:kern w:val="0"/>
              </w:rPr>
              <w:br/>
            </w:r>
            <w:r w:rsidRPr="00586204">
              <w:rPr>
                <w:rFonts w:ascii="仿宋_GB2312" w:eastAsia="仿宋_GB2312" w:hAnsi="宋体" w:cs="仿宋_GB2312"/>
                <w:color w:val="000000"/>
                <w:kern w:val="0"/>
              </w:rPr>
              <w:t>4.</w:t>
            </w:r>
            <w:r w:rsidRPr="00586204">
              <w:rPr>
                <w:rFonts w:ascii="仿宋_GB2312" w:eastAsia="仿宋_GB2312" w:hAnsi="宋体" w:cs="仿宋_GB2312" w:hint="eastAsia"/>
                <w:color w:val="000000"/>
                <w:kern w:val="0"/>
              </w:rPr>
              <w:t>配合默契、相信队友</w:t>
            </w:r>
            <w:r w:rsidRPr="00586204">
              <w:rPr>
                <w:rFonts w:ascii="仿宋_GB2312" w:eastAsia="仿宋_GB2312" w:hAnsi="宋体" w:cs="仿宋_GB2312"/>
                <w:color w:val="000000"/>
                <w:kern w:val="0"/>
              </w:rPr>
              <w:t>10</w:t>
            </w:r>
            <w:r w:rsidRPr="00586204">
              <w:rPr>
                <w:rFonts w:ascii="仿宋_GB2312" w:eastAsia="仿宋_GB2312" w:hAnsi="宋体" w:cs="仿宋_GB2312" w:hint="eastAsia"/>
                <w:color w:val="000000"/>
                <w:kern w:val="0"/>
              </w:rPr>
              <w:t>分；</w:t>
            </w:r>
            <w:r w:rsidRPr="00586204">
              <w:rPr>
                <w:rFonts w:ascii="仿宋_GB2312" w:eastAsia="仿宋_GB2312" w:cs="Times New Roman"/>
                <w:color w:val="000000"/>
                <w:kern w:val="0"/>
              </w:rPr>
              <w:br/>
            </w:r>
            <w:r w:rsidRPr="00586204">
              <w:rPr>
                <w:rFonts w:ascii="仿宋_GB2312" w:eastAsia="仿宋_GB2312" w:hAnsi="宋体" w:cs="仿宋_GB2312"/>
                <w:color w:val="000000"/>
                <w:kern w:val="0"/>
              </w:rPr>
              <w:t>5.</w:t>
            </w:r>
            <w:r w:rsidRPr="00586204">
              <w:rPr>
                <w:rFonts w:ascii="仿宋_GB2312" w:eastAsia="仿宋_GB2312" w:hAnsi="宋体" w:cs="仿宋_GB2312" w:hint="eastAsia"/>
                <w:color w:val="000000"/>
                <w:kern w:val="0"/>
              </w:rPr>
              <w:t>遵守规则、尊重他人</w:t>
            </w:r>
            <w:r w:rsidRPr="00586204">
              <w:rPr>
                <w:rFonts w:ascii="仿宋_GB2312" w:eastAsia="仿宋_GB2312" w:hAnsi="宋体" w:cs="仿宋_GB2312"/>
                <w:color w:val="000000"/>
                <w:kern w:val="0"/>
              </w:rPr>
              <w:t>10</w:t>
            </w:r>
            <w:r w:rsidRPr="00586204">
              <w:rPr>
                <w:rFonts w:ascii="仿宋_GB2312" w:eastAsia="仿宋_GB2312" w:hAnsi="宋体" w:cs="仿宋_GB2312" w:hint="eastAsia"/>
                <w:color w:val="000000"/>
                <w:kern w:val="0"/>
              </w:rPr>
              <w:t>分。</w:t>
            </w:r>
          </w:p>
        </w:tc>
      </w:tr>
      <w:tr w:rsidR="0016178E" w:rsidRPr="00586204" w:rsidTr="00586204">
        <w:trPr>
          <w:trHeight w:val="340"/>
        </w:trPr>
        <w:tc>
          <w:tcPr>
            <w:tcW w:w="990" w:type="dxa"/>
            <w:vMerge/>
            <w:vAlign w:val="center"/>
          </w:tcPr>
          <w:p w:rsidR="0016178E" w:rsidRPr="00586204" w:rsidRDefault="0016178E" w:rsidP="00586204">
            <w:pPr>
              <w:spacing w:line="280" w:lineRule="exact"/>
              <w:jc w:val="center"/>
              <w:rPr>
                <w:rFonts w:ascii="仿宋_GB2312" w:eastAsia="仿宋_GB2312" w:cs="Times New Roman"/>
              </w:rPr>
            </w:pPr>
          </w:p>
        </w:tc>
        <w:tc>
          <w:tcPr>
            <w:tcW w:w="1430" w:type="dxa"/>
            <w:vAlign w:val="center"/>
          </w:tcPr>
          <w:p w:rsidR="0016178E" w:rsidRPr="00586204" w:rsidRDefault="0016178E" w:rsidP="00586204">
            <w:pPr>
              <w:widowControl/>
              <w:spacing w:line="280" w:lineRule="exact"/>
              <w:jc w:val="center"/>
              <w:rPr>
                <w:rFonts w:ascii="仿宋_GB2312" w:eastAsia="仿宋_GB2312" w:cs="Times New Roman"/>
                <w:color w:val="000000"/>
                <w:kern w:val="0"/>
              </w:rPr>
            </w:pPr>
            <w:r w:rsidRPr="00586204">
              <w:rPr>
                <w:rFonts w:ascii="仿宋_GB2312" w:eastAsia="仿宋_GB2312" w:hAnsi="宋体" w:cs="仿宋_GB2312" w:hint="eastAsia"/>
                <w:color w:val="000000"/>
                <w:kern w:val="0"/>
              </w:rPr>
              <w:t>软式棒垒球（</w:t>
            </w:r>
            <w:r w:rsidRPr="00586204">
              <w:rPr>
                <w:rFonts w:ascii="仿宋_GB2312" w:eastAsia="仿宋_GB2312" w:hAnsi="宋体" w:cs="仿宋_GB2312"/>
                <w:color w:val="000000"/>
                <w:kern w:val="0"/>
              </w:rPr>
              <w:t>60</w:t>
            </w:r>
            <w:r w:rsidRPr="00586204">
              <w:rPr>
                <w:rFonts w:ascii="仿宋_GB2312" w:eastAsia="仿宋_GB2312" w:hAnsi="宋体" w:cs="仿宋_GB2312" w:hint="eastAsia"/>
                <w:color w:val="000000"/>
                <w:kern w:val="0"/>
              </w:rPr>
              <w:t>分）</w:t>
            </w:r>
          </w:p>
        </w:tc>
        <w:tc>
          <w:tcPr>
            <w:tcW w:w="2125" w:type="dxa"/>
            <w:gridSpan w:val="2"/>
            <w:vAlign w:val="center"/>
          </w:tcPr>
          <w:p w:rsidR="0016178E" w:rsidRPr="00586204" w:rsidRDefault="0016178E" w:rsidP="00586204">
            <w:pPr>
              <w:widowControl/>
              <w:spacing w:line="280" w:lineRule="exact"/>
              <w:rPr>
                <w:rFonts w:ascii="仿宋_GB2312" w:eastAsia="仿宋_GB2312" w:cs="Times New Roman"/>
                <w:color w:val="000000"/>
                <w:kern w:val="0"/>
              </w:rPr>
            </w:pPr>
            <w:r w:rsidRPr="00586204">
              <w:rPr>
                <w:rFonts w:ascii="仿宋_GB2312" w:eastAsia="仿宋_GB2312" w:hAnsi="宋体" w:cs="仿宋_GB2312" w:hint="eastAsia"/>
                <w:color w:val="000000"/>
                <w:kern w:val="0"/>
              </w:rPr>
              <w:t>专项练习</w:t>
            </w:r>
            <w:r w:rsidRPr="00586204">
              <w:rPr>
                <w:rFonts w:ascii="仿宋_GB2312" w:eastAsia="仿宋_GB2312" w:hAnsi="宋体" w:cs="仿宋_GB2312"/>
                <w:color w:val="000000"/>
                <w:kern w:val="0"/>
              </w:rPr>
              <w:t>20</w:t>
            </w:r>
            <w:r w:rsidRPr="00586204">
              <w:rPr>
                <w:rFonts w:ascii="仿宋_GB2312" w:eastAsia="仿宋_GB2312" w:hAnsi="宋体" w:cs="仿宋_GB2312" w:hint="eastAsia"/>
                <w:color w:val="000000"/>
                <w:kern w:val="0"/>
              </w:rPr>
              <w:t>分（击球</w:t>
            </w:r>
            <w:r w:rsidRPr="00586204">
              <w:rPr>
                <w:rFonts w:ascii="仿宋_GB2312" w:eastAsia="仿宋_GB2312" w:hAnsi="宋体" w:cs="仿宋_GB2312"/>
                <w:color w:val="000000"/>
                <w:kern w:val="0"/>
              </w:rPr>
              <w:t>5</w:t>
            </w:r>
            <w:r w:rsidRPr="00586204">
              <w:rPr>
                <w:rFonts w:ascii="仿宋_GB2312" w:eastAsia="仿宋_GB2312" w:hAnsi="宋体" w:cs="仿宋_GB2312" w:hint="eastAsia"/>
                <w:color w:val="000000"/>
                <w:kern w:val="0"/>
              </w:rPr>
              <w:t>分、跑垒</w:t>
            </w:r>
            <w:r w:rsidRPr="00586204">
              <w:rPr>
                <w:rFonts w:ascii="仿宋_GB2312" w:eastAsia="仿宋_GB2312" w:hAnsi="宋体" w:cs="仿宋_GB2312"/>
                <w:color w:val="000000"/>
                <w:kern w:val="0"/>
              </w:rPr>
              <w:t>5</w:t>
            </w:r>
            <w:r w:rsidRPr="00586204">
              <w:rPr>
                <w:rFonts w:ascii="仿宋_GB2312" w:eastAsia="仿宋_GB2312" w:hAnsi="宋体" w:cs="仿宋_GB2312" w:hint="eastAsia"/>
                <w:color w:val="000000"/>
                <w:kern w:val="0"/>
              </w:rPr>
              <w:t>分、传接球</w:t>
            </w:r>
            <w:r w:rsidRPr="00586204">
              <w:rPr>
                <w:rFonts w:ascii="仿宋_GB2312" w:eastAsia="仿宋_GB2312" w:hAnsi="宋体" w:cs="仿宋_GB2312"/>
                <w:color w:val="000000"/>
                <w:kern w:val="0"/>
              </w:rPr>
              <w:t>5</w:t>
            </w:r>
            <w:r w:rsidRPr="00586204">
              <w:rPr>
                <w:rFonts w:ascii="仿宋_GB2312" w:eastAsia="仿宋_GB2312" w:hAnsi="宋体" w:cs="仿宋_GB2312" w:hint="eastAsia"/>
                <w:color w:val="000000"/>
                <w:kern w:val="0"/>
              </w:rPr>
              <w:t>分、步伐动作组合</w:t>
            </w:r>
            <w:r w:rsidRPr="00586204">
              <w:rPr>
                <w:rFonts w:ascii="仿宋_GB2312" w:eastAsia="仿宋_GB2312" w:hAnsi="宋体" w:cs="仿宋_GB2312"/>
                <w:color w:val="000000"/>
                <w:kern w:val="0"/>
              </w:rPr>
              <w:t>5</w:t>
            </w:r>
            <w:r w:rsidRPr="00586204">
              <w:rPr>
                <w:rFonts w:ascii="仿宋_GB2312" w:eastAsia="仿宋_GB2312" w:hAnsi="宋体" w:cs="仿宋_GB2312" w:hint="eastAsia"/>
                <w:color w:val="000000"/>
                <w:kern w:val="0"/>
              </w:rPr>
              <w:t>分）。</w:t>
            </w:r>
          </w:p>
        </w:tc>
        <w:tc>
          <w:tcPr>
            <w:tcW w:w="4023" w:type="dxa"/>
            <w:gridSpan w:val="2"/>
            <w:vAlign w:val="center"/>
          </w:tcPr>
          <w:p w:rsidR="0016178E" w:rsidRPr="00586204" w:rsidRDefault="0016178E" w:rsidP="00586204">
            <w:pPr>
              <w:widowControl/>
              <w:spacing w:line="280" w:lineRule="exact"/>
              <w:rPr>
                <w:rFonts w:ascii="仿宋_GB2312" w:eastAsia="仿宋_GB2312" w:cs="Times New Roman"/>
                <w:color w:val="000000"/>
                <w:kern w:val="0"/>
              </w:rPr>
            </w:pPr>
            <w:r w:rsidRPr="00586204">
              <w:rPr>
                <w:rFonts w:ascii="仿宋_GB2312" w:eastAsia="仿宋_GB2312" w:hAnsi="宋体" w:cs="仿宋_GB2312"/>
                <w:color w:val="000000"/>
                <w:kern w:val="0"/>
              </w:rPr>
              <w:t>2.</w:t>
            </w:r>
            <w:r w:rsidRPr="00586204">
              <w:rPr>
                <w:rFonts w:ascii="仿宋_GB2312" w:eastAsia="仿宋_GB2312" w:hAnsi="宋体" w:cs="仿宋_GB2312" w:hint="eastAsia"/>
                <w:color w:val="000000"/>
                <w:kern w:val="0"/>
              </w:rPr>
              <w:t>勇于拼搏、技战术合理</w:t>
            </w:r>
            <w:r w:rsidRPr="00586204">
              <w:rPr>
                <w:rFonts w:ascii="仿宋_GB2312" w:eastAsia="仿宋_GB2312" w:hAnsi="宋体" w:cs="仿宋_GB2312"/>
                <w:color w:val="000000"/>
                <w:kern w:val="0"/>
              </w:rPr>
              <w:t>10</w:t>
            </w:r>
            <w:r w:rsidRPr="00586204">
              <w:rPr>
                <w:rFonts w:ascii="仿宋_GB2312" w:eastAsia="仿宋_GB2312" w:hAnsi="宋体" w:cs="仿宋_GB2312" w:hint="eastAsia"/>
                <w:color w:val="000000"/>
                <w:kern w:val="0"/>
              </w:rPr>
              <w:t>分；</w:t>
            </w:r>
            <w:r w:rsidRPr="00586204">
              <w:rPr>
                <w:rFonts w:ascii="仿宋_GB2312" w:eastAsia="仿宋_GB2312" w:cs="Times New Roman"/>
                <w:color w:val="000000"/>
                <w:kern w:val="0"/>
              </w:rPr>
              <w:br/>
            </w:r>
            <w:r w:rsidRPr="00586204">
              <w:rPr>
                <w:rFonts w:ascii="仿宋_GB2312" w:eastAsia="仿宋_GB2312" w:hAnsi="宋体" w:cs="仿宋_GB2312"/>
                <w:color w:val="000000"/>
                <w:kern w:val="0"/>
              </w:rPr>
              <w:t>3.</w:t>
            </w:r>
            <w:r w:rsidRPr="00586204">
              <w:rPr>
                <w:rFonts w:ascii="仿宋_GB2312" w:eastAsia="仿宋_GB2312" w:hAnsi="宋体" w:cs="仿宋_GB2312" w:hint="eastAsia"/>
                <w:color w:val="000000"/>
                <w:kern w:val="0"/>
              </w:rPr>
              <w:t>意识明显、角色明确</w:t>
            </w:r>
            <w:r w:rsidRPr="00586204">
              <w:rPr>
                <w:rFonts w:ascii="仿宋_GB2312" w:eastAsia="仿宋_GB2312" w:hAnsi="宋体" w:cs="仿宋_GB2312"/>
                <w:color w:val="000000"/>
                <w:kern w:val="0"/>
              </w:rPr>
              <w:t>10</w:t>
            </w:r>
            <w:r w:rsidRPr="00586204">
              <w:rPr>
                <w:rFonts w:ascii="仿宋_GB2312" w:eastAsia="仿宋_GB2312" w:hAnsi="宋体" w:cs="仿宋_GB2312" w:hint="eastAsia"/>
                <w:color w:val="000000"/>
                <w:kern w:val="0"/>
              </w:rPr>
              <w:t>分；</w:t>
            </w:r>
            <w:r w:rsidRPr="00586204">
              <w:rPr>
                <w:rFonts w:ascii="仿宋_GB2312" w:eastAsia="仿宋_GB2312" w:cs="Times New Roman"/>
                <w:color w:val="000000"/>
                <w:kern w:val="0"/>
              </w:rPr>
              <w:br/>
            </w:r>
            <w:r w:rsidRPr="00586204">
              <w:rPr>
                <w:rFonts w:ascii="仿宋_GB2312" w:eastAsia="仿宋_GB2312" w:hAnsi="宋体" w:cs="仿宋_GB2312"/>
                <w:color w:val="000000"/>
                <w:kern w:val="0"/>
              </w:rPr>
              <w:t>4.</w:t>
            </w:r>
            <w:r w:rsidRPr="00586204">
              <w:rPr>
                <w:rFonts w:ascii="仿宋_GB2312" w:eastAsia="仿宋_GB2312" w:hAnsi="宋体" w:cs="仿宋_GB2312" w:hint="eastAsia"/>
                <w:color w:val="000000"/>
                <w:kern w:val="0"/>
              </w:rPr>
              <w:t>配合默契、相信队友</w:t>
            </w:r>
            <w:r w:rsidRPr="00586204">
              <w:rPr>
                <w:rFonts w:ascii="仿宋_GB2312" w:eastAsia="仿宋_GB2312" w:hAnsi="宋体" w:cs="仿宋_GB2312"/>
                <w:color w:val="000000"/>
                <w:kern w:val="0"/>
              </w:rPr>
              <w:t>10</w:t>
            </w:r>
            <w:r w:rsidRPr="00586204">
              <w:rPr>
                <w:rFonts w:ascii="仿宋_GB2312" w:eastAsia="仿宋_GB2312" w:hAnsi="宋体" w:cs="仿宋_GB2312" w:hint="eastAsia"/>
                <w:color w:val="000000"/>
                <w:kern w:val="0"/>
              </w:rPr>
              <w:t>分；</w:t>
            </w:r>
            <w:r w:rsidRPr="00586204">
              <w:rPr>
                <w:rFonts w:ascii="仿宋_GB2312" w:eastAsia="仿宋_GB2312" w:cs="Times New Roman"/>
                <w:color w:val="000000"/>
                <w:kern w:val="0"/>
              </w:rPr>
              <w:br/>
            </w:r>
            <w:r w:rsidRPr="00586204">
              <w:rPr>
                <w:rFonts w:ascii="仿宋_GB2312" w:eastAsia="仿宋_GB2312" w:hAnsi="宋体" w:cs="仿宋_GB2312"/>
                <w:color w:val="000000"/>
                <w:kern w:val="0"/>
              </w:rPr>
              <w:t>5.</w:t>
            </w:r>
            <w:r w:rsidRPr="00586204">
              <w:rPr>
                <w:rFonts w:ascii="仿宋_GB2312" w:eastAsia="仿宋_GB2312" w:hAnsi="宋体" w:cs="仿宋_GB2312" w:hint="eastAsia"/>
                <w:color w:val="000000"/>
                <w:kern w:val="0"/>
              </w:rPr>
              <w:t>理解规则、尊重他人</w:t>
            </w:r>
            <w:r w:rsidRPr="00586204">
              <w:rPr>
                <w:rFonts w:ascii="仿宋_GB2312" w:eastAsia="仿宋_GB2312" w:hAnsi="宋体" w:cs="仿宋_GB2312"/>
                <w:color w:val="000000"/>
                <w:kern w:val="0"/>
              </w:rPr>
              <w:t>10</w:t>
            </w:r>
            <w:r w:rsidRPr="00586204">
              <w:rPr>
                <w:rFonts w:ascii="仿宋_GB2312" w:eastAsia="仿宋_GB2312" w:hAnsi="宋体" w:cs="仿宋_GB2312" w:hint="eastAsia"/>
                <w:color w:val="000000"/>
                <w:kern w:val="0"/>
              </w:rPr>
              <w:t>分。</w:t>
            </w:r>
          </w:p>
        </w:tc>
      </w:tr>
    </w:tbl>
    <w:p w:rsidR="0016178E" w:rsidRDefault="0016178E">
      <w:pPr>
        <w:rPr>
          <w:rFonts w:cs="Times New Roman"/>
        </w:rPr>
      </w:pPr>
    </w:p>
    <w:sectPr w:rsidR="0016178E" w:rsidSect="00ED4AA6">
      <w:footerReference w:type="default" r:id="rId7"/>
      <w:pgSz w:w="11906" w:h="16838" w:code="9"/>
      <w:pgMar w:top="1701" w:right="1531" w:bottom="1701" w:left="1531" w:header="851" w:footer="992" w:gutter="0"/>
      <w:pgNumType w:fmt="numberInDash" w:start="1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6178E" w:rsidRDefault="0016178E">
      <w:pPr>
        <w:rPr>
          <w:rFonts w:cs="Times New Roman"/>
        </w:rPr>
      </w:pPr>
      <w:r>
        <w:rPr>
          <w:rFonts w:cs="Times New Roman"/>
        </w:rPr>
        <w:separator/>
      </w:r>
    </w:p>
  </w:endnote>
  <w:endnote w:type="continuationSeparator" w:id="1">
    <w:p w:rsidR="0016178E" w:rsidRDefault="0016178E">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es New Roman"/>
    <w:panose1 w:val="02010600030101010101"/>
    <w:charset w:val="86"/>
    <w:family w:val="auto"/>
    <w:pitch w:val="variable"/>
    <w:sig w:usb0="00000003" w:usb1="288F0000" w:usb2="00000016" w:usb3="00000000" w:csb0="00040001" w:csb1="00000000"/>
  </w:font>
  <w:font w:name="黑体">
    <w:altName w:val="um"/>
    <w:panose1 w:val="02010609060101010101"/>
    <w:charset w:val="86"/>
    <w:family w:val="modern"/>
    <w:pitch w:val="fixed"/>
    <w:sig w:usb0="800002BF" w:usb1="38CF7CFA" w:usb2="00000016" w:usb3="00000000" w:csb0="00040001" w:csb1="00000000"/>
  </w:font>
  <w:font w:name="??_GB2312">
    <w:altName w:val="DejaVu Math TeX Gyre"/>
    <w:panose1 w:val="00000000000000000000"/>
    <w:charset w:val="00"/>
    <w:family w:val="auto"/>
    <w:notTrueType/>
    <w:pitch w:val="default"/>
    <w:sig w:usb0="00000003" w:usb1="00000000" w:usb2="00000000" w:usb3="00000000" w:csb0="00000001" w:csb1="00000000"/>
  </w:font>
  <w:font w:name="方正小标宋简体">
    <w:panose1 w:val="02010601030101010101"/>
    <w:charset w:val="86"/>
    <w:family w:val="auto"/>
    <w:pitch w:val="variable"/>
    <w:sig w:usb0="00000001" w:usb1="080E0000" w:usb2="00000010" w:usb3="00000000" w:csb0="00040000" w:csb1="00000000"/>
  </w:font>
  <w:font w:name="仿宋_GB2312">
    <w:altName w:val="Arial Unicode MS"/>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178E" w:rsidRPr="00ED4AA6" w:rsidRDefault="0016178E" w:rsidP="00E201E9">
    <w:pPr>
      <w:pStyle w:val="Footer"/>
      <w:framePr w:wrap="auto" w:vAnchor="text" w:hAnchor="margin" w:xAlign="outside" w:y="1"/>
      <w:rPr>
        <w:rStyle w:val="PageNumber"/>
        <w:rFonts w:ascii="Times New Roman" w:hAnsi="Times New Roman" w:cs="Times New Roman"/>
        <w:sz w:val="28"/>
        <w:szCs w:val="28"/>
      </w:rPr>
    </w:pPr>
    <w:r w:rsidRPr="00ED4AA6">
      <w:rPr>
        <w:rStyle w:val="PageNumber"/>
        <w:rFonts w:ascii="Times New Roman" w:hAnsi="Times New Roman" w:cs="Times New Roman"/>
        <w:sz w:val="28"/>
        <w:szCs w:val="28"/>
      </w:rPr>
      <w:fldChar w:fldCharType="begin"/>
    </w:r>
    <w:r w:rsidRPr="00ED4AA6">
      <w:rPr>
        <w:rStyle w:val="PageNumber"/>
        <w:rFonts w:ascii="Times New Roman" w:hAnsi="Times New Roman" w:cs="Times New Roman"/>
        <w:sz w:val="28"/>
        <w:szCs w:val="28"/>
      </w:rPr>
      <w:instrText xml:space="preserve">PAGE  </w:instrText>
    </w:r>
    <w:r w:rsidRPr="00ED4AA6">
      <w:rPr>
        <w:rStyle w:val="PageNumber"/>
        <w:rFonts w:ascii="Times New Roman" w:hAnsi="Times New Roman" w:cs="Times New Roman"/>
        <w:sz w:val="28"/>
        <w:szCs w:val="28"/>
      </w:rPr>
      <w:fldChar w:fldCharType="separate"/>
    </w:r>
    <w:r>
      <w:rPr>
        <w:rStyle w:val="PageNumber"/>
        <w:rFonts w:ascii="Times New Roman" w:hAnsi="Times New Roman" w:cs="Times New Roman"/>
        <w:noProof/>
        <w:sz w:val="28"/>
        <w:szCs w:val="28"/>
      </w:rPr>
      <w:t>- 16 -</w:t>
    </w:r>
    <w:r w:rsidRPr="00ED4AA6">
      <w:rPr>
        <w:rStyle w:val="PageNumber"/>
        <w:rFonts w:ascii="Times New Roman" w:hAnsi="Times New Roman" w:cs="Times New Roman"/>
        <w:sz w:val="28"/>
        <w:szCs w:val="28"/>
      </w:rPr>
      <w:fldChar w:fldCharType="end"/>
    </w:r>
  </w:p>
  <w:p w:rsidR="0016178E" w:rsidRDefault="0016178E" w:rsidP="00ED4AA6">
    <w:pPr>
      <w:pStyle w:val="Footer"/>
      <w:ind w:right="360" w:firstLine="360"/>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6178E" w:rsidRDefault="0016178E">
      <w:pPr>
        <w:rPr>
          <w:rFonts w:cs="Times New Roman"/>
        </w:rPr>
      </w:pPr>
      <w:r>
        <w:rPr>
          <w:rFonts w:cs="Times New Roman"/>
        </w:rPr>
        <w:separator/>
      </w:r>
    </w:p>
  </w:footnote>
  <w:footnote w:type="continuationSeparator" w:id="1">
    <w:p w:rsidR="0016178E" w:rsidRDefault="0016178E">
      <w:pPr>
        <w:rPr>
          <w:rFonts w:cs="Times New Roman"/>
        </w:rPr>
      </w:pPr>
      <w:r>
        <w:rPr>
          <w:rFonts w:cs="Times New Roman"/>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595A2A"/>
    <w:multiLevelType w:val="singleLevel"/>
    <w:tmpl w:val="2E595A2A"/>
    <w:lvl w:ilvl="0">
      <w:start w:val="3"/>
      <w:numFmt w:val="decimal"/>
      <w:suff w:val="nothing"/>
      <w:lvlText w:val="（%1）"/>
      <w:lvlJc w:val="left"/>
    </w:lvl>
  </w:abstractNum>
  <w:abstractNum w:abstractNumId="1">
    <w:nsid w:val="5F96F3B7"/>
    <w:multiLevelType w:val="singleLevel"/>
    <w:tmpl w:val="5F96F3B7"/>
    <w:lvl w:ilvl="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6A456487"/>
    <w:rsid w:val="00027EDE"/>
    <w:rsid w:val="000F3C3B"/>
    <w:rsid w:val="0013208C"/>
    <w:rsid w:val="0016178E"/>
    <w:rsid w:val="002268B8"/>
    <w:rsid w:val="003262C4"/>
    <w:rsid w:val="00393F32"/>
    <w:rsid w:val="003B2983"/>
    <w:rsid w:val="0041240D"/>
    <w:rsid w:val="00530A61"/>
    <w:rsid w:val="00586204"/>
    <w:rsid w:val="005E0A6D"/>
    <w:rsid w:val="0066365D"/>
    <w:rsid w:val="0068315E"/>
    <w:rsid w:val="006B33AA"/>
    <w:rsid w:val="008F4692"/>
    <w:rsid w:val="00905248"/>
    <w:rsid w:val="009A7CB3"/>
    <w:rsid w:val="009B41C6"/>
    <w:rsid w:val="00A43B75"/>
    <w:rsid w:val="00AE53F9"/>
    <w:rsid w:val="00B34961"/>
    <w:rsid w:val="00B662CE"/>
    <w:rsid w:val="00CC617F"/>
    <w:rsid w:val="00DA200E"/>
    <w:rsid w:val="00DF2857"/>
    <w:rsid w:val="00E201E9"/>
    <w:rsid w:val="00ED4AA6"/>
    <w:rsid w:val="00ED7372"/>
    <w:rsid w:val="00F028F7"/>
    <w:rsid w:val="00F24C8C"/>
    <w:rsid w:val="01CC24BF"/>
    <w:rsid w:val="023A31CB"/>
    <w:rsid w:val="0374179B"/>
    <w:rsid w:val="04DC6038"/>
    <w:rsid w:val="05662CF1"/>
    <w:rsid w:val="056D3EB1"/>
    <w:rsid w:val="072D187E"/>
    <w:rsid w:val="08BB7CD8"/>
    <w:rsid w:val="097C66D0"/>
    <w:rsid w:val="0B5B2CB8"/>
    <w:rsid w:val="0BE61113"/>
    <w:rsid w:val="0C6235DA"/>
    <w:rsid w:val="0D511BAE"/>
    <w:rsid w:val="0DA64545"/>
    <w:rsid w:val="0E665D24"/>
    <w:rsid w:val="0E7D07AB"/>
    <w:rsid w:val="112B2FAD"/>
    <w:rsid w:val="11F4370A"/>
    <w:rsid w:val="126113B7"/>
    <w:rsid w:val="12C53B23"/>
    <w:rsid w:val="13120C1D"/>
    <w:rsid w:val="14187B89"/>
    <w:rsid w:val="1441377A"/>
    <w:rsid w:val="148E700E"/>
    <w:rsid w:val="15BF7517"/>
    <w:rsid w:val="165A4853"/>
    <w:rsid w:val="16AE2BCA"/>
    <w:rsid w:val="17345B3A"/>
    <w:rsid w:val="17AE3531"/>
    <w:rsid w:val="185D62AB"/>
    <w:rsid w:val="1A6514A1"/>
    <w:rsid w:val="1AF60302"/>
    <w:rsid w:val="1B764D3A"/>
    <w:rsid w:val="1B775F1A"/>
    <w:rsid w:val="1B917B55"/>
    <w:rsid w:val="1C0C3B5A"/>
    <w:rsid w:val="1C1577EE"/>
    <w:rsid w:val="1D26397E"/>
    <w:rsid w:val="1D796BCE"/>
    <w:rsid w:val="1E6B22CC"/>
    <w:rsid w:val="22443AD0"/>
    <w:rsid w:val="227042DC"/>
    <w:rsid w:val="22FA2585"/>
    <w:rsid w:val="23D14496"/>
    <w:rsid w:val="24E37EE1"/>
    <w:rsid w:val="25274356"/>
    <w:rsid w:val="25C8503B"/>
    <w:rsid w:val="265B47A4"/>
    <w:rsid w:val="2712168B"/>
    <w:rsid w:val="276A5189"/>
    <w:rsid w:val="282B4834"/>
    <w:rsid w:val="286B35EF"/>
    <w:rsid w:val="289358BE"/>
    <w:rsid w:val="2A5762FB"/>
    <w:rsid w:val="2B7F7600"/>
    <w:rsid w:val="2C1436F9"/>
    <w:rsid w:val="2C72165B"/>
    <w:rsid w:val="2C8F55AE"/>
    <w:rsid w:val="2CCD30EC"/>
    <w:rsid w:val="2E0F7D4F"/>
    <w:rsid w:val="2E2E1411"/>
    <w:rsid w:val="2FDE5210"/>
    <w:rsid w:val="30177E02"/>
    <w:rsid w:val="31110AF7"/>
    <w:rsid w:val="312736C0"/>
    <w:rsid w:val="31E25E33"/>
    <w:rsid w:val="32F945C4"/>
    <w:rsid w:val="330A2E5C"/>
    <w:rsid w:val="33320AC8"/>
    <w:rsid w:val="33C4159F"/>
    <w:rsid w:val="33E07F53"/>
    <w:rsid w:val="3594003A"/>
    <w:rsid w:val="35FA7CAD"/>
    <w:rsid w:val="36E51E2F"/>
    <w:rsid w:val="36F7637E"/>
    <w:rsid w:val="37A24F78"/>
    <w:rsid w:val="37E75152"/>
    <w:rsid w:val="38806AA4"/>
    <w:rsid w:val="393F36A0"/>
    <w:rsid w:val="399C7F6C"/>
    <w:rsid w:val="39D82A66"/>
    <w:rsid w:val="3A1F1836"/>
    <w:rsid w:val="3B4A232A"/>
    <w:rsid w:val="3B9C1ED2"/>
    <w:rsid w:val="3C0B0A60"/>
    <w:rsid w:val="412B7C2E"/>
    <w:rsid w:val="418C4AD7"/>
    <w:rsid w:val="41DD4813"/>
    <w:rsid w:val="43A07F4F"/>
    <w:rsid w:val="459006EA"/>
    <w:rsid w:val="459223AD"/>
    <w:rsid w:val="461166A9"/>
    <w:rsid w:val="4621702C"/>
    <w:rsid w:val="464D5D18"/>
    <w:rsid w:val="495F5C8B"/>
    <w:rsid w:val="496E02D1"/>
    <w:rsid w:val="4AF16B3C"/>
    <w:rsid w:val="4C65656A"/>
    <w:rsid w:val="4D2127DB"/>
    <w:rsid w:val="4D557CF1"/>
    <w:rsid w:val="51DB2D1F"/>
    <w:rsid w:val="53B24F4A"/>
    <w:rsid w:val="540B5840"/>
    <w:rsid w:val="54FC5322"/>
    <w:rsid w:val="551625CC"/>
    <w:rsid w:val="55776667"/>
    <w:rsid w:val="55FB6DAC"/>
    <w:rsid w:val="56DA4870"/>
    <w:rsid w:val="57185F80"/>
    <w:rsid w:val="588E54D9"/>
    <w:rsid w:val="59713718"/>
    <w:rsid w:val="5AE81695"/>
    <w:rsid w:val="5BD25396"/>
    <w:rsid w:val="5C00550B"/>
    <w:rsid w:val="5C615BC0"/>
    <w:rsid w:val="5CD81185"/>
    <w:rsid w:val="5D4F2666"/>
    <w:rsid w:val="5D960558"/>
    <w:rsid w:val="5E0F42F6"/>
    <w:rsid w:val="5E1019E9"/>
    <w:rsid w:val="5E273AFA"/>
    <w:rsid w:val="5F7C6B0C"/>
    <w:rsid w:val="609533A8"/>
    <w:rsid w:val="60D77FE1"/>
    <w:rsid w:val="61231EA8"/>
    <w:rsid w:val="62AB00E9"/>
    <w:rsid w:val="63300AE9"/>
    <w:rsid w:val="64A46EC3"/>
    <w:rsid w:val="664518BF"/>
    <w:rsid w:val="67B324D7"/>
    <w:rsid w:val="69621AFD"/>
    <w:rsid w:val="6A456487"/>
    <w:rsid w:val="6AB223CA"/>
    <w:rsid w:val="6C41123F"/>
    <w:rsid w:val="6C9551BF"/>
    <w:rsid w:val="6EF86A41"/>
    <w:rsid w:val="6F114743"/>
    <w:rsid w:val="6F5E29EE"/>
    <w:rsid w:val="6FB55A1F"/>
    <w:rsid w:val="70C603C9"/>
    <w:rsid w:val="70C758F9"/>
    <w:rsid w:val="72966814"/>
    <w:rsid w:val="739A487E"/>
    <w:rsid w:val="7571745D"/>
    <w:rsid w:val="762A1A20"/>
    <w:rsid w:val="765349D0"/>
    <w:rsid w:val="76EF299B"/>
    <w:rsid w:val="773B590D"/>
    <w:rsid w:val="78694881"/>
    <w:rsid w:val="79F70AA2"/>
    <w:rsid w:val="7B266B9F"/>
    <w:rsid w:val="7D0A0323"/>
    <w:rsid w:val="7D9633B7"/>
    <w:rsid w:val="7F133BFC"/>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Document Map" w:locked="1" w:semiHidden="0" w:uiPriority="0" w:unhideWhenUsed="0"/>
    <w:lsdException w:name="Normal (Web)" w:locked="1" w:semiHidden="0" w:uiPriority="0" w:unhideWhenUsed="0"/>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62CE"/>
    <w:pPr>
      <w:widowControl w:val="0"/>
      <w:jc w:val="both"/>
    </w:pPr>
    <w:rPr>
      <w:rFonts w:cs="Calibri"/>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link w:val="DocumentMapChar"/>
    <w:uiPriority w:val="99"/>
    <w:semiHidden/>
    <w:rsid w:val="00B662CE"/>
    <w:pPr>
      <w:shd w:val="clear" w:color="auto" w:fill="000080"/>
    </w:pPr>
    <w:rPr>
      <w:rFonts w:ascii="Times New Roman" w:hAnsi="Times New Roman" w:cs="Times New Roman"/>
      <w:kern w:val="0"/>
      <w:sz w:val="2"/>
      <w:szCs w:val="2"/>
    </w:rPr>
  </w:style>
  <w:style w:type="character" w:customStyle="1" w:styleId="DocumentMapChar">
    <w:name w:val="Document Map Char"/>
    <w:basedOn w:val="DefaultParagraphFont"/>
    <w:link w:val="DocumentMap"/>
    <w:uiPriority w:val="99"/>
    <w:semiHidden/>
    <w:locked/>
    <w:rsid w:val="00B662CE"/>
    <w:rPr>
      <w:rFonts w:ascii="Times New Roman" w:hAnsi="Times New Roman" w:cs="Times New Roman"/>
      <w:sz w:val="2"/>
      <w:szCs w:val="2"/>
    </w:rPr>
  </w:style>
  <w:style w:type="paragraph" w:styleId="Footer">
    <w:name w:val="footer"/>
    <w:basedOn w:val="Normal"/>
    <w:link w:val="FooterChar"/>
    <w:uiPriority w:val="99"/>
    <w:rsid w:val="00B662CE"/>
    <w:pPr>
      <w:tabs>
        <w:tab w:val="center" w:pos="4153"/>
        <w:tab w:val="right" w:pos="8306"/>
      </w:tabs>
      <w:snapToGrid w:val="0"/>
      <w:jc w:val="left"/>
    </w:pPr>
    <w:rPr>
      <w:kern w:val="0"/>
      <w:sz w:val="18"/>
      <w:szCs w:val="18"/>
    </w:rPr>
  </w:style>
  <w:style w:type="character" w:customStyle="1" w:styleId="FooterChar">
    <w:name w:val="Footer Char"/>
    <w:basedOn w:val="DefaultParagraphFont"/>
    <w:link w:val="Footer"/>
    <w:uiPriority w:val="99"/>
    <w:locked/>
    <w:rsid w:val="00B662CE"/>
    <w:rPr>
      <w:sz w:val="18"/>
      <w:szCs w:val="18"/>
    </w:rPr>
  </w:style>
  <w:style w:type="paragraph" w:styleId="Header">
    <w:name w:val="header"/>
    <w:basedOn w:val="Normal"/>
    <w:link w:val="HeaderChar"/>
    <w:uiPriority w:val="99"/>
    <w:rsid w:val="00B662CE"/>
    <w:pPr>
      <w:pBdr>
        <w:bottom w:val="single" w:sz="6" w:space="1" w:color="auto"/>
      </w:pBdr>
      <w:tabs>
        <w:tab w:val="center" w:pos="4153"/>
        <w:tab w:val="right" w:pos="8306"/>
      </w:tabs>
      <w:snapToGrid w:val="0"/>
      <w:jc w:val="center"/>
    </w:pPr>
    <w:rPr>
      <w:kern w:val="0"/>
      <w:sz w:val="18"/>
      <w:szCs w:val="18"/>
    </w:rPr>
  </w:style>
  <w:style w:type="character" w:customStyle="1" w:styleId="HeaderChar">
    <w:name w:val="Header Char"/>
    <w:basedOn w:val="DefaultParagraphFont"/>
    <w:link w:val="Header"/>
    <w:uiPriority w:val="99"/>
    <w:semiHidden/>
    <w:locked/>
    <w:rsid w:val="00B662CE"/>
    <w:rPr>
      <w:sz w:val="18"/>
      <w:szCs w:val="18"/>
    </w:rPr>
  </w:style>
  <w:style w:type="paragraph" w:styleId="NormalWeb">
    <w:name w:val="Normal (Web)"/>
    <w:basedOn w:val="Normal"/>
    <w:uiPriority w:val="99"/>
    <w:rsid w:val="00B662CE"/>
    <w:pPr>
      <w:spacing w:beforeAutospacing="1" w:afterAutospacing="1"/>
      <w:jc w:val="left"/>
    </w:pPr>
    <w:rPr>
      <w:kern w:val="0"/>
      <w:sz w:val="24"/>
      <w:szCs w:val="24"/>
    </w:rPr>
  </w:style>
  <w:style w:type="table" w:styleId="TableGrid">
    <w:name w:val="Table Grid"/>
    <w:basedOn w:val="TableNormal"/>
    <w:uiPriority w:val="99"/>
    <w:rsid w:val="00B662CE"/>
    <w:pPr>
      <w:widowControl w:val="0"/>
      <w:jc w:val="both"/>
    </w:pPr>
    <w:rPr>
      <w:rFonts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99"/>
    <w:qFormat/>
    <w:rsid w:val="00B662CE"/>
    <w:rPr>
      <w:b/>
      <w:bCs/>
    </w:rPr>
  </w:style>
  <w:style w:type="character" w:styleId="Hyperlink">
    <w:name w:val="Hyperlink"/>
    <w:basedOn w:val="DefaultParagraphFont"/>
    <w:uiPriority w:val="99"/>
    <w:rsid w:val="00B662CE"/>
    <w:rPr>
      <w:color w:val="auto"/>
      <w:u w:val="single"/>
    </w:rPr>
  </w:style>
  <w:style w:type="character" w:styleId="PageNumber">
    <w:name w:val="page number"/>
    <w:basedOn w:val="DefaultParagraphFont"/>
    <w:uiPriority w:val="99"/>
    <w:rsid w:val="00ED4AA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40</TotalTime>
  <Pages>6</Pages>
  <Words>692</Words>
  <Characters>3947</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刘成兵</dc:creator>
  <cp:keywords/>
  <dc:description/>
  <cp:lastModifiedBy>吴琳赟</cp:lastModifiedBy>
  <cp:revision>16</cp:revision>
  <dcterms:created xsi:type="dcterms:W3CDTF">2020-10-07T20:59:00Z</dcterms:created>
  <dcterms:modified xsi:type="dcterms:W3CDTF">2021-10-12T06:50:00Z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2052-11.8.2.9864</vt:lpwstr>
  </property>
</Properties>
</file>