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B9B" w:rsidRPr="000F5494" w:rsidRDefault="00195B9B" w:rsidP="00195B9B">
      <w:pPr>
        <w:widowControl/>
        <w:shd w:val="clear" w:color="auto" w:fill="FFFFFF"/>
        <w:snapToGrid w:val="0"/>
        <w:spacing w:line="640" w:lineRule="exact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0F5494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附件1</w:t>
      </w:r>
    </w:p>
    <w:p w:rsidR="00195B9B" w:rsidRPr="000F5494" w:rsidRDefault="00195B9B" w:rsidP="00195B9B">
      <w:pPr>
        <w:widowControl/>
        <w:shd w:val="clear" w:color="auto" w:fill="FFFFFF"/>
        <w:snapToGrid w:val="0"/>
        <w:spacing w:line="640" w:lineRule="exact"/>
        <w:jc w:val="center"/>
        <w:rPr>
          <w:rFonts w:ascii="方正小标宋简体" w:eastAsia="方正小标宋简体" w:hAnsi="黑体" w:cs="宋体" w:hint="eastAsia"/>
          <w:spacing w:val="-6"/>
          <w:kern w:val="0"/>
          <w:sz w:val="44"/>
          <w:szCs w:val="44"/>
        </w:rPr>
      </w:pPr>
      <w:r w:rsidRPr="000F5494">
        <w:rPr>
          <w:rFonts w:ascii="方正小标宋简体" w:eastAsia="方正小标宋简体" w:hAnsi="黑体" w:cs="宋体" w:hint="eastAsia"/>
          <w:color w:val="333333"/>
          <w:spacing w:val="-6"/>
          <w:kern w:val="0"/>
          <w:sz w:val="44"/>
          <w:szCs w:val="44"/>
        </w:rPr>
        <w:t>2023年下半年</w:t>
      </w:r>
      <w:r w:rsidRPr="000F5494">
        <w:rPr>
          <w:rFonts w:ascii="方正小标宋简体" w:eastAsia="方正小标宋简体" w:hAnsi="黑体" w:cs="宋体" w:hint="eastAsia"/>
          <w:spacing w:val="-6"/>
          <w:kern w:val="0"/>
          <w:sz w:val="44"/>
          <w:szCs w:val="44"/>
        </w:rPr>
        <w:t>造价咨询企业及注册造价工程师业务活动双随机检查情况汇总表</w:t>
      </w:r>
    </w:p>
    <w:tbl>
      <w:tblPr>
        <w:tblW w:w="54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3"/>
        <w:gridCol w:w="2226"/>
        <w:gridCol w:w="955"/>
        <w:gridCol w:w="5497"/>
      </w:tblGrid>
      <w:tr w:rsidR="00195B9B" w:rsidRPr="000F5494" w:rsidTr="000F5494">
        <w:trPr>
          <w:trHeight w:val="218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序号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受检企业名称</w:t>
            </w:r>
          </w:p>
        </w:tc>
        <w:tc>
          <w:tcPr>
            <w:tcW w:w="996" w:type="dxa"/>
            <w:vAlign w:val="center"/>
          </w:tcPr>
          <w:p w:rsidR="00195B9B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检查</w:t>
            </w:r>
          </w:p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结果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存在问题</w:t>
            </w:r>
          </w:p>
        </w:tc>
      </w:tr>
      <w:tr w:rsidR="00195B9B" w:rsidRPr="000F5494" w:rsidTr="000F5494">
        <w:trPr>
          <w:trHeight w:val="349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1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江苏城建校工</w:t>
            </w:r>
            <w:proofErr w:type="gramStart"/>
            <w:r w:rsidRPr="000F5494">
              <w:rPr>
                <w:sz w:val="24"/>
              </w:rPr>
              <w:t>程咨询</w:t>
            </w:r>
            <w:proofErr w:type="gramEnd"/>
            <w:r w:rsidRPr="000F5494">
              <w:rPr>
                <w:sz w:val="24"/>
              </w:rPr>
              <w:t>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jc w:val="left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工程造价咨询业务质量：工程结算</w:t>
            </w:r>
            <w:proofErr w:type="gramStart"/>
            <w:r w:rsidRPr="000F5494">
              <w:rPr>
                <w:kern w:val="0"/>
                <w:sz w:val="24"/>
              </w:rPr>
              <w:t>审定书</w:t>
            </w:r>
            <w:proofErr w:type="gramEnd"/>
            <w:r w:rsidRPr="000F5494">
              <w:rPr>
                <w:kern w:val="0"/>
                <w:sz w:val="24"/>
              </w:rPr>
              <w:t>的日期不全。</w:t>
            </w:r>
          </w:p>
        </w:tc>
      </w:tr>
      <w:tr w:rsidR="00195B9B" w:rsidRPr="000F5494" w:rsidTr="000F5494">
        <w:trPr>
          <w:trHeight w:val="411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2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江苏安邦南汇工程咨询有限公司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jc w:val="left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工程造价咨询业务质量：工程结算</w:t>
            </w:r>
            <w:proofErr w:type="gramStart"/>
            <w:r w:rsidRPr="000F5494">
              <w:rPr>
                <w:kern w:val="0"/>
                <w:sz w:val="24"/>
              </w:rPr>
              <w:t>审定书</w:t>
            </w:r>
            <w:proofErr w:type="gramEnd"/>
            <w:r w:rsidRPr="000F5494">
              <w:rPr>
                <w:kern w:val="0"/>
                <w:sz w:val="24"/>
              </w:rPr>
              <w:t>的日期顺序关系错误。</w:t>
            </w:r>
          </w:p>
        </w:tc>
      </w:tr>
      <w:tr w:rsidR="00195B9B" w:rsidRPr="000F5494" w:rsidTr="000F5494">
        <w:trPr>
          <w:trHeight w:val="558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3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江苏三省管理咨询有限公司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jc w:val="left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工程造价咨询合同：工程造价咨询业务合同签订不完整，缺少甲方盖章和签订日期。</w:t>
            </w:r>
            <w:r w:rsidRPr="000F5494">
              <w:rPr>
                <w:sz w:val="24"/>
              </w:rPr>
              <w:t>2</w:t>
            </w:r>
            <w:r w:rsidRPr="000F5494">
              <w:rPr>
                <w:sz w:val="24"/>
              </w:rPr>
              <w:t>、工程造价咨询业务质量：核减说明不够准确。</w:t>
            </w:r>
          </w:p>
        </w:tc>
      </w:tr>
      <w:tr w:rsidR="00195B9B" w:rsidRPr="000F5494" w:rsidTr="000F5494">
        <w:trPr>
          <w:trHeight w:val="255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4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proofErr w:type="gramStart"/>
            <w:r w:rsidRPr="000F5494">
              <w:rPr>
                <w:sz w:val="24"/>
              </w:rPr>
              <w:t>常州沃成招标</w:t>
            </w:r>
            <w:proofErr w:type="gramEnd"/>
            <w:r w:rsidRPr="000F5494">
              <w:rPr>
                <w:sz w:val="24"/>
              </w:rPr>
              <w:t>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jc w:val="left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1</w:t>
            </w:r>
            <w:r w:rsidRPr="000F5494">
              <w:rPr>
                <w:kern w:val="0"/>
                <w:sz w:val="24"/>
              </w:rPr>
              <w:t>、工程造价咨询合同：招标代理合同替代造价咨询合同、无质量标准约定。</w:t>
            </w:r>
            <w:r w:rsidRPr="000F5494">
              <w:rPr>
                <w:kern w:val="0"/>
                <w:sz w:val="24"/>
              </w:rPr>
              <w:t>2</w:t>
            </w:r>
            <w:r w:rsidRPr="000F5494">
              <w:rPr>
                <w:kern w:val="0"/>
                <w:sz w:val="24"/>
              </w:rPr>
              <w:t>、工程造价咨询业务质量：作业计划书日期有误。</w:t>
            </w:r>
          </w:p>
        </w:tc>
      </w:tr>
      <w:tr w:rsidR="00195B9B" w:rsidRPr="000F5494" w:rsidTr="000F5494">
        <w:trPr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5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常州建安</w:t>
            </w:r>
            <w:proofErr w:type="gramStart"/>
            <w:r w:rsidRPr="000F5494">
              <w:rPr>
                <w:sz w:val="24"/>
              </w:rPr>
              <w:t>造价师</w:t>
            </w:r>
            <w:proofErr w:type="gramEnd"/>
            <w:r w:rsidRPr="000F5494">
              <w:rPr>
                <w:sz w:val="24"/>
              </w:rPr>
              <w:t>事务所有限公司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jc w:val="left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1</w:t>
            </w:r>
            <w:r w:rsidRPr="000F5494">
              <w:rPr>
                <w:kern w:val="0"/>
                <w:sz w:val="24"/>
              </w:rPr>
              <w:t>、工程造价咨询业务操作程序：三级复核意见不详细，意见内容格式化。</w:t>
            </w:r>
            <w:r w:rsidRPr="000F5494">
              <w:rPr>
                <w:kern w:val="0"/>
                <w:sz w:val="24"/>
              </w:rPr>
              <w:t>2</w:t>
            </w:r>
            <w:r w:rsidRPr="000F5494">
              <w:rPr>
                <w:kern w:val="0"/>
                <w:sz w:val="24"/>
              </w:rPr>
              <w:t>、档案及管理情况、统计年报报送质量：委托人提供的资料清单不完整，包括签收日期、签收人不全。</w:t>
            </w:r>
          </w:p>
        </w:tc>
      </w:tr>
      <w:tr w:rsidR="00195B9B" w:rsidRPr="000F5494" w:rsidTr="000F5494">
        <w:trPr>
          <w:trHeight w:val="263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6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江苏中冠工程咨询有限公司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jc w:val="left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1</w:t>
            </w:r>
            <w:r w:rsidRPr="000F5494">
              <w:rPr>
                <w:kern w:val="0"/>
                <w:sz w:val="24"/>
              </w:rPr>
              <w:t>、工程造价咨询业务操作程序：企业无操作流程制度，安装专业无审核人。</w:t>
            </w:r>
            <w:r w:rsidRPr="000F5494">
              <w:rPr>
                <w:kern w:val="0"/>
                <w:sz w:val="24"/>
              </w:rPr>
              <w:t>2</w:t>
            </w:r>
            <w:r w:rsidRPr="000F5494">
              <w:rPr>
                <w:kern w:val="0"/>
                <w:sz w:val="24"/>
              </w:rPr>
              <w:t>、工程造价咨询业务质量：智能化与安装专业未分开计价。</w:t>
            </w:r>
          </w:p>
        </w:tc>
      </w:tr>
      <w:tr w:rsidR="00195B9B" w:rsidRPr="000F5494" w:rsidTr="000F5494">
        <w:trPr>
          <w:trHeight w:val="263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7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江苏天诏工程项目管理房地产评估有限公司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jc w:val="left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1.</w:t>
            </w:r>
            <w:r w:rsidRPr="000F5494">
              <w:rPr>
                <w:kern w:val="0"/>
                <w:sz w:val="24"/>
              </w:rPr>
              <w:t>工程造价咨询合同：工程造价咨询业务合同对咨询成果质量标准、违约责任未约定。</w:t>
            </w:r>
            <w:r w:rsidRPr="000F5494">
              <w:rPr>
                <w:kern w:val="0"/>
                <w:sz w:val="24"/>
              </w:rPr>
              <w:t>2</w:t>
            </w:r>
            <w:r w:rsidRPr="000F5494">
              <w:rPr>
                <w:kern w:val="0"/>
                <w:sz w:val="24"/>
              </w:rPr>
              <w:t>、工程造价咨询业务操作程序：三级复核意见不详细。</w:t>
            </w:r>
            <w:r w:rsidRPr="000F5494">
              <w:rPr>
                <w:kern w:val="0"/>
                <w:sz w:val="24"/>
              </w:rPr>
              <w:t>3</w:t>
            </w:r>
            <w:r w:rsidRPr="000F5494">
              <w:rPr>
                <w:kern w:val="0"/>
                <w:sz w:val="24"/>
              </w:rPr>
              <w:t>、工程造价咨询业务质量：疫情防控费率不准确，合同中其它奖罚处理未说明，部分工程量计算书不完整。</w:t>
            </w:r>
          </w:p>
        </w:tc>
      </w:tr>
      <w:tr w:rsidR="00195B9B" w:rsidRPr="000F5494" w:rsidTr="000F5494">
        <w:trPr>
          <w:trHeight w:val="263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8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江苏汇联工程咨询有限公司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1</w:t>
            </w:r>
            <w:r w:rsidRPr="000F5494">
              <w:rPr>
                <w:kern w:val="0"/>
                <w:sz w:val="24"/>
              </w:rPr>
              <w:t>、工程造价咨询业务操作程序：复核人员无安装专业，专业咨询员未签字盖章。</w:t>
            </w:r>
            <w:r w:rsidRPr="000F5494">
              <w:rPr>
                <w:kern w:val="0"/>
                <w:sz w:val="24"/>
              </w:rPr>
              <w:t>2</w:t>
            </w:r>
            <w:r w:rsidRPr="000F5494">
              <w:rPr>
                <w:kern w:val="0"/>
                <w:sz w:val="24"/>
              </w:rPr>
              <w:t>、工程造价咨询业务质量：措施项目费计取错误、施工合同中关于工期、质量等奖罚处理在咨询报告中未约定。</w:t>
            </w:r>
          </w:p>
        </w:tc>
      </w:tr>
      <w:tr w:rsidR="00195B9B" w:rsidRPr="000F5494" w:rsidTr="000F5494">
        <w:trPr>
          <w:trHeight w:val="50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9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常州兰丰工程造价咨询有限公司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良好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ind w:rightChars="-51" w:right="-107"/>
              <w:jc w:val="left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1</w:t>
            </w:r>
            <w:r w:rsidRPr="000F5494">
              <w:rPr>
                <w:sz w:val="24"/>
              </w:rPr>
              <w:t>、工程造价咨询业务操作程序：咨询报告书扉页未签字、技术负责人未签字。</w:t>
            </w:r>
            <w:r w:rsidRPr="000F5494">
              <w:rPr>
                <w:sz w:val="24"/>
              </w:rPr>
              <w:t>2</w:t>
            </w:r>
            <w:r w:rsidRPr="000F5494">
              <w:rPr>
                <w:sz w:val="24"/>
              </w:rPr>
              <w:t>、档案及管理情况、统计年报报送质量：所抽项目网上未及时填报。</w:t>
            </w:r>
            <w:r w:rsidRPr="000F5494">
              <w:rPr>
                <w:sz w:val="24"/>
              </w:rPr>
              <w:t>3</w:t>
            </w:r>
            <w:r w:rsidRPr="000F5494">
              <w:rPr>
                <w:sz w:val="24"/>
              </w:rPr>
              <w:t>、工程造价咨询业务质量：措施项目费计取错误。</w:t>
            </w:r>
          </w:p>
        </w:tc>
      </w:tr>
      <w:tr w:rsidR="00195B9B" w:rsidRPr="000F5494" w:rsidTr="000F5494">
        <w:trPr>
          <w:trHeight w:val="50"/>
          <w:jc w:val="center"/>
        </w:trPr>
        <w:tc>
          <w:tcPr>
            <w:tcW w:w="647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10</w:t>
            </w:r>
          </w:p>
        </w:tc>
        <w:tc>
          <w:tcPr>
            <w:tcW w:w="2370" w:type="dxa"/>
            <w:vAlign w:val="center"/>
          </w:tcPr>
          <w:p w:rsidR="00195B9B" w:rsidRPr="000F5494" w:rsidRDefault="00195B9B" w:rsidP="000F5494">
            <w:pPr>
              <w:rPr>
                <w:sz w:val="24"/>
              </w:rPr>
            </w:pPr>
            <w:r w:rsidRPr="000F5494">
              <w:rPr>
                <w:sz w:val="24"/>
              </w:rPr>
              <w:t>江苏名方工程咨询有限公司</w:t>
            </w:r>
          </w:p>
        </w:tc>
        <w:tc>
          <w:tcPr>
            <w:tcW w:w="996" w:type="dxa"/>
            <w:vAlign w:val="center"/>
          </w:tcPr>
          <w:p w:rsidR="00195B9B" w:rsidRPr="000F5494" w:rsidRDefault="00195B9B" w:rsidP="000F5494">
            <w:pPr>
              <w:snapToGrid w:val="0"/>
              <w:jc w:val="center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未打分</w:t>
            </w:r>
          </w:p>
        </w:tc>
        <w:tc>
          <w:tcPr>
            <w:tcW w:w="5886" w:type="dxa"/>
            <w:vAlign w:val="center"/>
          </w:tcPr>
          <w:p w:rsidR="00195B9B" w:rsidRPr="000F5494" w:rsidRDefault="00195B9B" w:rsidP="000F5494">
            <w:pPr>
              <w:snapToGrid w:val="0"/>
              <w:rPr>
                <w:kern w:val="0"/>
                <w:sz w:val="24"/>
              </w:rPr>
            </w:pPr>
            <w:r w:rsidRPr="000F5494">
              <w:rPr>
                <w:kern w:val="0"/>
                <w:sz w:val="24"/>
              </w:rPr>
              <w:t>工程造价咨询业务操作程序：检查期只有</w:t>
            </w:r>
            <w:r w:rsidRPr="000F5494">
              <w:rPr>
                <w:kern w:val="0"/>
                <w:sz w:val="24"/>
              </w:rPr>
              <w:t>1</w:t>
            </w:r>
            <w:r w:rsidRPr="000F5494">
              <w:rPr>
                <w:kern w:val="0"/>
                <w:sz w:val="24"/>
              </w:rPr>
              <w:t>个在实施项目，没有其他已出具报告可查。</w:t>
            </w:r>
          </w:p>
        </w:tc>
      </w:tr>
    </w:tbl>
    <w:p w:rsidR="00D85D58" w:rsidRPr="00195B9B" w:rsidRDefault="00D85D58">
      <w:bookmarkStart w:id="0" w:name="_GoBack"/>
      <w:bookmarkEnd w:id="0"/>
    </w:p>
    <w:sectPr w:rsidR="00D85D58" w:rsidRPr="00195B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B9B"/>
    <w:rsid w:val="0000585B"/>
    <w:rsid w:val="00007658"/>
    <w:rsid w:val="00011E32"/>
    <w:rsid w:val="00035CD6"/>
    <w:rsid w:val="00041B1A"/>
    <w:rsid w:val="00053F50"/>
    <w:rsid w:val="00063636"/>
    <w:rsid w:val="000812CF"/>
    <w:rsid w:val="00082B69"/>
    <w:rsid w:val="000873C3"/>
    <w:rsid w:val="0009191B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7461E"/>
    <w:rsid w:val="00195B9B"/>
    <w:rsid w:val="001A3F77"/>
    <w:rsid w:val="001A5685"/>
    <w:rsid w:val="001C07BE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769E8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D5A7B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3043"/>
    <w:rsid w:val="00475CBC"/>
    <w:rsid w:val="00483886"/>
    <w:rsid w:val="004A04B3"/>
    <w:rsid w:val="004A1DBC"/>
    <w:rsid w:val="004A726B"/>
    <w:rsid w:val="004B3EE3"/>
    <w:rsid w:val="004B407B"/>
    <w:rsid w:val="00503A7F"/>
    <w:rsid w:val="00507F61"/>
    <w:rsid w:val="005355B9"/>
    <w:rsid w:val="00542F24"/>
    <w:rsid w:val="00553A15"/>
    <w:rsid w:val="00566A5E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C525C"/>
    <w:rsid w:val="006D0E16"/>
    <w:rsid w:val="006E223B"/>
    <w:rsid w:val="0070168B"/>
    <w:rsid w:val="0070796C"/>
    <w:rsid w:val="007105C9"/>
    <w:rsid w:val="00722352"/>
    <w:rsid w:val="00734191"/>
    <w:rsid w:val="00734A60"/>
    <w:rsid w:val="00734D02"/>
    <w:rsid w:val="007361BB"/>
    <w:rsid w:val="00740C6E"/>
    <w:rsid w:val="00741DB8"/>
    <w:rsid w:val="00746975"/>
    <w:rsid w:val="00776536"/>
    <w:rsid w:val="007812AF"/>
    <w:rsid w:val="00791578"/>
    <w:rsid w:val="007957CE"/>
    <w:rsid w:val="007A1F0B"/>
    <w:rsid w:val="007A2AD8"/>
    <w:rsid w:val="007A2B20"/>
    <w:rsid w:val="007A7BD2"/>
    <w:rsid w:val="007B1A9B"/>
    <w:rsid w:val="007C79A8"/>
    <w:rsid w:val="007D529A"/>
    <w:rsid w:val="007E219C"/>
    <w:rsid w:val="007F3AE2"/>
    <w:rsid w:val="007F784F"/>
    <w:rsid w:val="0080033A"/>
    <w:rsid w:val="00810143"/>
    <w:rsid w:val="00823454"/>
    <w:rsid w:val="008274AA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E0B9B"/>
    <w:rsid w:val="008E732C"/>
    <w:rsid w:val="0090255D"/>
    <w:rsid w:val="009134E0"/>
    <w:rsid w:val="009159D2"/>
    <w:rsid w:val="00944674"/>
    <w:rsid w:val="00951802"/>
    <w:rsid w:val="00992F18"/>
    <w:rsid w:val="009A0C86"/>
    <w:rsid w:val="009A42F3"/>
    <w:rsid w:val="009B6D89"/>
    <w:rsid w:val="009C21BF"/>
    <w:rsid w:val="009C6B0A"/>
    <w:rsid w:val="009D328A"/>
    <w:rsid w:val="009F46C7"/>
    <w:rsid w:val="00A02F5B"/>
    <w:rsid w:val="00A24FD9"/>
    <w:rsid w:val="00A55132"/>
    <w:rsid w:val="00A569AF"/>
    <w:rsid w:val="00A6085A"/>
    <w:rsid w:val="00A62DB6"/>
    <w:rsid w:val="00A6648F"/>
    <w:rsid w:val="00A713AA"/>
    <w:rsid w:val="00A721F5"/>
    <w:rsid w:val="00A812C2"/>
    <w:rsid w:val="00A930E9"/>
    <w:rsid w:val="00AB7FDC"/>
    <w:rsid w:val="00AC21B9"/>
    <w:rsid w:val="00AC60EB"/>
    <w:rsid w:val="00AD2C39"/>
    <w:rsid w:val="00AD3410"/>
    <w:rsid w:val="00AF40E9"/>
    <w:rsid w:val="00B057A0"/>
    <w:rsid w:val="00B21A89"/>
    <w:rsid w:val="00B2581A"/>
    <w:rsid w:val="00B27446"/>
    <w:rsid w:val="00B33AF9"/>
    <w:rsid w:val="00B55B43"/>
    <w:rsid w:val="00B6582F"/>
    <w:rsid w:val="00B81100"/>
    <w:rsid w:val="00B817AB"/>
    <w:rsid w:val="00B87BDF"/>
    <w:rsid w:val="00B9104A"/>
    <w:rsid w:val="00BA646E"/>
    <w:rsid w:val="00BB25C7"/>
    <w:rsid w:val="00BB7C4D"/>
    <w:rsid w:val="00BC0F34"/>
    <w:rsid w:val="00BC1DA4"/>
    <w:rsid w:val="00BC2D01"/>
    <w:rsid w:val="00BC37F0"/>
    <w:rsid w:val="00BE052B"/>
    <w:rsid w:val="00BE0E01"/>
    <w:rsid w:val="00BE53F5"/>
    <w:rsid w:val="00BF2AE8"/>
    <w:rsid w:val="00BF5D92"/>
    <w:rsid w:val="00C16CB0"/>
    <w:rsid w:val="00C22757"/>
    <w:rsid w:val="00C305FA"/>
    <w:rsid w:val="00C34856"/>
    <w:rsid w:val="00C34BF9"/>
    <w:rsid w:val="00C35B48"/>
    <w:rsid w:val="00C40BBE"/>
    <w:rsid w:val="00C51C58"/>
    <w:rsid w:val="00C56EA5"/>
    <w:rsid w:val="00C63073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0745"/>
    <w:rsid w:val="00D4534F"/>
    <w:rsid w:val="00D50006"/>
    <w:rsid w:val="00D614A0"/>
    <w:rsid w:val="00D62AC2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A33FF"/>
    <w:rsid w:val="00EC4B94"/>
    <w:rsid w:val="00EC5181"/>
    <w:rsid w:val="00EF6568"/>
    <w:rsid w:val="00F02AF4"/>
    <w:rsid w:val="00F07079"/>
    <w:rsid w:val="00F13680"/>
    <w:rsid w:val="00F142C5"/>
    <w:rsid w:val="00F412EA"/>
    <w:rsid w:val="00F420C4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6C45"/>
    <w:rsid w:val="00FB7EB4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B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B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Company>MS</Company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2024-01-24T06:04:00Z</dcterms:created>
  <dcterms:modified xsi:type="dcterms:W3CDTF">2024-01-24T06:05:00Z</dcterms:modified>
</cp:coreProperties>
</file>