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eastAsia="黑体"/>
          <w:bCs/>
          <w:color w:val="000000"/>
          <w:shd w:val="clear" w:color="auto" w:fill="FFFFFF"/>
        </w:rPr>
      </w:pPr>
      <w:r>
        <w:rPr>
          <w:rFonts w:hint="eastAsia" w:ascii="Times New Roman" w:eastAsia="黑体"/>
          <w:bCs/>
          <w:color w:val="000000"/>
          <w:shd w:val="clear" w:color="auto" w:fill="FFFFFF"/>
        </w:rPr>
        <w:t>附件</w:t>
      </w:r>
      <w:r>
        <w:rPr>
          <w:rFonts w:ascii="Times New Roman" w:eastAsia="黑体"/>
          <w:bCs/>
          <w:color w:val="000000"/>
          <w:shd w:val="clear" w:color="auto" w:fill="FFFFFF"/>
        </w:rPr>
        <w:t>3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  <w:t>第二届“常州慈善奖”申报表（个人、团队）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bCs/>
          <w:snapToGrid w:val="0"/>
          <w:color w:val="000000"/>
          <w:sz w:val="44"/>
          <w:szCs w:val="44"/>
        </w:rPr>
      </w:pP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56"/>
        <w:gridCol w:w="79"/>
        <w:gridCol w:w="868"/>
        <w:gridCol w:w="10"/>
        <w:gridCol w:w="667"/>
        <w:gridCol w:w="254"/>
        <w:gridCol w:w="97"/>
        <w:gridCol w:w="293"/>
        <w:gridCol w:w="507"/>
        <w:gridCol w:w="418"/>
        <w:gridCol w:w="467"/>
        <w:gridCol w:w="268"/>
        <w:gridCol w:w="92"/>
        <w:gridCol w:w="371"/>
        <w:gridCol w:w="898"/>
        <w:gridCol w:w="416"/>
        <w:gridCol w:w="129"/>
        <w:gridCol w:w="418"/>
        <w:gridCol w:w="108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姓  名</w:t>
            </w:r>
          </w:p>
        </w:tc>
        <w:tc>
          <w:tcPr>
            <w:tcW w:w="947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93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性别</w:t>
            </w:r>
          </w:p>
        </w:tc>
        <w:tc>
          <w:tcPr>
            <w:tcW w:w="897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16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>身份证号码</w:t>
            </w:r>
          </w:p>
        </w:tc>
        <w:tc>
          <w:tcPr>
            <w:tcW w:w="294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国  籍</w:t>
            </w:r>
          </w:p>
        </w:tc>
        <w:tc>
          <w:tcPr>
            <w:tcW w:w="947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82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民  族</w:t>
            </w:r>
          </w:p>
        </w:tc>
        <w:tc>
          <w:tcPr>
            <w:tcW w:w="161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44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籍  贯</w:t>
            </w:r>
          </w:p>
        </w:tc>
        <w:tc>
          <w:tcPr>
            <w:tcW w:w="1502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工作单位</w:t>
            </w:r>
          </w:p>
        </w:tc>
        <w:tc>
          <w:tcPr>
            <w:tcW w:w="187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89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职务</w:t>
            </w:r>
          </w:p>
        </w:tc>
        <w:tc>
          <w:tcPr>
            <w:tcW w:w="161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  <w:tc>
          <w:tcPr>
            <w:tcW w:w="144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>政治面貌</w:t>
            </w:r>
          </w:p>
        </w:tc>
        <w:tc>
          <w:tcPr>
            <w:tcW w:w="1502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联系地址</w:t>
            </w: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24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邮编</w:t>
            </w:r>
          </w:p>
        </w:tc>
        <w:tc>
          <w:tcPr>
            <w:tcW w:w="3316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联系电话</w:t>
            </w:r>
          </w:p>
        </w:tc>
        <w:tc>
          <w:tcPr>
            <w:tcW w:w="2775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24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手机</w:t>
            </w:r>
          </w:p>
        </w:tc>
        <w:tc>
          <w:tcPr>
            <w:tcW w:w="3316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10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从事慈善公益活动时间</w:t>
            </w:r>
          </w:p>
        </w:tc>
        <w:tc>
          <w:tcPr>
            <w:tcW w:w="5712" w:type="dxa"/>
            <w:gridSpan w:val="14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6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参评类别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>单选</w:t>
            </w: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）</w:t>
            </w:r>
          </w:p>
        </w:tc>
        <w:tc>
          <w:tcPr>
            <w:tcW w:w="7336" w:type="dxa"/>
            <w:gridSpan w:val="18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>□捐赠个人      □行为楷模      □优秀工作者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napToGrid w:val="0"/>
                <w:sz w:val="21"/>
                <w:szCs w:val="21"/>
              </w:rPr>
              <w:t>捐赠/筹募慈善资金和志愿服务活动信息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7" w:hRule="atLeast"/>
          <w:jc w:val="center"/>
        </w:trPr>
        <w:tc>
          <w:tcPr>
            <w:tcW w:w="8522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（一）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月个人捐赠额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万元，其中：捐赠现金及有价证券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万元；捐赠物资（折算人民币）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万元。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（二）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月个人志愿服务时间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小时，历年累计志愿服务时间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小时。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（三）个人出</w:t>
            </w: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资设立□冠名基金、□慈善组织/志愿服务机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构名称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业务活动范围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                             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月慈善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志愿服务活动支出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万元，历年累计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万元。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月志愿服务时间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小时，历年累计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小时。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（四）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月个人筹募慈善资金规模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万元，历年累计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万元。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（五）申报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行为楷模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奖项的爱心团队名称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，成立时间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业务活动范围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             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，发展人数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月捐赠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筹募慈善资金规模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万元，历年累计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万元。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月慈善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志愿服务活动支出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万元，历年累计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万元。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月招募志愿者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人次，历年累计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人次。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月志愿服务时间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小时，历年累计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捐赠时间</w:t>
            </w:r>
          </w:p>
        </w:tc>
        <w:tc>
          <w:tcPr>
            <w:tcW w:w="10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ind w:left="-57" w:right="-57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捐赠现金和有价证券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（万元）</w:t>
            </w:r>
          </w:p>
        </w:tc>
        <w:tc>
          <w:tcPr>
            <w:tcW w:w="13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捐赠物资折价（万元）</w:t>
            </w: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接收方名称</w:t>
            </w: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捐赠用途或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项目名称</w:t>
            </w:r>
          </w:p>
        </w:tc>
        <w:tc>
          <w:tcPr>
            <w:tcW w:w="96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是否减免税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凭证编号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96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96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96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96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96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522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填报说明：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</w:p>
          <w:p>
            <w:pPr>
              <w:adjustRightInd w:val="0"/>
              <w:snapToGrid w:val="0"/>
              <w:spacing w:line="34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1.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捐赠时间范围为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--2022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31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日，日期格式按照此样例：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2021-01-21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34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表内所有价值量均以人民币计量，按标明计量单位填写。外币依据当时汇率折换成人民币。</w:t>
            </w:r>
          </w:p>
          <w:p>
            <w:pPr>
              <w:adjustRightInd w:val="0"/>
              <w:snapToGrid w:val="0"/>
              <w:spacing w:line="34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3.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捐赠用途或项目名称：填写其中一项即可。</w:t>
            </w:r>
          </w:p>
          <w:p>
            <w:pPr>
              <w:adjustRightInd w:val="0"/>
              <w:snapToGrid w:val="0"/>
              <w:spacing w:line="34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4.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是否减免税：请根据申报人捐赠的实际情况从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全部减免税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部分减免税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全部未减免税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不详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中选一进行填写。</w:t>
            </w:r>
          </w:p>
          <w:p>
            <w:pPr>
              <w:adjustRightInd w:val="0"/>
              <w:snapToGrid w:val="0"/>
              <w:spacing w:line="34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5.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此表可根据需要加页。</w:t>
            </w:r>
          </w:p>
          <w:p>
            <w:pPr>
              <w:adjustRightInd w:val="0"/>
              <w:snapToGrid w:val="0"/>
              <w:spacing w:line="340" w:lineRule="exact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6.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若申报人没有年度捐赠信息，可不用填写此部分。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筹募时间</w:t>
            </w:r>
          </w:p>
        </w:tc>
        <w:tc>
          <w:tcPr>
            <w:tcW w:w="10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ind w:left="-57" w:right="-57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筹募现金和有价证券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（万元）</w:t>
            </w:r>
          </w:p>
        </w:tc>
        <w:tc>
          <w:tcPr>
            <w:tcW w:w="13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筹募物资折价（万元）</w:t>
            </w: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接收方名称</w:t>
            </w: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筹募资金用途或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项目名称</w:t>
            </w:r>
          </w:p>
        </w:tc>
        <w:tc>
          <w:tcPr>
            <w:tcW w:w="96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是否减免税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color w:val="000000"/>
                <w:sz w:val="21"/>
                <w:szCs w:val="21"/>
              </w:rPr>
              <w:t>凭证编号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96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96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96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96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5" w:hRule="atLeast"/>
          <w:jc w:val="center"/>
        </w:trPr>
        <w:tc>
          <w:tcPr>
            <w:tcW w:w="8522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填报说明：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</w:p>
          <w:p>
            <w:pPr>
              <w:adjustRightInd w:val="0"/>
              <w:snapToGrid w:val="0"/>
              <w:spacing w:line="34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1.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筹募时间范围为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--2022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31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日，日期格式按照此样例：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2021-01-21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34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表内所有价值量均以人民币计量，按标明计量单位填写。外币依据当时汇率折换成人民币。</w:t>
            </w:r>
          </w:p>
          <w:p>
            <w:pPr>
              <w:adjustRightInd w:val="0"/>
              <w:snapToGrid w:val="0"/>
              <w:spacing w:line="34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3.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筹募用途或项目名称：填写其中一项即可。</w:t>
            </w:r>
          </w:p>
          <w:p>
            <w:pPr>
              <w:adjustRightInd w:val="0"/>
              <w:snapToGrid w:val="0"/>
              <w:spacing w:line="34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4.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是否减免税：请根据申报人筹募的实际情况从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全部减免税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部分减免税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全部未减免税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不详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中选一进行填写。</w:t>
            </w:r>
          </w:p>
          <w:p>
            <w:pPr>
              <w:adjustRightInd w:val="0"/>
              <w:snapToGrid w:val="0"/>
              <w:spacing w:line="34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5.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此表可根据需要加页。</w:t>
            </w:r>
          </w:p>
          <w:p>
            <w:pPr>
              <w:adjustRightInd w:val="0"/>
              <w:snapToGrid w:val="0"/>
              <w:spacing w:line="34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6.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若申报人没有年度筹募信息</w:t>
            </w:r>
            <w:bookmarkStart w:id="0" w:name="_GoBack"/>
            <w:bookmarkEnd w:id="0"/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，可不用填写此部分。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时间</w:t>
            </w:r>
          </w:p>
        </w:tc>
        <w:tc>
          <w:tcPr>
            <w:tcW w:w="2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开展慈善/志愿服务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活动内容</w:t>
            </w:r>
          </w:p>
        </w:tc>
        <w:tc>
          <w:tcPr>
            <w:tcW w:w="195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慈善/志愿服务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活动效果</w:t>
            </w:r>
          </w:p>
        </w:tc>
        <w:tc>
          <w:tcPr>
            <w:tcW w:w="17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证明人</w:t>
            </w:r>
          </w:p>
        </w:tc>
        <w:tc>
          <w:tcPr>
            <w:tcW w:w="163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snapToGrid w:val="0"/>
                <w:sz w:val="21"/>
                <w:szCs w:val="21"/>
              </w:rPr>
              <w:t>证明人联系方式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2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95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7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3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2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95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7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3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2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95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7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3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2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95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7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163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2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填报说明： </w:t>
            </w:r>
          </w:p>
          <w:p>
            <w:pPr>
              <w:adjustRightInd w:val="0"/>
              <w:snapToGrid w:val="0"/>
              <w:spacing w:line="30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1.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慈善/志愿服务行为时间范围为2021年1月1日-2022年12月31日，日期格式按照此样例：2021-01-21。</w:t>
            </w:r>
          </w:p>
          <w:p>
            <w:pPr>
              <w:adjustRightInd w:val="0"/>
              <w:snapToGrid w:val="0"/>
              <w:spacing w:line="30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请简略说明慈善/志愿服务活动内容及慈善效果，字数控制在100字以内。</w:t>
            </w:r>
          </w:p>
          <w:p>
            <w:pPr>
              <w:adjustRightInd w:val="0"/>
              <w:snapToGrid w:val="0"/>
              <w:spacing w:line="30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3.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证明人及联系方式可填写申报人所开展慈善/志愿服务活动的主办/招募单位（团队）负责人及联系方式。</w:t>
            </w:r>
          </w:p>
          <w:p>
            <w:pPr>
              <w:adjustRightInd w:val="0"/>
              <w:snapToGrid w:val="0"/>
              <w:spacing w:line="30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4.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此表可根据需要加页。</w:t>
            </w:r>
          </w:p>
          <w:p>
            <w:pPr>
              <w:adjustRightInd w:val="0"/>
              <w:snapToGrid w:val="0"/>
              <w:spacing w:line="30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5.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若申报人没有年度慈善/志愿服务信息，可不用填写此部分。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b/>
                <w:snapToGrid w:val="0"/>
                <w:sz w:val="21"/>
                <w:szCs w:val="21"/>
              </w:rPr>
              <w:t>主要慈善贡献及事迹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（1.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文字简练、重点突出，不超过1500字；2.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有故事情节的需详述；3.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可从申报人慈善捐赠/筹募、慈善/志愿服务行为、组织慈善活动的持续性、影响力、贡献度、推广性、专业性、创新性、公信力等方面介绍；4.</w:t>
            </w:r>
            <w:r>
              <w:rPr>
                <w:rFonts w:hint="eastAsia"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可根据内容自行加页）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b/>
                <w:snapToGrid w:val="0"/>
                <w:sz w:val="21"/>
                <w:szCs w:val="21"/>
              </w:rPr>
              <w:t>所获主要荣誉</w:t>
            </w:r>
            <w:r>
              <w:rPr>
                <w:rFonts w:ascii="Times New Roman" w:eastAsia="宋体"/>
                <w:bCs/>
                <w:snapToGrid w:val="0"/>
                <w:sz w:val="21"/>
                <w:szCs w:val="21"/>
              </w:rPr>
              <w:t>（按照时间由近及远的顺序填写2021年至今，曾获各级政府颁发的慈善奖项等荣誉，请列明所获奖项和颁奖部门）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b/>
                <w:snapToGrid w:val="0"/>
                <w:sz w:val="21"/>
                <w:szCs w:val="21"/>
              </w:rPr>
              <w:t>相关新闻报道链接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（报道链接不超过10条，此表可根据实际情况自行加页或另附文件）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b/>
                <w:snapToGrid w:val="0"/>
                <w:sz w:val="21"/>
                <w:szCs w:val="21"/>
              </w:rPr>
              <w:t>申报人所在单位内部公示情况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（包括公示时间、公示范围、公示结果等情况。申报人没有归属工作单位的，无需提供）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8" w:hRule="atLeast"/>
          <w:jc w:val="center"/>
        </w:trPr>
        <w:tc>
          <w:tcPr>
            <w:tcW w:w="8522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113" w:right="113"/>
              <w:jc w:val="center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b/>
                <w:snapToGrid w:val="0"/>
                <w:sz w:val="21"/>
                <w:szCs w:val="21"/>
              </w:rPr>
              <w:t>推荐</w:t>
            </w:r>
          </w:p>
          <w:p>
            <w:pPr>
              <w:adjustRightInd w:val="0"/>
              <w:snapToGrid w:val="0"/>
              <w:spacing w:line="320" w:lineRule="exact"/>
              <w:ind w:left="113" w:right="113"/>
              <w:jc w:val="center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b/>
                <w:snapToGrid w:val="0"/>
                <w:sz w:val="21"/>
                <w:szCs w:val="21"/>
              </w:rPr>
              <w:t>单位</w:t>
            </w:r>
          </w:p>
          <w:p>
            <w:pPr>
              <w:adjustRightInd w:val="0"/>
              <w:snapToGrid w:val="0"/>
              <w:spacing w:line="320" w:lineRule="exact"/>
              <w:ind w:left="113" w:right="113"/>
              <w:jc w:val="center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b/>
                <w:snapToGrid w:val="0"/>
                <w:sz w:val="21"/>
                <w:szCs w:val="21"/>
              </w:rPr>
              <w:t>意见</w:t>
            </w:r>
          </w:p>
        </w:tc>
        <w:tc>
          <w:tcPr>
            <w:tcW w:w="7257" w:type="dxa"/>
            <w:gridSpan w:val="17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right="414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（评语字数300字左右）</w:t>
            </w: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542" w:firstLineChars="2163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（盖章）</w:t>
            </w:r>
          </w:p>
          <w:p>
            <w:pPr>
              <w:adjustRightInd w:val="0"/>
              <w:snapToGrid w:val="0"/>
              <w:spacing w:line="320" w:lineRule="exact"/>
              <w:ind w:firstLine="4542" w:firstLineChars="2163"/>
              <w:jc w:val="center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379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本人（团队）自愿参加“</w:t>
            </w:r>
            <w:r>
              <w:rPr>
                <w:rFonts w:hint="eastAsia" w:ascii="宋体" w:hAnsi="宋体" w:eastAsia="宋体"/>
                <w:snapToGrid w:val="0"/>
                <w:sz w:val="21"/>
                <w:szCs w:val="21"/>
              </w:rPr>
              <w:t>常州</w:t>
            </w: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慈善奖”评选，保证所提供材料真实、准确。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</w:t>
            </w:r>
          </w:p>
          <w:p>
            <w:pPr>
              <w:adjustRightInd w:val="0"/>
              <w:snapToGrid w:val="0"/>
              <w:spacing w:line="320" w:lineRule="exact"/>
              <w:ind w:right="84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              签名：</w:t>
            </w:r>
          </w:p>
          <w:p>
            <w:pPr>
              <w:adjustRightInd w:val="0"/>
              <w:snapToGrid w:val="0"/>
              <w:spacing w:line="320" w:lineRule="exact"/>
              <w:ind w:right="84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              日期：</w:t>
            </w:r>
          </w:p>
          <w:p>
            <w:pPr>
              <w:adjustRightInd w:val="0"/>
              <w:snapToGrid w:val="0"/>
              <w:spacing w:line="320" w:lineRule="exact"/>
              <w:ind w:left="113" w:right="113"/>
              <w:jc w:val="center"/>
              <w:rPr>
                <w:rFonts w:ascii="宋体" w:hAnsi="宋体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4143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hint="eastAsia"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本单位承诺对所推荐材料的真实性负责。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                        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   推荐单位（公章）：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   日期： 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   联系人：</w:t>
            </w: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宋体" w:hAnsi="宋体" w:eastAsia="宋体"/>
                <w:snapToGrid w:val="0"/>
                <w:sz w:val="21"/>
                <w:szCs w:val="21"/>
              </w:rPr>
            </w:pP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 xml:space="preserve">             联系电话：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20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申报人材料准备说明：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1.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申报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最具爱心慈善捐赠个人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最具爱心慈善行为楷模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优秀慈善工作者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的个人使用本申报表；由自然人发起的爱心团队申报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最具爱心慈善行为楷模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奖项的，可以选用本申报表，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姓名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栏填写团队负责人。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2.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必须提供：申报人照片及参加慈善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志愿服务活动照片不少于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5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张；曾获各级政府荣誉表彰的证明材料；申报人所在单位内部公示截图或照片。其中，照片格式为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JPEG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格式，单张照片大于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1M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3.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可选提供：媒体报道材料、相关音像资料（光盘或视频文件）等。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4.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按照申报人填写的捐赠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筹募、慈善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志愿服务活动明细，提供相关的证明材料，含捐赠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筹募票据、志愿服务时长记录凭证、捐赠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志愿服务项目执行合同或协议书（复印件或扫描件）。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5.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证明材料应邮寄并在线发送电子压缩包。发送压缩包标明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捐赠个人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行为楷模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优秀工作者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名字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，压缩包内按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申报人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照片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申报人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捐赠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筹募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志愿服务凭证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申报人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荣誉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媒体报道截图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其他材料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分类打包。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D71F3B8-5611-4C9F-92B7-9697FC36172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E449F73-EA01-48EC-919E-D548AAEF109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mODU4NGZjNzE5NTdkN2E0ZjdjZTBiMzc0MzAyYmEifQ=="/>
  </w:docVars>
  <w:rsids>
    <w:rsidRoot w:val="38A14086"/>
    <w:rsid w:val="38A14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2023-05-10T08:36:00Z</dcterms:created>
  <dc:creator>潘真</dc:creator>
  <cp:lastModifiedBy>潘真</cp:lastModifiedBy>
  <dcterms:modified xsi:type="dcterms:W3CDTF">2023-05-10T08:37:29Z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DD33C987BBAC4B27BBE52C607959443D_11</vt:lpwstr>
  </property>
</Properties>
</file>