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8D6" w:rsidRPr="0040574D" w:rsidRDefault="009118D6" w:rsidP="00942B5C">
      <w:pPr>
        <w:pStyle w:val="NormalWeb"/>
        <w:widowControl/>
        <w:rPr>
          <w:rFonts w:ascii="黑体" w:eastAsia="黑体" w:hAnsi="黑体" w:cs="黑体"/>
          <w:color w:val="000000"/>
          <w:sz w:val="32"/>
          <w:szCs w:val="32"/>
        </w:rPr>
      </w:pPr>
      <w:r w:rsidRPr="0040574D">
        <w:rPr>
          <w:rFonts w:ascii="黑体" w:eastAsia="黑体" w:hAnsi="黑体" w:cs="黑体" w:hint="eastAsia"/>
          <w:color w:val="000000"/>
          <w:sz w:val="32"/>
          <w:szCs w:val="32"/>
        </w:rPr>
        <w:t>附件</w:t>
      </w:r>
      <w:r w:rsidRPr="0040574D">
        <w:rPr>
          <w:rFonts w:ascii="黑体" w:eastAsia="黑体" w:hAnsi="黑体" w:cs="黑体"/>
          <w:color w:val="000000"/>
          <w:sz w:val="32"/>
          <w:szCs w:val="32"/>
        </w:rPr>
        <w:t>1</w:t>
      </w:r>
    </w:p>
    <w:p w:rsidR="009118D6" w:rsidRPr="0040574D" w:rsidRDefault="009118D6" w:rsidP="00942B5C">
      <w:pPr>
        <w:pStyle w:val="NormalWeb"/>
        <w:widowControl/>
        <w:spacing w:line="700" w:lineRule="exact"/>
        <w:jc w:val="center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  <w:r w:rsidRPr="0040574D">
        <w:rPr>
          <w:rFonts w:ascii="方正小标宋简体" w:eastAsia="方正小标宋简体" w:hAnsi="黑体" w:cs="方正小标宋简体"/>
          <w:color w:val="000000"/>
          <w:sz w:val="44"/>
          <w:szCs w:val="44"/>
        </w:rPr>
        <w:t>202</w:t>
      </w:r>
      <w:r>
        <w:rPr>
          <w:rFonts w:ascii="方正小标宋简体" w:eastAsia="方正小标宋简体" w:hAnsi="黑体" w:cs="方正小标宋简体"/>
          <w:color w:val="000000"/>
          <w:sz w:val="44"/>
          <w:szCs w:val="44"/>
        </w:rPr>
        <w:t>2</w:t>
      </w:r>
      <w:r w:rsidRPr="0040574D">
        <w:rPr>
          <w:rFonts w:ascii="方正小标宋简体" w:eastAsia="方正小标宋简体" w:hAnsi="黑体" w:cs="方正小标宋简体" w:hint="eastAsia"/>
          <w:color w:val="000000"/>
          <w:sz w:val="44"/>
          <w:szCs w:val="44"/>
        </w:rPr>
        <w:t>年常州市职业院校</w:t>
      </w:r>
    </w:p>
    <w:p w:rsidR="009118D6" w:rsidRDefault="009118D6" w:rsidP="00942B5C">
      <w:pPr>
        <w:pStyle w:val="NormalWeb"/>
        <w:widowControl/>
        <w:spacing w:line="700" w:lineRule="exact"/>
        <w:jc w:val="center"/>
        <w:rPr>
          <w:rFonts w:ascii="方正小标宋简体" w:eastAsia="方正小标宋简体" w:hAnsi="黑体" w:cs="Times New Roman"/>
          <w:color w:val="000000"/>
          <w:sz w:val="44"/>
          <w:szCs w:val="44"/>
        </w:rPr>
      </w:pPr>
      <w:r w:rsidRPr="0040574D">
        <w:rPr>
          <w:rFonts w:ascii="方正小标宋简体" w:eastAsia="方正小标宋简体" w:hAnsi="黑体" w:cs="方正小标宋简体" w:hint="eastAsia"/>
          <w:color w:val="000000"/>
          <w:sz w:val="44"/>
          <w:szCs w:val="44"/>
        </w:rPr>
        <w:t>“技能竞赛月”活动获奖名单</w:t>
      </w:r>
    </w:p>
    <w:p w:rsidR="009118D6" w:rsidRPr="00194696" w:rsidRDefault="009118D6" w:rsidP="00942B5C">
      <w:pPr>
        <w:pStyle w:val="NormalWeb"/>
        <w:widowControl/>
        <w:spacing w:line="400" w:lineRule="exact"/>
        <w:jc w:val="center"/>
        <w:rPr>
          <w:rFonts w:ascii="方正小标宋简体" w:eastAsia="方正小标宋简体" w:hAnsi="黑体" w:cs="Times New Roman"/>
        </w:rPr>
      </w:pPr>
    </w:p>
    <w:tbl>
      <w:tblPr>
        <w:tblW w:w="9333" w:type="dxa"/>
        <w:jc w:val="center"/>
        <w:tblLayout w:type="fixed"/>
        <w:tblLook w:val="00A0"/>
      </w:tblPr>
      <w:tblGrid>
        <w:gridCol w:w="1533"/>
        <w:gridCol w:w="750"/>
        <w:gridCol w:w="975"/>
        <w:gridCol w:w="1260"/>
        <w:gridCol w:w="3420"/>
        <w:gridCol w:w="1395"/>
      </w:tblGrid>
      <w:tr w:rsidR="009118D6" w:rsidRPr="00C127E2">
        <w:trPr>
          <w:cantSplit/>
          <w:trHeight w:val="425"/>
          <w:jc w:val="center"/>
        </w:trPr>
        <w:tc>
          <w:tcPr>
            <w:tcW w:w="1533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</w:rPr>
              <w:t>参赛项目</w:t>
            </w:r>
          </w:p>
        </w:tc>
        <w:tc>
          <w:tcPr>
            <w:tcW w:w="75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</w:rPr>
              <w:t>组别</w:t>
            </w:r>
          </w:p>
        </w:tc>
        <w:tc>
          <w:tcPr>
            <w:tcW w:w="97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</w:rPr>
              <w:t>奖项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</w:rPr>
              <w:t>选手姓名</w:t>
            </w:r>
          </w:p>
        </w:tc>
        <w:tc>
          <w:tcPr>
            <w:tcW w:w="3420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</w:rPr>
              <w:t>所在学校</w:t>
            </w:r>
          </w:p>
        </w:tc>
        <w:tc>
          <w:tcPr>
            <w:tcW w:w="1395" w:type="dxa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b/>
                <w:bCs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b/>
                <w:bCs/>
                <w:color w:val="000000"/>
                <w:kern w:val="0"/>
              </w:rPr>
              <w:t>指导教师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数控机床装调及智能化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雷潇阳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常州市高级职业技术学校常州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陆伟明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王熠彦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常州市高级职业技术学校常州</w:t>
            </w: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陈可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刘国钧高等职业技术学校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沈钻科</w:t>
            </w:r>
          </w:p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盛亮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陈智超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刘国钧高等职业技术学校</w:t>
            </w: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汽车营销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李锦成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谈旭敏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葛俊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毕善汕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姜证棋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谈旭敏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黄玉心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付道帅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汽车机电维修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何潇禹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朱云峰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张道庆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刁慧平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王长江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姚子欣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曹逸轩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陈日新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工程算量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薛皓文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张丽云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陈浩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蔡佳雯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魏浩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王俊玲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建筑</w:t>
            </w: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CAD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吴依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任顺利</w:t>
            </w:r>
          </w:p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张娇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陈科名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蒋超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任顺利</w:t>
            </w:r>
          </w:p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张娇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勾耀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潘雪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杨小平</w:t>
            </w:r>
          </w:p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韩霞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王勇勇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戚文翔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陈远洋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江苏省溧阳中等专业学校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卓涛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孙国栋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江苏省金坛中等专业学校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数字影音后期制作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彭丽娟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张欢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周锐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聂凯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章皓</w:t>
            </w:r>
            <w:r w:rsidRPr="00942B5C">
              <w:rPr>
                <w:rFonts w:ascii="仿宋_GB2312" w:eastAsia="仿宋" w:hAnsi="仿宋" w:cs="仿宋" w:hint="eastAsia"/>
                <w:color w:val="000000"/>
                <w:kern w:val="0"/>
              </w:rPr>
              <w:t>珺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邱鸿辉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邢嘉玲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俞柳艳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李志鹏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沈燕华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吴昊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沈燕华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董奕静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赵佳阳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牟昕芸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薛垣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王心怡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俞柳艳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吴冬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张欢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邱鸿辉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沈燕华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工业产品设计与创客实践</w:t>
            </w:r>
          </w:p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项目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边炳琪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张艳飞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许晶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倪娜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朱天任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张艳飞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万佳成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刘锐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赵雨晖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左康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会计技能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（票据录入）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王瀚梓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谢珂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吴宇璐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谢珂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闵敏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谢珂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郑</w:t>
            </w:r>
            <w:r w:rsidRPr="00942B5C">
              <w:rPr>
                <w:rFonts w:ascii="仿宋_GB2312" w:eastAsia="仿宋" w:hAnsi="仿宋" w:cs="仿宋" w:hint="eastAsia"/>
                <w:color w:val="000000"/>
              </w:rPr>
              <w:t>玥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邵希莫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徐颖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中职（珠算）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胡馨淼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陈建亚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赵新雷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吴希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王佳琦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陈绮婷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龚佳琳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钱月娟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bookmarkStart w:id="0" w:name="_GoBack"/>
            <w:bookmarkEnd w:id="0"/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袁越瑶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冯圆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徐露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倪思棋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教师（会计实务）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谢珂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杨溢笛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陈绮婷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陈文娟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现代物流综合作业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陈宇航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郭尧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席世傲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俞胄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柳妍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俞胄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祝孜骏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俞胄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费稔杰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张亚凡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江苏城市职业学院常州办学点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董俊豪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江苏城市职业学院常州办学点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周柯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江苏城市职业学院常州办学点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沙盘模拟企业经营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袁家乐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王健</w:t>
            </w:r>
          </w:p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张军</w:t>
            </w:r>
          </w:p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倪泽民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张欣悦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周艳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顾翼</w:t>
            </w:r>
            <w:r w:rsidRPr="00942B5C">
              <w:rPr>
                <w:rFonts w:ascii="仿宋_GB2312" w:eastAsia="仿宋" w:hAnsi="仿宋" w:cs="仿宋" w:hint="eastAsia"/>
                <w:color w:val="000000"/>
              </w:rPr>
              <w:t>烔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吕义波</w:t>
            </w:r>
          </w:p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肖宁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胡梦茹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赵新宝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周江南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郭威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刘幸</w:t>
            </w:r>
            <w:r w:rsidRPr="00942B5C">
              <w:rPr>
                <w:rFonts w:ascii="仿宋_GB2312" w:eastAsia="仿宋" w:hAnsi="仿宋" w:cs="仿宋" w:hint="eastAsia"/>
                <w:color w:val="000000"/>
              </w:rPr>
              <w:t>赟</w:t>
            </w:r>
          </w:p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莫似影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曹瑞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张志伟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白韵琦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杨明宝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李羽鹏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张杰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梅益帆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王千秋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朱庆朗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邓语格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卢希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朱怡梅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江苏城市职业学院常州办学点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朱文睿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江苏城市职业学院常州办学点</w:t>
            </w: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陶玉玲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江苏城市职业学院常州办学点</w:t>
            </w: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韩瑜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江苏城市职业学院常州办学点</w:t>
            </w: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马浩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朱晨旭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宋家宁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朱子轩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电子商务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黄茹熠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张威</w:t>
            </w:r>
          </w:p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徐晟丹</w:t>
            </w:r>
          </w:p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刘丹丹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陈芝璐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李裕周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沈珊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  <w:p w:rsidR="009118D6" w:rsidRPr="00942B5C" w:rsidRDefault="009118D6" w:rsidP="009118D6">
            <w:pPr>
              <w:ind w:firstLineChars="100" w:firstLine="31680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吴柏润</w:t>
            </w:r>
          </w:p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马玉珊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范飞飞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冯语彤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杨俊杰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陈天翔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谢雨桐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余瑞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胡小凤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vMerge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王炜旭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118D6">
            <w:pPr>
              <w:ind w:firstLineChars="200" w:firstLine="31680"/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余斌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李欣月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杨浩铭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教师（推广）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张威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吴柏润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梅焘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教师（装修）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李姝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马玉珊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酒店服务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中职</w:t>
            </w:r>
          </w:p>
        </w:tc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杨晨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邱姝晶、许明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9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陈瑜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周思宜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杨涵茜、张珊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崔弘博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王心怡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常州航空技工学校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仿宋_GB2312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倪雨瞳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常州航空技工学校</w:t>
            </w:r>
          </w:p>
        </w:tc>
        <w:tc>
          <w:tcPr>
            <w:tcW w:w="139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导游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李禹瑶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史剑锋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邓萌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白丽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刘晨杰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杜嫣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顾镜扬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史昕瑜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钱香妤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烹饪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中职（中热</w:t>
            </w: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+</w:t>
            </w: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冷雕）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张周炜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王凯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冀中喜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王凯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杨飞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中职（中面</w:t>
            </w: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+</w:t>
            </w: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西面）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李婷婷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张云、曾蓉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刘雨婷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曾蓉、张云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相加婷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常州航空技工学校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孙婷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王艺蒙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彭晓悦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马春宇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中职（中热</w:t>
            </w:r>
            <w:r w:rsidRPr="00942B5C">
              <w:rPr>
                <w:rFonts w:ascii="仿宋_GB2312" w:eastAsia="仿宋_GB2312" w:hAnsi="仿宋" w:cs="仿宋_GB2312"/>
                <w:color w:val="000000"/>
                <w:kern w:val="0"/>
              </w:rPr>
              <w:t>+</w:t>
            </w: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西热）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余汉阳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韦舟平、蒋楠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田泽峰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王东、李铮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朱柯宇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spacing w:line="360" w:lineRule="auto"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王梓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spacing w:line="360" w:lineRule="auto"/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艺术设计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中职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戴宝郦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张倩怡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朱斌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徐晟丹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刘铭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杨琰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丁婷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吴娱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王依亭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杨琰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李常乐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严崇军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谢静怡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严崇军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薛嘉琳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常州艺术高等职业学校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史羽嘉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陈灵涵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常州艺术高等职业学校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尚雅婷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张楚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常州艺术高等职业学校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马雪文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吴雯静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江苏省溧阳中等专业学校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教师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张倩怡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常州刘国钧高等职业技术学校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周丹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杨琰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常州市高级职业技术学校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王迎希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常州艺术高等职业学校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高岑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常州艺术高等职业学校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  <w:tr w:rsidR="009118D6" w:rsidRPr="00C127E2">
        <w:trPr>
          <w:cantSplit/>
          <w:trHeight w:val="425"/>
          <w:jc w:val="center"/>
        </w:trPr>
        <w:tc>
          <w:tcPr>
            <w:tcW w:w="1533" w:type="dxa"/>
            <w:vMerge/>
            <w:tcBorders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widowControl/>
              <w:jc w:val="center"/>
              <w:textAlignment w:val="center"/>
              <w:rPr>
                <w:rFonts w:ascii="仿宋_GB2312" w:eastAsia="仿宋_GB2312" w:hAnsi="仿宋" w:cs="Times New Roman"/>
                <w:color w:val="000000"/>
                <w:kern w:val="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  <w:kern w:val="0"/>
              </w:rPr>
              <w:t>三等奖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杨舒婷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Times New Roman"/>
                <w:color w:val="000000"/>
              </w:rPr>
            </w:pPr>
            <w:r w:rsidRPr="00942B5C">
              <w:rPr>
                <w:rFonts w:ascii="仿宋_GB2312" w:eastAsia="仿宋_GB2312" w:hAnsi="仿宋" w:cs="仿宋_GB2312" w:hint="eastAsia"/>
                <w:color w:val="000000"/>
              </w:rPr>
              <w:t>常州旅游商贸高等职业技术学校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118D6" w:rsidRPr="00942B5C" w:rsidRDefault="009118D6" w:rsidP="00942B5C">
            <w:pPr>
              <w:jc w:val="center"/>
              <w:rPr>
                <w:rFonts w:ascii="仿宋_GB2312" w:eastAsia="仿宋_GB2312" w:hAnsi="仿宋" w:cs="仿宋_GB2312"/>
                <w:color w:val="000000"/>
              </w:rPr>
            </w:pPr>
            <w:r w:rsidRPr="00942B5C">
              <w:rPr>
                <w:rFonts w:ascii="仿宋_GB2312" w:eastAsia="仿宋_GB2312" w:hAnsi="仿宋" w:cs="仿宋_GB2312"/>
                <w:color w:val="000000"/>
              </w:rPr>
              <w:t>/</w:t>
            </w:r>
          </w:p>
        </w:tc>
      </w:tr>
    </w:tbl>
    <w:p w:rsidR="009118D6" w:rsidRDefault="009118D6">
      <w:pPr>
        <w:widowControl/>
        <w:jc w:val="center"/>
        <w:textAlignment w:val="center"/>
        <w:rPr>
          <w:rFonts w:ascii="仿宋" w:eastAsia="仿宋" w:hAnsi="仿宋" w:cs="Times New Roman"/>
          <w:color w:val="000000"/>
          <w:kern w:val="0"/>
        </w:rPr>
      </w:pPr>
    </w:p>
    <w:sectPr w:rsidR="009118D6" w:rsidSect="00EC345C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8D6" w:rsidRDefault="009118D6" w:rsidP="0019469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118D6" w:rsidRDefault="009118D6" w:rsidP="0019469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8D6" w:rsidRPr="00EC345C" w:rsidRDefault="009118D6" w:rsidP="00E9717D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EC345C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EC345C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EC345C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- 8 -</w:t>
    </w:r>
    <w:r w:rsidRPr="00EC345C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9118D6" w:rsidRDefault="009118D6" w:rsidP="00EC345C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8D6" w:rsidRDefault="009118D6" w:rsidP="0019469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118D6" w:rsidRDefault="009118D6" w:rsidP="0019469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DkxZGExZGQ1ZDQ1NDQ3MTNhNTUyY2EwNWFkYTE0NTkifQ=="/>
  </w:docVars>
  <w:rsids>
    <w:rsidRoot w:val="00F0468E"/>
    <w:rsid w:val="00194696"/>
    <w:rsid w:val="001A2968"/>
    <w:rsid w:val="0040574D"/>
    <w:rsid w:val="004375CF"/>
    <w:rsid w:val="004E0393"/>
    <w:rsid w:val="007F3CF2"/>
    <w:rsid w:val="008E2E3C"/>
    <w:rsid w:val="009118D6"/>
    <w:rsid w:val="00942B5C"/>
    <w:rsid w:val="00AB361A"/>
    <w:rsid w:val="00C127E2"/>
    <w:rsid w:val="00E95918"/>
    <w:rsid w:val="00E9717D"/>
    <w:rsid w:val="00EC345C"/>
    <w:rsid w:val="00F0468E"/>
    <w:rsid w:val="02D251C6"/>
    <w:rsid w:val="0D9D72F4"/>
    <w:rsid w:val="0DA63A8D"/>
    <w:rsid w:val="125D0492"/>
    <w:rsid w:val="15BF5528"/>
    <w:rsid w:val="23800CC0"/>
    <w:rsid w:val="23A93537"/>
    <w:rsid w:val="2618519F"/>
    <w:rsid w:val="2964062C"/>
    <w:rsid w:val="2E8D23D3"/>
    <w:rsid w:val="330E785B"/>
    <w:rsid w:val="35686C5A"/>
    <w:rsid w:val="35C91AF7"/>
    <w:rsid w:val="38EF0028"/>
    <w:rsid w:val="3B4677EC"/>
    <w:rsid w:val="42641245"/>
    <w:rsid w:val="476B58D8"/>
    <w:rsid w:val="47707BC6"/>
    <w:rsid w:val="481B3E57"/>
    <w:rsid w:val="570A4966"/>
    <w:rsid w:val="57EB271B"/>
    <w:rsid w:val="5D215800"/>
    <w:rsid w:val="5EB61AF7"/>
    <w:rsid w:val="5EC20ABD"/>
    <w:rsid w:val="66E60D72"/>
    <w:rsid w:val="69025709"/>
    <w:rsid w:val="69D55052"/>
    <w:rsid w:val="6DD53B84"/>
    <w:rsid w:val="70CE54CD"/>
    <w:rsid w:val="71AC3EEB"/>
    <w:rsid w:val="76A12E4A"/>
    <w:rsid w:val="7C0B2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(Web)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68E"/>
    <w:pPr>
      <w:widowControl w:val="0"/>
      <w:jc w:val="both"/>
    </w:pPr>
    <w:rPr>
      <w:rFonts w:ascii="Calibri" w:hAnsi="Calibri" w:cs="Calibri"/>
      <w:szCs w:val="21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0468E"/>
    <w:pPr>
      <w:keepNext/>
      <w:keepLines/>
      <w:spacing w:line="413" w:lineRule="auto"/>
      <w:outlineLvl w:val="2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8342FC"/>
    <w:rPr>
      <w:rFonts w:ascii="Calibri" w:hAnsi="Calibri" w:cs="Calibri"/>
      <w:b/>
      <w:bCs/>
      <w:sz w:val="32"/>
      <w:szCs w:val="32"/>
    </w:rPr>
  </w:style>
  <w:style w:type="paragraph" w:styleId="NormalWeb">
    <w:name w:val="Normal (Web)"/>
    <w:basedOn w:val="Normal"/>
    <w:uiPriority w:val="99"/>
    <w:rsid w:val="00F0468E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1946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94696"/>
    <w:rPr>
      <w:rFonts w:ascii="Calibri" w:eastAsia="宋体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194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94696"/>
    <w:rPr>
      <w:rFonts w:ascii="Calibri" w:eastAsia="宋体" w:hAnsi="Calibri" w:cs="Calibri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EC345C"/>
  </w:style>
  <w:style w:type="paragraph" w:styleId="BalloonText">
    <w:name w:val="Balloon Text"/>
    <w:basedOn w:val="Normal"/>
    <w:link w:val="BalloonTextChar"/>
    <w:uiPriority w:val="99"/>
    <w:semiHidden/>
    <w:rsid w:val="00EC345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2FC"/>
    <w:rPr>
      <w:rFonts w:ascii="Calibri" w:hAnsi="Calibri" w:cs="Calibri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6</Pages>
  <Words>692</Words>
  <Characters>3946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zyf</dc:creator>
  <cp:keywords/>
  <dc:description/>
  <cp:lastModifiedBy>吴琳赟</cp:lastModifiedBy>
  <cp:revision>4</cp:revision>
  <cp:lastPrinted>2022-12-01T08:37:00Z</cp:lastPrinted>
  <dcterms:created xsi:type="dcterms:W3CDTF">2014-10-29T12:08:00Z</dcterms:created>
  <dcterms:modified xsi:type="dcterms:W3CDTF">2022-12-01T08:38:00Z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0AD31EF30A594A03845E6883059F30C5</vt:lpwstr>
  </property>
</Properties>
</file>