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759" w:rsidRDefault="00162759" w:rsidP="004A73F0">
      <w:pPr>
        <w:spacing w:line="700" w:lineRule="exact"/>
        <w:ind w:firstLineChars="0" w:firstLine="0"/>
        <w:jc w:val="center"/>
        <w:rPr>
          <w:rFonts w:ascii="方正小标宋简体" w:eastAsia="方正小标宋简体"/>
          <w:sz w:val="44"/>
          <w:szCs w:val="44"/>
        </w:rPr>
      </w:pPr>
    </w:p>
    <w:p w:rsidR="00162759" w:rsidRDefault="00162759" w:rsidP="004A73F0">
      <w:pPr>
        <w:spacing w:line="700" w:lineRule="exact"/>
        <w:ind w:firstLineChars="0" w:firstLine="0"/>
        <w:jc w:val="center"/>
        <w:rPr>
          <w:rFonts w:ascii="方正小标宋简体" w:eastAsia="方正小标宋简体"/>
          <w:sz w:val="44"/>
          <w:szCs w:val="44"/>
        </w:rPr>
      </w:pPr>
    </w:p>
    <w:p w:rsidR="00162759" w:rsidRDefault="00162759" w:rsidP="004A73F0">
      <w:pPr>
        <w:spacing w:line="700" w:lineRule="exact"/>
        <w:ind w:firstLineChars="0" w:firstLine="0"/>
        <w:jc w:val="center"/>
        <w:rPr>
          <w:rFonts w:ascii="方正小标宋简体" w:eastAsia="方正小标宋简体"/>
          <w:sz w:val="44"/>
          <w:szCs w:val="44"/>
        </w:rPr>
      </w:pPr>
    </w:p>
    <w:p w:rsidR="00162759" w:rsidRDefault="00162759" w:rsidP="004A73F0">
      <w:pPr>
        <w:spacing w:line="700" w:lineRule="exact"/>
        <w:ind w:firstLineChars="0" w:firstLine="0"/>
        <w:jc w:val="center"/>
        <w:rPr>
          <w:rFonts w:ascii="方正小标宋简体" w:eastAsia="方正小标宋简体"/>
          <w:sz w:val="44"/>
          <w:szCs w:val="44"/>
        </w:rPr>
      </w:pPr>
    </w:p>
    <w:p w:rsidR="00162759" w:rsidRDefault="00162759" w:rsidP="004A73F0">
      <w:pPr>
        <w:spacing w:line="700" w:lineRule="exact"/>
        <w:ind w:firstLineChars="0" w:firstLine="0"/>
        <w:jc w:val="center"/>
        <w:rPr>
          <w:rFonts w:ascii="方正小标宋简体" w:eastAsia="方正小标宋简体"/>
          <w:sz w:val="44"/>
          <w:szCs w:val="44"/>
        </w:rPr>
      </w:pPr>
    </w:p>
    <w:p w:rsidR="00162759" w:rsidRDefault="00162759" w:rsidP="004A73F0">
      <w:pPr>
        <w:spacing w:line="700" w:lineRule="exact"/>
        <w:ind w:firstLineChars="0" w:firstLine="0"/>
        <w:jc w:val="center"/>
        <w:rPr>
          <w:rFonts w:ascii="方正小标宋简体" w:eastAsia="方正小标宋简体"/>
          <w:sz w:val="44"/>
          <w:szCs w:val="44"/>
        </w:rPr>
      </w:pPr>
    </w:p>
    <w:p w:rsidR="004A73F0" w:rsidRPr="004A73F0" w:rsidRDefault="008C6459" w:rsidP="004A73F0">
      <w:pPr>
        <w:spacing w:line="700" w:lineRule="exact"/>
        <w:ind w:firstLineChars="0" w:firstLine="0"/>
        <w:jc w:val="center"/>
        <w:rPr>
          <w:rFonts w:ascii="方正小标宋简体" w:eastAsia="方正小标宋简体"/>
          <w:sz w:val="44"/>
          <w:szCs w:val="44"/>
        </w:rPr>
      </w:pPr>
      <w:r w:rsidRPr="008C6459">
        <w:rPr>
          <w:rFonts w:ascii="方正小标宋简体" w:eastAsia="方正小标宋简体" w:hint="eastAsia"/>
          <w:sz w:val="44"/>
          <w:szCs w:val="44"/>
        </w:rPr>
        <w:t>常州市统计局</w:t>
      </w:r>
      <w:r w:rsidR="004A73F0" w:rsidRPr="004A73F0">
        <w:rPr>
          <w:rFonts w:ascii="方正小标宋简体" w:eastAsia="方正小标宋简体" w:hint="eastAsia"/>
          <w:sz w:val="44"/>
          <w:szCs w:val="44"/>
        </w:rPr>
        <w:t>201</w:t>
      </w:r>
      <w:r w:rsidR="005F47C3">
        <w:rPr>
          <w:rFonts w:ascii="方正小标宋简体" w:eastAsia="方正小标宋简体" w:hint="eastAsia"/>
          <w:sz w:val="44"/>
          <w:szCs w:val="44"/>
        </w:rPr>
        <w:t>9</w:t>
      </w:r>
      <w:r w:rsidR="004A73F0" w:rsidRPr="004A73F0">
        <w:rPr>
          <w:rFonts w:ascii="方正小标宋简体" w:eastAsia="方正小标宋简体" w:hint="eastAsia"/>
          <w:sz w:val="44"/>
          <w:szCs w:val="44"/>
        </w:rPr>
        <w:t>年度部门决算公开</w:t>
      </w: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162759" w:rsidRDefault="00162759" w:rsidP="0098426E">
      <w:pPr>
        <w:spacing w:line="550" w:lineRule="exact"/>
        <w:ind w:firstLine="880"/>
        <w:jc w:val="center"/>
        <w:rPr>
          <w:rFonts w:ascii="方正小标宋简体" w:eastAsia="方正小标宋简体" w:hAnsi="宋体"/>
          <w:sz w:val="44"/>
          <w:szCs w:val="44"/>
        </w:rPr>
      </w:pPr>
    </w:p>
    <w:p w:rsidR="00792F06" w:rsidRDefault="004A73F0" w:rsidP="00792F06">
      <w:pPr>
        <w:spacing w:line="550" w:lineRule="exact"/>
        <w:ind w:firstLine="880"/>
        <w:jc w:val="center"/>
        <w:rPr>
          <w:rFonts w:ascii="方正小标宋简体" w:eastAsia="方正小标宋简体" w:hAnsi="宋体"/>
          <w:sz w:val="44"/>
          <w:szCs w:val="44"/>
        </w:rPr>
      </w:pPr>
      <w:r w:rsidRPr="004A73F0">
        <w:rPr>
          <w:rFonts w:ascii="方正小标宋简体" w:eastAsia="方正小标宋简体" w:hAnsi="宋体" w:hint="eastAsia"/>
          <w:sz w:val="44"/>
          <w:szCs w:val="44"/>
        </w:rPr>
        <w:lastRenderedPageBreak/>
        <w:t>目  录</w:t>
      </w:r>
    </w:p>
    <w:p w:rsidR="00792F06" w:rsidRPr="00792F06" w:rsidRDefault="00792F06" w:rsidP="00792F06">
      <w:pPr>
        <w:spacing w:line="550" w:lineRule="exact"/>
        <w:ind w:firstLineChars="0" w:firstLine="0"/>
        <w:jc w:val="left"/>
        <w:rPr>
          <w:rFonts w:ascii="方正小标宋简体" w:eastAsia="方正小标宋简体" w:hAnsi="宋体"/>
          <w:sz w:val="44"/>
          <w:szCs w:val="44"/>
        </w:rPr>
      </w:pPr>
      <w:r w:rsidRPr="00792F06">
        <w:rPr>
          <w:rFonts w:ascii="仿宋" w:eastAsia="仿宋" w:hAnsi="仿宋"/>
          <w:kern w:val="0"/>
          <w:szCs w:val="32"/>
        </w:rPr>
        <w:t>第一部分 部门概况</w:t>
      </w:r>
    </w:p>
    <w:p w:rsidR="00792F06" w:rsidRPr="00792F06" w:rsidRDefault="00792F06" w:rsidP="00792F06">
      <w:pPr>
        <w:numPr>
          <w:ilvl w:val="0"/>
          <w:numId w:val="5"/>
        </w:numPr>
        <w:tabs>
          <w:tab w:val="left" w:pos="885"/>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主要职能</w:t>
      </w:r>
    </w:p>
    <w:p w:rsidR="00792F06" w:rsidRPr="00792F06" w:rsidRDefault="00792F06" w:rsidP="00792F06">
      <w:pPr>
        <w:numPr>
          <w:ilvl w:val="0"/>
          <w:numId w:val="5"/>
        </w:numPr>
        <w:tabs>
          <w:tab w:val="left" w:pos="885"/>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部门机构设置及决算单位构成情况</w:t>
      </w:r>
    </w:p>
    <w:p w:rsidR="00792F06" w:rsidRPr="00792F06" w:rsidRDefault="00792F06" w:rsidP="00792F06">
      <w:pPr>
        <w:numPr>
          <w:ilvl w:val="0"/>
          <w:numId w:val="5"/>
        </w:numPr>
        <w:tabs>
          <w:tab w:val="left" w:pos="885"/>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2019年度主要工作完成情况</w:t>
      </w:r>
    </w:p>
    <w:p w:rsidR="00792F06" w:rsidRPr="00792F06" w:rsidRDefault="00792F06" w:rsidP="00792F06">
      <w:pPr>
        <w:autoSpaceDE w:val="0"/>
        <w:autoSpaceDN w:val="0"/>
        <w:snapToGrid w:val="0"/>
        <w:spacing w:line="550" w:lineRule="exact"/>
        <w:ind w:firstLineChars="0" w:firstLine="0"/>
        <w:jc w:val="left"/>
        <w:rPr>
          <w:rFonts w:ascii="仿宋" w:eastAsia="仿宋" w:hAnsi="仿宋"/>
          <w:kern w:val="0"/>
          <w:szCs w:val="32"/>
        </w:rPr>
      </w:pPr>
      <w:r w:rsidRPr="00792F06">
        <w:rPr>
          <w:rFonts w:ascii="仿宋" w:eastAsia="仿宋" w:hAnsi="仿宋"/>
          <w:kern w:val="0"/>
          <w:szCs w:val="32"/>
        </w:rPr>
        <w:t>第二部分 2019年度部门决算表</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收入支出决算总表</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收入决算表</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支出决算表</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财政拨款收入支出决算总表</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财政拨款支出决算表</w:t>
      </w:r>
      <w:r w:rsidRPr="00792F06">
        <w:rPr>
          <w:rFonts w:ascii="仿宋" w:eastAsia="仿宋" w:hAnsi="仿宋" w:hint="eastAsia"/>
          <w:kern w:val="0"/>
          <w:szCs w:val="32"/>
        </w:rPr>
        <w:t>（功能</w:t>
      </w:r>
      <w:r w:rsidRPr="00792F06">
        <w:rPr>
          <w:rFonts w:ascii="仿宋" w:eastAsia="仿宋" w:hAnsi="仿宋"/>
          <w:kern w:val="0"/>
          <w:szCs w:val="32"/>
        </w:rPr>
        <w:t>科目</w:t>
      </w:r>
      <w:r w:rsidRPr="00792F06">
        <w:rPr>
          <w:rFonts w:ascii="仿宋" w:eastAsia="仿宋" w:hAnsi="仿宋" w:hint="eastAsia"/>
          <w:kern w:val="0"/>
          <w:szCs w:val="32"/>
        </w:rPr>
        <w:t>）</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财政拨款基本支出决算表</w:t>
      </w:r>
      <w:r w:rsidRPr="00792F06">
        <w:rPr>
          <w:rFonts w:ascii="仿宋" w:eastAsia="仿宋" w:hAnsi="仿宋" w:hint="eastAsia"/>
          <w:kern w:val="0"/>
          <w:szCs w:val="32"/>
        </w:rPr>
        <w:t>（经济</w:t>
      </w:r>
      <w:r w:rsidRPr="00792F06">
        <w:rPr>
          <w:rFonts w:ascii="仿宋" w:eastAsia="仿宋" w:hAnsi="仿宋"/>
          <w:kern w:val="0"/>
          <w:szCs w:val="32"/>
        </w:rPr>
        <w:t>科目</w:t>
      </w:r>
      <w:r w:rsidRPr="00792F06">
        <w:rPr>
          <w:rFonts w:ascii="仿宋" w:eastAsia="仿宋" w:hAnsi="仿宋" w:hint="eastAsia"/>
          <w:kern w:val="0"/>
          <w:szCs w:val="32"/>
        </w:rPr>
        <w:t>）</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一般公共预算财政拨款支出决算表</w:t>
      </w:r>
      <w:r w:rsidRPr="00792F06">
        <w:rPr>
          <w:rFonts w:ascii="仿宋" w:eastAsia="仿宋" w:hAnsi="仿宋" w:hint="eastAsia"/>
          <w:kern w:val="0"/>
          <w:szCs w:val="32"/>
        </w:rPr>
        <w:t>（功能</w:t>
      </w:r>
      <w:r w:rsidRPr="00792F06">
        <w:rPr>
          <w:rFonts w:ascii="仿宋" w:eastAsia="仿宋" w:hAnsi="仿宋"/>
          <w:kern w:val="0"/>
          <w:szCs w:val="32"/>
        </w:rPr>
        <w:t>科目</w:t>
      </w:r>
      <w:r w:rsidRPr="00792F06">
        <w:rPr>
          <w:rFonts w:ascii="仿宋" w:eastAsia="仿宋" w:hAnsi="仿宋" w:hint="eastAsia"/>
          <w:kern w:val="0"/>
          <w:szCs w:val="32"/>
        </w:rPr>
        <w:t>）</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一般公共预算财政拨款基本支出决算表</w:t>
      </w:r>
      <w:r w:rsidRPr="00792F06">
        <w:rPr>
          <w:rFonts w:ascii="仿宋" w:eastAsia="仿宋" w:hAnsi="仿宋" w:hint="eastAsia"/>
          <w:kern w:val="0"/>
          <w:szCs w:val="32"/>
        </w:rPr>
        <w:t>（经济</w:t>
      </w:r>
      <w:r w:rsidRPr="00792F06">
        <w:rPr>
          <w:rFonts w:ascii="仿宋" w:eastAsia="仿宋" w:hAnsi="仿宋"/>
          <w:kern w:val="0"/>
          <w:szCs w:val="32"/>
        </w:rPr>
        <w:t>科目</w:t>
      </w:r>
      <w:r w:rsidRPr="00792F06">
        <w:rPr>
          <w:rFonts w:ascii="仿宋" w:eastAsia="仿宋" w:hAnsi="仿宋" w:hint="eastAsia"/>
          <w:kern w:val="0"/>
          <w:szCs w:val="32"/>
        </w:rPr>
        <w:t>）</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一般公共预算财政拨款“三公”经费、会议费、培训费支出决算表</w:t>
      </w:r>
    </w:p>
    <w:p w:rsidR="00792F06" w:rsidRPr="00792F06" w:rsidRDefault="00792F06" w:rsidP="00792F06">
      <w:pPr>
        <w:numPr>
          <w:ilvl w:val="0"/>
          <w:numId w:val="6"/>
        </w:numPr>
        <w:tabs>
          <w:tab w:val="left" w:pos="720"/>
        </w:tabs>
        <w:autoSpaceDE w:val="0"/>
        <w:autoSpaceDN w:val="0"/>
        <w:snapToGrid w:val="0"/>
        <w:spacing w:line="550" w:lineRule="exact"/>
        <w:ind w:firstLineChars="0"/>
        <w:rPr>
          <w:rFonts w:ascii="仿宋" w:eastAsia="仿宋" w:hAnsi="仿宋"/>
          <w:kern w:val="0"/>
          <w:szCs w:val="32"/>
        </w:rPr>
      </w:pPr>
      <w:r w:rsidRPr="00792F06">
        <w:rPr>
          <w:rFonts w:ascii="仿宋" w:eastAsia="仿宋" w:hAnsi="仿宋"/>
          <w:kern w:val="0"/>
          <w:szCs w:val="32"/>
        </w:rPr>
        <w:t>政府性基金预算财政拨款收入支出决算表</w:t>
      </w:r>
    </w:p>
    <w:p w:rsidR="00792F06" w:rsidRPr="00792F06" w:rsidRDefault="00792F06" w:rsidP="00792F06">
      <w:pPr>
        <w:tabs>
          <w:tab w:val="left" w:pos="720"/>
        </w:tabs>
        <w:autoSpaceDE w:val="0"/>
        <w:autoSpaceDN w:val="0"/>
        <w:snapToGrid w:val="0"/>
        <w:spacing w:line="550" w:lineRule="exact"/>
        <w:ind w:firstLineChars="0" w:firstLine="0"/>
        <w:rPr>
          <w:rFonts w:ascii="仿宋" w:eastAsia="仿宋" w:hAnsi="仿宋"/>
          <w:kern w:val="0"/>
          <w:szCs w:val="32"/>
        </w:rPr>
      </w:pPr>
      <w:r>
        <w:rPr>
          <w:rFonts w:ascii="仿宋" w:eastAsia="仿宋" w:hAnsi="仿宋" w:hint="eastAsia"/>
          <w:kern w:val="0"/>
          <w:szCs w:val="32"/>
        </w:rPr>
        <w:t>十一、</w:t>
      </w:r>
      <w:r w:rsidRPr="00792F06">
        <w:rPr>
          <w:rFonts w:ascii="仿宋" w:eastAsia="仿宋" w:hAnsi="仿宋" w:hint="eastAsia"/>
          <w:kern w:val="0"/>
          <w:szCs w:val="32"/>
        </w:rPr>
        <w:t>一般</w:t>
      </w:r>
      <w:r w:rsidRPr="00792F06">
        <w:rPr>
          <w:rFonts w:ascii="仿宋" w:eastAsia="仿宋" w:hAnsi="仿宋"/>
          <w:kern w:val="0"/>
          <w:szCs w:val="32"/>
        </w:rPr>
        <w:t>公共预算机关运行经费支出决算表</w:t>
      </w:r>
    </w:p>
    <w:p w:rsidR="00792F06" w:rsidRPr="00792F06" w:rsidRDefault="00792F06" w:rsidP="00792F06">
      <w:pPr>
        <w:tabs>
          <w:tab w:val="left" w:pos="720"/>
        </w:tabs>
        <w:autoSpaceDE w:val="0"/>
        <w:autoSpaceDN w:val="0"/>
        <w:snapToGrid w:val="0"/>
        <w:spacing w:line="550" w:lineRule="exact"/>
        <w:ind w:firstLineChars="0" w:firstLine="0"/>
        <w:rPr>
          <w:rFonts w:ascii="仿宋" w:eastAsia="仿宋" w:hAnsi="仿宋"/>
          <w:kern w:val="0"/>
          <w:szCs w:val="32"/>
        </w:rPr>
      </w:pPr>
      <w:r>
        <w:rPr>
          <w:rFonts w:ascii="仿宋" w:eastAsia="仿宋" w:hAnsi="仿宋" w:hint="eastAsia"/>
          <w:kern w:val="0"/>
          <w:szCs w:val="32"/>
        </w:rPr>
        <w:t>十二、</w:t>
      </w:r>
      <w:r w:rsidRPr="00792F06">
        <w:rPr>
          <w:rFonts w:ascii="仿宋" w:eastAsia="仿宋" w:hAnsi="仿宋"/>
          <w:kern w:val="0"/>
          <w:szCs w:val="32"/>
        </w:rPr>
        <w:t>政府采购支出表</w:t>
      </w:r>
    </w:p>
    <w:p w:rsidR="00792F06" w:rsidRPr="00792F06" w:rsidRDefault="00792F06" w:rsidP="00792F06">
      <w:pPr>
        <w:autoSpaceDE w:val="0"/>
        <w:autoSpaceDN w:val="0"/>
        <w:snapToGrid w:val="0"/>
        <w:spacing w:line="550" w:lineRule="exact"/>
        <w:ind w:firstLineChars="0" w:firstLine="0"/>
        <w:rPr>
          <w:rFonts w:ascii="仿宋" w:eastAsia="仿宋" w:hAnsi="仿宋"/>
          <w:kern w:val="0"/>
          <w:szCs w:val="32"/>
        </w:rPr>
      </w:pPr>
      <w:r w:rsidRPr="00792F06">
        <w:rPr>
          <w:rFonts w:ascii="仿宋" w:eastAsia="仿宋" w:hAnsi="仿宋"/>
          <w:kern w:val="0"/>
          <w:szCs w:val="32"/>
        </w:rPr>
        <w:t>第三部分 2019年度部门决算情况说明</w:t>
      </w:r>
    </w:p>
    <w:p w:rsidR="00792F06" w:rsidRPr="00792F06" w:rsidRDefault="00792F06" w:rsidP="00792F06">
      <w:pPr>
        <w:autoSpaceDE w:val="0"/>
        <w:autoSpaceDN w:val="0"/>
        <w:snapToGrid w:val="0"/>
        <w:spacing w:line="550" w:lineRule="exact"/>
        <w:ind w:firstLineChars="0" w:firstLine="0"/>
        <w:rPr>
          <w:rFonts w:ascii="仿宋" w:eastAsia="仿宋" w:hAnsi="仿宋"/>
          <w:kern w:val="0"/>
          <w:szCs w:val="32"/>
        </w:rPr>
      </w:pPr>
      <w:r w:rsidRPr="00792F06">
        <w:rPr>
          <w:rFonts w:ascii="仿宋" w:eastAsia="仿宋" w:hAnsi="仿宋"/>
          <w:kern w:val="0"/>
          <w:szCs w:val="32"/>
        </w:rPr>
        <w:t>第四部分 名词解释</w:t>
      </w:r>
    </w:p>
    <w:p w:rsidR="004A73F0" w:rsidRPr="004A73F0" w:rsidRDefault="004A73F0" w:rsidP="004A73F0">
      <w:pPr>
        <w:spacing w:line="570" w:lineRule="exact"/>
        <w:ind w:firstLineChars="0" w:firstLine="0"/>
        <w:jc w:val="center"/>
        <w:rPr>
          <w:rFonts w:ascii="黑体" w:eastAsia="黑体" w:hAnsi="黑体"/>
          <w:szCs w:val="32"/>
        </w:rPr>
      </w:pPr>
      <w:r w:rsidRPr="004A73F0">
        <w:rPr>
          <w:rFonts w:ascii="黑体" w:eastAsia="黑体" w:hAnsi="黑体" w:hint="eastAsia"/>
          <w:szCs w:val="32"/>
        </w:rPr>
        <w:br w:type="page"/>
      </w:r>
      <w:r w:rsidRPr="004A73F0">
        <w:rPr>
          <w:rFonts w:ascii="黑体" w:eastAsia="黑体" w:hAnsi="黑体" w:hint="eastAsia"/>
          <w:szCs w:val="32"/>
        </w:rPr>
        <w:lastRenderedPageBreak/>
        <w:t>第一部分　部门概况</w:t>
      </w:r>
    </w:p>
    <w:p w:rsidR="004A73F0" w:rsidRDefault="004A73F0" w:rsidP="004A73F0">
      <w:pPr>
        <w:spacing w:line="550" w:lineRule="exact"/>
        <w:ind w:firstLine="640"/>
        <w:rPr>
          <w:rFonts w:ascii="仿宋_GB2312"/>
          <w:szCs w:val="32"/>
        </w:rPr>
      </w:pPr>
    </w:p>
    <w:p w:rsidR="004A73F0" w:rsidRPr="002325AC" w:rsidRDefault="004A73F0" w:rsidP="004A73F0">
      <w:pPr>
        <w:spacing w:line="570" w:lineRule="exact"/>
        <w:ind w:firstLine="640"/>
        <w:rPr>
          <w:rFonts w:ascii="仿宋" w:eastAsia="仿宋" w:hAnsi="仿宋"/>
          <w:szCs w:val="32"/>
        </w:rPr>
      </w:pPr>
      <w:r w:rsidRPr="002325AC">
        <w:rPr>
          <w:rFonts w:ascii="仿宋" w:eastAsia="仿宋" w:hAnsi="仿宋" w:hint="eastAsia"/>
          <w:szCs w:val="32"/>
        </w:rPr>
        <w:t>一、部门主要职能</w:t>
      </w:r>
    </w:p>
    <w:p w:rsidR="001A34F7" w:rsidRPr="001A34F7" w:rsidRDefault="001A34F7" w:rsidP="009341DB">
      <w:pPr>
        <w:spacing w:line="600" w:lineRule="exact"/>
        <w:ind w:firstLine="640"/>
        <w:rPr>
          <w:rFonts w:ascii="仿宋" w:eastAsia="仿宋" w:hAnsi="仿宋"/>
          <w:szCs w:val="32"/>
        </w:rPr>
      </w:pPr>
      <w:r w:rsidRPr="001A34F7">
        <w:rPr>
          <w:rFonts w:ascii="仿宋" w:eastAsia="仿宋" w:hAnsi="仿宋" w:hint="eastAsia"/>
          <w:szCs w:val="32"/>
        </w:rPr>
        <w:t>（一）组织领导和协调全市统计工作，确保统计数据真实、准确、完整、及时。依法起草有关地方性法规、规章草案，制定统计政策、规划，贯彻执行国家统计制度和统计标准，拟订和管理全市各类统计调查制度，指导全市统计工作。</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（二）贯彻执行国家国民经济核算体系，核算全市及各辖市（区）地区生产总值，整理提供国民经济核算资料，监督管理各辖市（区）国民经济核算工作。</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（三）按照国家、省统一部署和市委、市政府的要求，会同有关部门组织实施全市人口、经济、农业等重大普查，提供有关市情市力方面的统计数据。</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四）组织实施农业、工业、建筑业、批发零售业、住宿餐饮业、房地产业及其他服务业等统计调查，收集、汇总、整理和提供有关调查的统计数据。综合整理和提供科技、教育、文化、卫生、体育、旅游、金融、交通、邮电、社会保障、公用事业等全市性基本统计数据。</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（五）组织实施基本单位、能源、投资、人口就业、社会发展、人民生活等统计调查，收集、汇总、整理和提供有关调查的统计数据。综合整理和提供财政税收、外经外贸、资源环</w:t>
      </w:r>
      <w:r w:rsidRPr="001A34F7">
        <w:rPr>
          <w:rFonts w:ascii="仿宋" w:eastAsia="仿宋" w:hAnsi="仿宋" w:hint="eastAsia"/>
          <w:szCs w:val="32"/>
        </w:rPr>
        <w:lastRenderedPageBreak/>
        <w:t>境、就业、妇女儿童、基本单位登记注册等全市性基本统计数据。</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（六）组织实施推动高质量发展等各类统计监测评价。对国民经济、社会发展、科技进步和资源环境等情况进行统计分析、统计预测和统计监督，向市委、市政府及有关部门提供统计信息和咨询建议。</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（七）依法审批或备案部门统计调查项目和地方统计调查项目，指导和推进各部门、各行业专业统计基础工作、统计基础建设。</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（八）建立健全统计数据全程质量管理制度，组织开展对重要统计数据的审核、监控和评估。</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（九）建立并管理全市统计信息化系统，组织实施全市经济社会发展统计信息资源的整合共享和开发应用，协调和指导全市现代化统计体系建设。</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（十）落实全市统计法治监督责任，组织管理全市统计执法检查活动，依法查处重大统计违法行为。组织实施统计法律法规的宣传教育，组织指导全市统计信用体系建设。依法监督管理涉外调查活动。</w:t>
      </w:r>
      <w:bookmarkStart w:id="0" w:name="_GoBack"/>
      <w:bookmarkEnd w:id="0"/>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（十一）加强和推进统计队伍建设，协助地方管理各辖市（区）统计局局长和副局长；协助省统计局管理常州调查局。</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（十二）完成市委、市政府交办的其他任务。</w:t>
      </w:r>
    </w:p>
    <w:p w:rsidR="004A73F0" w:rsidRPr="004A73F0" w:rsidRDefault="004A73F0" w:rsidP="001A34F7">
      <w:pPr>
        <w:spacing w:line="570" w:lineRule="exact"/>
        <w:ind w:firstLineChars="0"/>
        <w:rPr>
          <w:rFonts w:ascii="黑体" w:eastAsia="黑体" w:hAnsi="黑体"/>
          <w:szCs w:val="32"/>
        </w:rPr>
      </w:pPr>
      <w:r w:rsidRPr="004A73F0">
        <w:rPr>
          <w:rFonts w:ascii="黑体" w:eastAsia="黑体" w:hAnsi="黑体" w:hint="eastAsia"/>
          <w:szCs w:val="32"/>
        </w:rPr>
        <w:lastRenderedPageBreak/>
        <w:t>二、部门机构设置及决算单位构成情况</w:t>
      </w:r>
    </w:p>
    <w:p w:rsidR="00D4515D" w:rsidRPr="002325AC" w:rsidRDefault="004A73F0" w:rsidP="00D4515D">
      <w:pPr>
        <w:autoSpaceDE w:val="0"/>
        <w:autoSpaceDN w:val="0"/>
        <w:adjustRightInd w:val="0"/>
        <w:snapToGrid w:val="0"/>
        <w:spacing w:line="570" w:lineRule="exact"/>
        <w:ind w:firstLine="640"/>
        <w:rPr>
          <w:rFonts w:ascii="仿宋" w:eastAsia="仿宋" w:hAnsi="仿宋"/>
          <w:szCs w:val="32"/>
        </w:rPr>
      </w:pPr>
      <w:r w:rsidRPr="002325AC">
        <w:rPr>
          <w:rFonts w:ascii="仿宋" w:eastAsia="仿宋" w:hAnsi="仿宋" w:hint="eastAsia"/>
          <w:szCs w:val="32"/>
        </w:rPr>
        <w:t>1．根据部门职责分工，本部门内设机构包括</w:t>
      </w:r>
      <w:r w:rsidR="00D4515D" w:rsidRPr="002325AC">
        <w:rPr>
          <w:rFonts w:ascii="仿宋" w:eastAsia="仿宋" w:hAnsi="仿宋" w:hint="eastAsia"/>
          <w:szCs w:val="32"/>
        </w:rPr>
        <w:t>:</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一）办公室。负责机关日常运转工作，承担信息、安全、保密、信访、电子政务等工作；协调机关、地方统计调查局和直属事业单位政务工作；负责全市统计系统国家级、省级、市级经费的财务管理和国有资产的管理，承担统计系统的内部审计工作。</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二）统计执法监督处（政策法规处）。组织实施对全市统计工作的监督检查，预防和查处统计造假、弄虚作假和其他统计违法行为；组织实施统计执法“双随机”抽查制度，受理、办理、督办统计违法举报，建立完善统计信用制度；负责统计法律法规宣传工作；起草统计地方性法规、规章草案并监督实施；办理统计行政复议、应诉和其他法律性事务。</w:t>
      </w:r>
    </w:p>
    <w:p w:rsidR="001A34F7" w:rsidRPr="001A34F7" w:rsidRDefault="001A34F7" w:rsidP="001A34F7">
      <w:pPr>
        <w:autoSpaceDE w:val="0"/>
        <w:autoSpaceDN w:val="0"/>
        <w:adjustRightInd w:val="0"/>
        <w:spacing w:line="600" w:lineRule="exact"/>
        <w:ind w:firstLine="640"/>
        <w:rPr>
          <w:rFonts w:ascii="仿宋" w:eastAsia="仿宋" w:hAnsi="仿宋"/>
          <w:szCs w:val="32"/>
        </w:rPr>
      </w:pPr>
      <w:r w:rsidRPr="001A34F7">
        <w:rPr>
          <w:rFonts w:ascii="仿宋" w:eastAsia="仿宋" w:hAnsi="仿宋" w:hint="eastAsia"/>
          <w:szCs w:val="32"/>
        </w:rPr>
        <w:t>（三）国民经济综合统计处（经济运行监测处）。组织全市经济运行监测预警，分析研究经济社会重大问题，提出宏观调控咨询建议；承担相关统计监测、评价、考核工作；负责全市综合性统计数据管理，整理、编辑、提供综合性统计资料；承担统计数据发布和统计新闻宣传工作；负责全局专业统计资料的归档。</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（四）国民经济核算处（统计设计管理处）。组织实施国民经济核算制度，核算地区生产总值和派生产业增加值，组织投入产出、资金流量、资产负债等调查。拟订统计制度改革规划</w:t>
      </w:r>
      <w:r w:rsidRPr="001A34F7">
        <w:rPr>
          <w:rFonts w:ascii="仿宋" w:eastAsia="仿宋" w:hAnsi="仿宋" w:hint="eastAsia"/>
          <w:szCs w:val="32"/>
        </w:rPr>
        <w:lastRenderedPageBreak/>
        <w:t>和方案、统计调查计划、统计制度和统计全程质量管理制度，依法审批(备案)部门统计调查项目。</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五）工业统计处。组织实施全市工业统计调查；综合整理和提供工业统计数据；建立重点工业产业调查制度，跟踪监测、分析产业发展状况；监测分析全市工业经济各项重点工作；对相关统计数据质量进行检查和评估；组织指导工业统计基础工作；进行统计分析。</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六）能源资源环境统计处。贯彻执行国家能源、资源、环境、气候统计报表制度，负责全市能源、资源统计调查、能源消费核算，配合相关部门开展生态文明建设、节能考核监测等工作，指导辖市（区）、部门规范开展能源统计工作。</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七）固定资产投资统计处。组织实施全市固定资产投资、建筑业、房地产开发业的统计调查，收集、整理和提供相关调查的统计数据；对相关统计数据质量进行检查和评估；组织指导相关专业统计基础工作；进行统计分析。</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八）贸易外经统计处。组织实施全市批发和零售业、住宿和餐饮业以及商品市场运行状况的统计调查。负责收集、整理和提供相关调查的统计数据；综合整理和提供旅游、对外贸易、利用外资、对外经济等统计数据；对相关统计数据进行检查、评估、分析；指导相关专业统计基础工作。</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（九）服务业统计处。组织实施全市服务业企业、互联网</w:t>
      </w:r>
      <w:r w:rsidRPr="001A34F7">
        <w:rPr>
          <w:rFonts w:ascii="仿宋" w:eastAsia="仿宋" w:hAnsi="仿宋" w:hint="eastAsia"/>
          <w:szCs w:val="32"/>
        </w:rPr>
        <w:lastRenderedPageBreak/>
        <w:t>相关新经济、财政金融、交通运输、行政事业等相关统计调查；组织协调开展派生性服务业统计监测。收集、整理、编辑提供服务业统计资料；综合整理和提供财政、金融、税收、交通运输、邮电等统计数据；对相关统计数据进行检查、评估和分析；指导相关专业统计基础工作。</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十）社会科技文化和人口就业统计处。组织实施全市科学技术、文化产业和社会发展基本情况、人口、工资、企业用工等统计调查，收集、整理、分析和提供相关调查的统计数据，对相关数据质量进行检查和评估；组织指导相关专业统计基础工作；</w:t>
      </w:r>
      <w:r w:rsidRPr="001A34F7">
        <w:rPr>
          <w:rFonts w:ascii="仿宋" w:eastAsia="仿宋" w:hAnsi="仿宋" w:hint="eastAsia"/>
        </w:rPr>
        <w:t>组织实施全市人口普查和人口变动抽样调查工作。</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十一）组织人事处。承担局机关和直属事业单位的机构编制、人事管理工作。协助开展全市统计专业技术资格考试、专业技术职务评聘工作；负责全市统计干部教育培训工作。负责机关和所属事业单位的行风建设工作。</w:t>
      </w:r>
    </w:p>
    <w:p w:rsidR="001A34F7" w:rsidRPr="001A34F7" w:rsidRDefault="001A34F7" w:rsidP="001A34F7">
      <w:pPr>
        <w:spacing w:line="600" w:lineRule="exact"/>
        <w:ind w:firstLine="640"/>
        <w:rPr>
          <w:rFonts w:ascii="仿宋" w:eastAsia="仿宋" w:hAnsi="仿宋"/>
          <w:szCs w:val="32"/>
        </w:rPr>
      </w:pPr>
      <w:r w:rsidRPr="001A34F7">
        <w:rPr>
          <w:rFonts w:ascii="仿宋" w:eastAsia="仿宋" w:hAnsi="仿宋" w:hint="eastAsia"/>
          <w:szCs w:val="32"/>
        </w:rPr>
        <w:t>机关党总支。负责局机关和直属事业单位的党群工作。</w:t>
      </w:r>
    </w:p>
    <w:p w:rsidR="004A73F0" w:rsidRPr="002325AC" w:rsidRDefault="004A73F0" w:rsidP="00A73460">
      <w:pPr>
        <w:spacing w:line="550" w:lineRule="exact"/>
        <w:ind w:firstLine="608"/>
        <w:rPr>
          <w:rFonts w:ascii="仿宋" w:eastAsia="仿宋" w:hAnsi="仿宋"/>
          <w:szCs w:val="32"/>
        </w:rPr>
      </w:pPr>
      <w:r w:rsidRPr="002325AC">
        <w:rPr>
          <w:rFonts w:ascii="仿宋" w:eastAsia="仿宋" w:hAnsi="仿宋" w:hint="eastAsia"/>
          <w:spacing w:val="-8"/>
          <w:szCs w:val="32"/>
        </w:rPr>
        <w:t>本部门下属单位包括：</w:t>
      </w:r>
      <w:r w:rsidR="00A73460" w:rsidRPr="002325AC">
        <w:rPr>
          <w:rFonts w:ascii="仿宋" w:eastAsia="仿宋" w:hAnsi="仿宋" w:hint="eastAsia"/>
          <w:snapToGrid w:val="0"/>
          <w:color w:val="000000"/>
          <w:spacing w:val="-4"/>
          <w:kern w:val="0"/>
          <w:szCs w:val="32"/>
        </w:rPr>
        <w:t>江苏省统计局常州调查局和常州市社情民意调查与评价中心</w:t>
      </w:r>
      <w:r w:rsidRPr="002325AC">
        <w:rPr>
          <w:rFonts w:ascii="仿宋" w:eastAsia="仿宋" w:hAnsi="仿宋" w:hint="eastAsia"/>
          <w:spacing w:val="-8"/>
          <w:szCs w:val="32"/>
        </w:rPr>
        <w:t>。</w:t>
      </w:r>
    </w:p>
    <w:p w:rsidR="004A73F0" w:rsidRPr="002325AC" w:rsidRDefault="004A73F0" w:rsidP="00A73460">
      <w:pPr>
        <w:spacing w:line="570" w:lineRule="exact"/>
        <w:ind w:firstLine="640"/>
        <w:rPr>
          <w:rFonts w:ascii="仿宋" w:eastAsia="仿宋" w:hAnsi="仿宋"/>
          <w:color w:val="000000"/>
          <w:szCs w:val="32"/>
        </w:rPr>
      </w:pPr>
      <w:r w:rsidRPr="002325AC">
        <w:rPr>
          <w:rFonts w:ascii="仿宋" w:eastAsia="仿宋" w:hAnsi="仿宋" w:hint="eastAsia"/>
          <w:szCs w:val="32"/>
        </w:rPr>
        <w:t>2．从决算单位构成看，纳入</w:t>
      </w:r>
      <w:r w:rsidR="00A73460" w:rsidRPr="002325AC">
        <w:rPr>
          <w:rFonts w:ascii="仿宋" w:eastAsia="仿宋" w:hAnsi="仿宋" w:hint="eastAsia"/>
          <w:szCs w:val="32"/>
        </w:rPr>
        <w:t>常州市统计局</w:t>
      </w:r>
      <w:r w:rsidRPr="002325AC">
        <w:rPr>
          <w:rFonts w:ascii="仿宋" w:eastAsia="仿宋" w:hAnsi="仿宋" w:hint="eastAsia"/>
          <w:szCs w:val="32"/>
        </w:rPr>
        <w:t>201</w:t>
      </w:r>
      <w:r w:rsidR="00A47453">
        <w:rPr>
          <w:rFonts w:ascii="仿宋" w:eastAsia="仿宋" w:hAnsi="仿宋" w:hint="eastAsia"/>
          <w:szCs w:val="32"/>
        </w:rPr>
        <w:t>9</w:t>
      </w:r>
      <w:r w:rsidRPr="002325AC">
        <w:rPr>
          <w:rFonts w:ascii="仿宋" w:eastAsia="仿宋" w:hAnsi="仿宋" w:hint="eastAsia"/>
          <w:szCs w:val="32"/>
        </w:rPr>
        <w:t>年部门汇总决算编制范围的预算单位共计</w:t>
      </w:r>
      <w:r w:rsidR="00A73460" w:rsidRPr="002325AC">
        <w:rPr>
          <w:rFonts w:ascii="仿宋" w:eastAsia="仿宋" w:hAnsi="仿宋" w:hint="eastAsia"/>
          <w:szCs w:val="32"/>
        </w:rPr>
        <w:t>3</w:t>
      </w:r>
      <w:r w:rsidRPr="002325AC">
        <w:rPr>
          <w:rFonts w:ascii="仿宋" w:eastAsia="仿宋" w:hAnsi="仿宋" w:hint="eastAsia"/>
          <w:szCs w:val="32"/>
        </w:rPr>
        <w:t>家，具体包括：</w:t>
      </w:r>
      <w:r w:rsidR="00A73460" w:rsidRPr="002325AC">
        <w:rPr>
          <w:rFonts w:ascii="仿宋" w:eastAsia="仿宋" w:hAnsi="仿宋" w:hint="eastAsia"/>
          <w:color w:val="000000"/>
          <w:szCs w:val="32"/>
        </w:rPr>
        <w:t>常州市统计局本级</w:t>
      </w:r>
      <w:r w:rsidR="00A73460" w:rsidRPr="002325AC">
        <w:rPr>
          <w:rFonts w:ascii="仿宋" w:eastAsia="仿宋" w:hAnsi="仿宋" w:hint="eastAsia"/>
          <w:color w:val="000000"/>
          <w:spacing w:val="-8"/>
          <w:szCs w:val="32"/>
        </w:rPr>
        <w:t>、</w:t>
      </w:r>
      <w:r w:rsidR="00A73460" w:rsidRPr="002325AC">
        <w:rPr>
          <w:rFonts w:ascii="仿宋" w:eastAsia="仿宋" w:hAnsi="仿宋" w:hint="eastAsia"/>
          <w:snapToGrid w:val="0"/>
          <w:color w:val="000000"/>
          <w:spacing w:val="-4"/>
          <w:kern w:val="0"/>
          <w:szCs w:val="32"/>
        </w:rPr>
        <w:t>江苏省统计局常州调查局</w:t>
      </w:r>
      <w:r w:rsidR="00DB0753">
        <w:rPr>
          <w:rFonts w:ascii="仿宋" w:eastAsia="仿宋" w:hAnsi="仿宋" w:hint="eastAsia"/>
          <w:snapToGrid w:val="0"/>
          <w:color w:val="000000"/>
          <w:spacing w:val="-4"/>
          <w:kern w:val="0"/>
          <w:szCs w:val="32"/>
        </w:rPr>
        <w:t>、</w:t>
      </w:r>
      <w:r w:rsidR="00A73460" w:rsidRPr="002325AC">
        <w:rPr>
          <w:rFonts w:ascii="仿宋" w:eastAsia="仿宋" w:hAnsi="仿宋" w:hint="eastAsia"/>
          <w:snapToGrid w:val="0"/>
          <w:color w:val="000000"/>
          <w:spacing w:val="-4"/>
          <w:kern w:val="0"/>
          <w:szCs w:val="32"/>
        </w:rPr>
        <w:t>常州市社情民意调查与评价中心</w:t>
      </w:r>
      <w:r w:rsidR="00A73460" w:rsidRPr="002325AC">
        <w:rPr>
          <w:rFonts w:ascii="仿宋" w:eastAsia="仿宋" w:hAnsi="仿宋" w:hint="eastAsia"/>
          <w:color w:val="000000"/>
          <w:spacing w:val="-8"/>
          <w:szCs w:val="32"/>
        </w:rPr>
        <w:t>。</w:t>
      </w:r>
    </w:p>
    <w:p w:rsidR="004A73F0" w:rsidRPr="004A73F0" w:rsidRDefault="004A73F0" w:rsidP="004A73F0">
      <w:pPr>
        <w:spacing w:line="550" w:lineRule="exact"/>
        <w:ind w:firstLine="640"/>
        <w:rPr>
          <w:rFonts w:ascii="黑体" w:eastAsia="黑体" w:hAnsi="黑体"/>
          <w:szCs w:val="32"/>
        </w:rPr>
      </w:pPr>
      <w:r w:rsidRPr="004A73F0">
        <w:rPr>
          <w:rFonts w:ascii="黑体" w:eastAsia="黑体" w:hAnsi="黑体" w:hint="eastAsia"/>
          <w:szCs w:val="32"/>
        </w:rPr>
        <w:lastRenderedPageBreak/>
        <w:t>三、201</w:t>
      </w:r>
      <w:r w:rsidR="005F47C3">
        <w:rPr>
          <w:rFonts w:ascii="黑体" w:eastAsia="黑体" w:hAnsi="黑体" w:hint="eastAsia"/>
          <w:szCs w:val="32"/>
        </w:rPr>
        <w:t>9</w:t>
      </w:r>
      <w:r w:rsidRPr="004A73F0">
        <w:rPr>
          <w:rFonts w:ascii="黑体" w:eastAsia="黑体" w:hAnsi="黑体" w:hint="eastAsia"/>
          <w:szCs w:val="32"/>
        </w:rPr>
        <w:t>年度主要工作完成情况</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hAnsi="仿宋" w:hint="eastAsia"/>
          <w:szCs w:val="32"/>
        </w:rPr>
        <w:t>一年来，常州统计系统在市委、市政府的正确领导和省统计局的关心指导下，</w:t>
      </w:r>
      <w:r w:rsidRPr="00D90865">
        <w:rPr>
          <w:rFonts w:ascii="仿宋" w:eastAsia="仿宋" w:hAnsi="仿宋"/>
          <w:szCs w:val="32"/>
        </w:rPr>
        <w:t>坚持以习近平新时代中国特色社会主义思想为指导，深入贯彻落实</w:t>
      </w:r>
      <w:r w:rsidRPr="00D90865">
        <w:rPr>
          <w:rFonts w:ascii="仿宋" w:eastAsia="仿宋" w:hAnsi="仿宋" w:hint="eastAsia"/>
          <w:szCs w:val="32"/>
        </w:rPr>
        <w:t>全国、全省统计工作会议精神和市委市政府重点</w:t>
      </w:r>
      <w:r w:rsidRPr="00D90865">
        <w:rPr>
          <w:rFonts w:ascii="仿宋" w:eastAsia="仿宋" w:hAnsi="仿宋"/>
          <w:szCs w:val="32"/>
        </w:rPr>
        <w:t>工作部署，以服务</w:t>
      </w:r>
      <w:r w:rsidRPr="00D90865">
        <w:rPr>
          <w:rFonts w:ascii="仿宋" w:eastAsia="仿宋" w:hAnsi="仿宋" w:hint="eastAsia"/>
          <w:szCs w:val="32"/>
        </w:rPr>
        <w:t>常州</w:t>
      </w:r>
      <w:r w:rsidRPr="00D90865">
        <w:rPr>
          <w:rFonts w:ascii="仿宋" w:eastAsia="仿宋" w:hAnsi="仿宋"/>
          <w:szCs w:val="32"/>
        </w:rPr>
        <w:t>高质量发展为核心，以全面深化统计改革和第四次全国经济普查为重点，</w:t>
      </w:r>
      <w:r w:rsidRPr="00D90865">
        <w:rPr>
          <w:rFonts w:ascii="仿宋" w:eastAsia="仿宋" w:hAnsi="仿宋" w:hint="eastAsia"/>
          <w:szCs w:val="32"/>
        </w:rPr>
        <w:t>深入推进统计改革创新、全面筑牢统计工作基础、积极拓展统计服务职能，</w:t>
      </w:r>
      <w:r w:rsidRPr="00D90865">
        <w:rPr>
          <w:rFonts w:ascii="仿宋" w:eastAsia="仿宋" w:hAnsi="仿宋"/>
          <w:szCs w:val="32"/>
        </w:rPr>
        <w:t>不断将全面从严治党引向深入，凝心聚力、砥砺前行，</w:t>
      </w:r>
      <w:r w:rsidRPr="00D90865">
        <w:rPr>
          <w:rFonts w:ascii="仿宋" w:eastAsia="仿宋" w:hAnsi="仿宋" w:hint="eastAsia"/>
          <w:szCs w:val="32"/>
        </w:rPr>
        <w:t>各项统计工作取得新的成效</w:t>
      </w:r>
      <w:r w:rsidRPr="00D90865">
        <w:rPr>
          <w:rFonts w:ascii="仿宋" w:eastAsia="仿宋" w:hAnsi="仿宋"/>
          <w:szCs w:val="32"/>
        </w:rPr>
        <w:t>。</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hAnsi="仿宋" w:hint="eastAsia"/>
          <w:szCs w:val="32"/>
        </w:rPr>
        <w:t>1、以开展“不忘初心、牢记使命”主题教育</w:t>
      </w:r>
      <w:r w:rsidRPr="00D90865">
        <w:rPr>
          <w:rFonts w:ascii="仿宋" w:eastAsia="仿宋" w:hAnsi="仿宋"/>
          <w:szCs w:val="32"/>
        </w:rPr>
        <w:t>为</w:t>
      </w:r>
      <w:r w:rsidRPr="00D90865">
        <w:rPr>
          <w:rFonts w:ascii="仿宋" w:eastAsia="仿宋" w:hAnsi="仿宋" w:hint="eastAsia"/>
          <w:szCs w:val="32"/>
        </w:rPr>
        <w:t>契机</w:t>
      </w:r>
      <w:r w:rsidRPr="00D90865">
        <w:rPr>
          <w:rFonts w:ascii="仿宋" w:eastAsia="仿宋" w:hAnsi="仿宋"/>
          <w:szCs w:val="32"/>
        </w:rPr>
        <w:t>，</w:t>
      </w:r>
      <w:r w:rsidRPr="00D90865">
        <w:rPr>
          <w:rFonts w:ascii="仿宋" w:eastAsia="仿宋" w:hAnsi="仿宋" w:hint="eastAsia"/>
          <w:szCs w:val="32"/>
        </w:rPr>
        <w:t>不断推进</w:t>
      </w:r>
      <w:r w:rsidRPr="00D90865">
        <w:rPr>
          <w:rFonts w:ascii="仿宋" w:eastAsia="仿宋" w:hAnsi="仿宋"/>
          <w:szCs w:val="32"/>
        </w:rPr>
        <w:t>统计系统</w:t>
      </w:r>
      <w:r w:rsidRPr="00D90865">
        <w:rPr>
          <w:rFonts w:ascii="仿宋" w:eastAsia="仿宋" w:hAnsi="仿宋" w:hint="eastAsia"/>
          <w:szCs w:val="32"/>
        </w:rPr>
        <w:t>全面从严治党</w:t>
      </w:r>
      <w:r w:rsidRPr="00D90865">
        <w:rPr>
          <w:rFonts w:ascii="仿宋" w:eastAsia="仿宋" w:hAnsi="仿宋"/>
          <w:szCs w:val="32"/>
        </w:rPr>
        <w:t>向纵深发展</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hAnsi="仿宋" w:hint="eastAsia"/>
          <w:szCs w:val="32"/>
        </w:rPr>
        <w:t>一年来，全市统计系统始终坚持以党的建设统领统计工作，认真学习领会习近平新时代中国特色社会主义思想和党的十九大精神，自觉提高政治站位，切实把党对统计工作的领导真正体现在行动上、落实在工作中。</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（1）以高度的政治责任抓好专题教育。</w:t>
      </w:r>
      <w:r w:rsidRPr="00D90865">
        <w:rPr>
          <w:rFonts w:ascii="仿宋" w:eastAsia="仿宋" w:hAnsi="仿宋"/>
          <w:szCs w:val="32"/>
        </w:rPr>
        <w:t>按照市委统一部署，</w:t>
      </w:r>
      <w:r w:rsidRPr="00D90865">
        <w:rPr>
          <w:rFonts w:ascii="仿宋" w:eastAsia="仿宋" w:hAnsi="仿宋" w:hint="eastAsia"/>
          <w:szCs w:val="32"/>
        </w:rPr>
        <w:t>围绕“不忘初心、牢记使命”主题教育的总要求和具体目标，贴近统计工作实际、统筹谋划、加强结合，把学习教育、调查研究、检视问题、整改落实贯穿主题教育全过程。突出重点，推动学思结合。始终把“读原著、学原文、悟原理”作为学习教育的重点，认真领会党的十九大精神及习</w:t>
      </w:r>
      <w:r w:rsidR="006A1371">
        <w:rPr>
          <w:rFonts w:ascii="仿宋" w:eastAsia="仿宋" w:hAnsi="仿宋" w:hint="eastAsia"/>
          <w:szCs w:val="32"/>
        </w:rPr>
        <w:t>近平</w:t>
      </w:r>
      <w:r w:rsidRPr="00D90865">
        <w:rPr>
          <w:rFonts w:ascii="仿宋" w:eastAsia="仿宋" w:hAnsi="仿宋" w:hint="eastAsia"/>
          <w:szCs w:val="32"/>
        </w:rPr>
        <w:t>总书记关于统计工作的重要指示批示讲话要求，</w:t>
      </w:r>
      <w:r w:rsidRPr="00D90865">
        <w:rPr>
          <w:rFonts w:ascii="仿宋" w:eastAsia="仿宋" w:hAnsi="仿宋"/>
          <w:szCs w:val="32"/>
        </w:rPr>
        <w:t>组织</w:t>
      </w:r>
      <w:r w:rsidRPr="00D90865">
        <w:rPr>
          <w:rFonts w:ascii="仿宋" w:eastAsia="仿宋" w:hAnsi="仿宋" w:hint="eastAsia"/>
          <w:szCs w:val="32"/>
        </w:rPr>
        <w:t>多层次</w:t>
      </w:r>
      <w:r w:rsidRPr="00D90865">
        <w:rPr>
          <w:rFonts w:ascii="仿宋" w:eastAsia="仿宋" w:hAnsi="仿宋"/>
          <w:szCs w:val="32"/>
        </w:rPr>
        <w:t>集中学习研讨，</w:t>
      </w:r>
      <w:r w:rsidRPr="00D90865">
        <w:rPr>
          <w:rFonts w:ascii="仿宋" w:eastAsia="仿宋" w:hAnsi="仿宋" w:hint="eastAsia"/>
          <w:szCs w:val="32"/>
        </w:rPr>
        <w:t>通过理论理解上</w:t>
      </w:r>
      <w:r w:rsidRPr="00D90865">
        <w:rPr>
          <w:rFonts w:ascii="仿宋" w:eastAsia="仿宋" w:hAnsi="仿宋" w:hint="eastAsia"/>
          <w:szCs w:val="32"/>
        </w:rPr>
        <w:lastRenderedPageBreak/>
        <w:t>相互交流、思想认识上相互切磋、实践经验上相互借鉴，推动学习教育不断深入。深学典型，营造良好氛围。认真开展“领导干部学“周恩来精神”、“常州三杰”，基层干部学赵亚夫、许巧珍，广大党员学王继才”活动，组织党员观看《忠诚》等宣传片，参观省、市“</w:t>
      </w:r>
      <w:r w:rsidRPr="00D90865">
        <w:rPr>
          <w:rFonts w:ascii="仿宋" w:eastAsia="仿宋" w:hAnsi="仿宋"/>
          <w:szCs w:val="32"/>
        </w:rPr>
        <w:t>70</w:t>
      </w:r>
      <w:r w:rsidRPr="00D90865">
        <w:rPr>
          <w:rFonts w:ascii="仿宋" w:eastAsia="仿宋" w:hAnsi="仿宋" w:hint="eastAsia"/>
          <w:szCs w:val="32"/>
        </w:rPr>
        <w:t>周年成就展”，让全体党员干部在一系列活动中触动内心，升华境界。深入调研，促进成果转化。着眼于把调查研究与履职尽责结合起来，与完成当前重点工作任务结合起来，与深入推进统计改革发展结合起来，围绕常州高质量发展过程中的突出难题，深入基层开展调查研究</w:t>
      </w:r>
      <w:r w:rsidRPr="00D90865">
        <w:rPr>
          <w:rFonts w:ascii="仿宋" w:eastAsia="仿宋" w:hAnsi="仿宋"/>
          <w:szCs w:val="32"/>
        </w:rPr>
        <w:t>，形成</w:t>
      </w:r>
      <w:r w:rsidRPr="00D90865">
        <w:rPr>
          <w:rFonts w:ascii="仿宋" w:eastAsia="仿宋" w:hAnsi="仿宋" w:hint="eastAsia"/>
          <w:szCs w:val="32"/>
        </w:rPr>
        <w:t>一批高质量</w:t>
      </w:r>
      <w:r w:rsidRPr="00D90865">
        <w:rPr>
          <w:rFonts w:ascii="仿宋" w:eastAsia="仿宋" w:hAnsi="仿宋"/>
          <w:szCs w:val="32"/>
        </w:rPr>
        <w:t>调研报告</w:t>
      </w:r>
      <w:r w:rsidRPr="00D90865">
        <w:rPr>
          <w:rFonts w:ascii="仿宋" w:eastAsia="仿宋" w:hAnsi="仿宋" w:hint="eastAsia"/>
          <w:szCs w:val="32"/>
        </w:rPr>
        <w:t>，及时协调解决基层获取部门数据难度大、协统员补贴经费不足等突出矛盾和问题，切实做到既有理论思考沉淀，也有解决措施落实。</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（2）以坚定的政治自觉全面从严治党。年初制定《</w:t>
      </w:r>
      <w:r w:rsidRPr="00D90865">
        <w:rPr>
          <w:rFonts w:ascii="仿宋" w:eastAsia="仿宋" w:hAnsi="仿宋"/>
          <w:szCs w:val="32"/>
        </w:rPr>
        <w:t>2019</w:t>
      </w:r>
      <w:r w:rsidRPr="00D90865">
        <w:rPr>
          <w:rFonts w:ascii="仿宋" w:eastAsia="仿宋" w:hAnsi="仿宋" w:hint="eastAsia"/>
          <w:szCs w:val="32"/>
        </w:rPr>
        <w:t>年党建工作要点》，明确年度党建工作重点内容，坚持党建工作与业务工作同谋划、同部署、同推进、同考核，做到两手抓、两不误，双促进、双提高。认真制定全面从严治党党组领导班子主体责任、党组书记“第一责任人”责任、班子成员“一岗双责”责任、个人主体责任清单等</w:t>
      </w:r>
      <w:r w:rsidRPr="00D90865">
        <w:rPr>
          <w:rFonts w:ascii="仿宋" w:eastAsia="仿宋" w:hAnsi="仿宋"/>
          <w:szCs w:val="32"/>
        </w:rPr>
        <w:t>4</w:t>
      </w:r>
      <w:r w:rsidRPr="00D90865">
        <w:rPr>
          <w:rFonts w:ascii="仿宋" w:eastAsia="仿宋" w:hAnsi="仿宋" w:hint="eastAsia"/>
          <w:szCs w:val="32"/>
        </w:rPr>
        <w:t>类清单。</w:t>
      </w:r>
      <w:r w:rsidRPr="00D90865">
        <w:rPr>
          <w:rFonts w:ascii="仿宋" w:eastAsia="仿宋" w:hAnsi="仿宋"/>
          <w:szCs w:val="32"/>
        </w:rPr>
        <w:t>认真落实理论中心组学习制度和“三会一课”制度，党组书记坚持以身作则、率先垂范，</w:t>
      </w:r>
      <w:r w:rsidRPr="00D90865">
        <w:rPr>
          <w:rFonts w:ascii="仿宋" w:eastAsia="仿宋" w:hAnsi="仿宋" w:hint="eastAsia"/>
          <w:szCs w:val="32"/>
        </w:rPr>
        <w:t>局总支和各支部积极落实党建工作新要求，自觉履行组织实施、管理检查、帮助教育、示范带头的责任，加强对党员干部日常行为的常态化管理和监督。加强阵地建设，精心打造“党支部活动室”，</w:t>
      </w:r>
      <w:r w:rsidRPr="00D90865">
        <w:rPr>
          <w:rFonts w:ascii="仿宋" w:eastAsia="仿宋" w:hAnsi="仿宋" w:hint="eastAsia"/>
          <w:szCs w:val="32"/>
        </w:rPr>
        <w:lastRenderedPageBreak/>
        <w:t>为党组织和党员干部开展活动、学习培训等提供优质平台。一年来，局</w:t>
      </w:r>
      <w:r w:rsidRPr="00D90865">
        <w:rPr>
          <w:rFonts w:ascii="仿宋" w:eastAsia="仿宋" w:hAnsi="仿宋"/>
          <w:szCs w:val="32"/>
        </w:rPr>
        <w:t>党组理论中心组学习</w:t>
      </w:r>
      <w:r w:rsidRPr="00D90865">
        <w:rPr>
          <w:rFonts w:ascii="仿宋" w:eastAsia="仿宋" w:hAnsi="仿宋" w:hint="eastAsia"/>
          <w:szCs w:val="32"/>
        </w:rPr>
        <w:t>14</w:t>
      </w:r>
      <w:r w:rsidRPr="00D90865">
        <w:rPr>
          <w:rFonts w:ascii="仿宋" w:eastAsia="仿宋" w:hAnsi="仿宋"/>
          <w:szCs w:val="32"/>
        </w:rPr>
        <w:t>次，局领导宣讲习近平新时代中国特色社会主义思想和十九大精神</w:t>
      </w:r>
      <w:r w:rsidRPr="00D90865">
        <w:rPr>
          <w:rFonts w:ascii="仿宋" w:eastAsia="仿宋" w:hAnsi="仿宋" w:hint="eastAsia"/>
          <w:szCs w:val="32"/>
        </w:rPr>
        <w:t>15</w:t>
      </w:r>
      <w:r w:rsidRPr="00D90865">
        <w:rPr>
          <w:rFonts w:ascii="仿宋" w:eastAsia="仿宋" w:hAnsi="仿宋"/>
          <w:szCs w:val="32"/>
        </w:rPr>
        <w:t>人次。</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（3）以严肃的政治纪律加强党风廉政建设。年初结合省、市党风廉政建设和反腐败工作各项部署，积极谋划制定了《</w:t>
      </w:r>
      <w:r w:rsidRPr="00D90865">
        <w:rPr>
          <w:rFonts w:ascii="仿宋" w:eastAsia="仿宋" w:hAnsi="仿宋"/>
          <w:szCs w:val="32"/>
        </w:rPr>
        <w:t>2019</w:t>
      </w:r>
      <w:r w:rsidRPr="00D90865">
        <w:rPr>
          <w:rFonts w:ascii="仿宋" w:eastAsia="仿宋" w:hAnsi="仿宋" w:hint="eastAsia"/>
          <w:szCs w:val="32"/>
        </w:rPr>
        <w:t>年常州市统计局党风廉政建设工作要点》，对全年党风廉政建设的总体要求和工作重点进行周密部署。组织局领导班子和各处室负责人签订《</w:t>
      </w:r>
      <w:r w:rsidRPr="00D90865">
        <w:rPr>
          <w:rFonts w:ascii="仿宋" w:eastAsia="仿宋" w:hAnsi="仿宋"/>
          <w:szCs w:val="32"/>
        </w:rPr>
        <w:t>2019</w:t>
      </w:r>
      <w:r w:rsidRPr="00D90865">
        <w:rPr>
          <w:rFonts w:ascii="仿宋" w:eastAsia="仿宋" w:hAnsi="仿宋" w:hint="eastAsia"/>
          <w:szCs w:val="32"/>
        </w:rPr>
        <w:t>年党风廉政建设责任书》，做好责任分解，使党风廉政建设工作具体落实到每位领导、每个处室。</w:t>
      </w:r>
      <w:r w:rsidRPr="00D90865">
        <w:rPr>
          <w:rFonts w:ascii="仿宋" w:eastAsia="仿宋" w:hAnsi="仿宋"/>
          <w:szCs w:val="32"/>
        </w:rPr>
        <w:t>开展党风廉政警示教育</w:t>
      </w:r>
      <w:r w:rsidRPr="00D90865">
        <w:rPr>
          <w:rFonts w:ascii="仿宋" w:eastAsia="仿宋" w:hAnsi="仿宋" w:hint="eastAsia"/>
          <w:szCs w:val="32"/>
        </w:rPr>
        <w:t>，组织观看警示教育片，邀请市纪委监委派驻纪检监察组对新晋升干部开展任前集体谈话，切实增强党员干部的宗旨意识和廉洁自律意识。</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hAnsi="仿宋" w:hint="eastAsia"/>
          <w:szCs w:val="32"/>
        </w:rPr>
        <w:t>2、以贯彻落实《意见》《办法》《规定》精神为主线，统计生态环境持续加强</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hAnsi="仿宋" w:hint="eastAsia"/>
          <w:szCs w:val="32"/>
        </w:rPr>
        <w:t>认真学习领会习近平总书记等中央领导关于统计工作重要讲话指示批示精神，深入贯彻落实党中央和省委、市委关于统计改革发展的各项决策部署，积极顺应新发展理念，坚持</w:t>
      </w:r>
      <w:r w:rsidRPr="00D90865">
        <w:rPr>
          <w:rFonts w:ascii="仿宋" w:eastAsia="仿宋" w:hAnsi="仿宋"/>
          <w:szCs w:val="32"/>
        </w:rPr>
        <w:t>以变革迎接挑战，以发展破解难题</w:t>
      </w:r>
      <w:r w:rsidRPr="00D90865">
        <w:rPr>
          <w:rFonts w:ascii="仿宋" w:eastAsia="仿宋" w:hAnsi="仿宋" w:hint="eastAsia"/>
          <w:szCs w:val="32"/>
        </w:rPr>
        <w:t>。</w:t>
      </w:r>
    </w:p>
    <w:p w:rsidR="005F47C3" w:rsidRPr="00D90865" w:rsidRDefault="005F47C3" w:rsidP="005F47C3">
      <w:pPr>
        <w:widowControl/>
        <w:adjustRightInd w:val="0"/>
        <w:snapToGrid w:val="0"/>
        <w:spacing w:line="570" w:lineRule="exact"/>
        <w:ind w:firstLineChars="150" w:firstLine="480"/>
        <w:rPr>
          <w:rFonts w:ascii="仿宋" w:eastAsia="仿宋" w:hAnsi="仿宋"/>
          <w:szCs w:val="32"/>
        </w:rPr>
      </w:pPr>
      <w:r w:rsidRPr="00D90865">
        <w:rPr>
          <w:rFonts w:ascii="仿宋" w:eastAsia="仿宋" w:hAnsi="仿宋" w:hint="eastAsia"/>
          <w:szCs w:val="32"/>
        </w:rPr>
        <w:t>（1）全域提升依法治统意识。深入学习领会习近平总书记等中央领导关于统计工作指示批示精神，全面贯彻落实中央《意见》《办法》《规定》）和省、市统计改革要求，积极推进落实常州《实施方案》，将深化统计体制改革纳入2019年常州市委全面深化改</w:t>
      </w:r>
      <w:r w:rsidRPr="00D90865">
        <w:rPr>
          <w:rFonts w:ascii="仿宋" w:eastAsia="仿宋" w:hAnsi="仿宋" w:hint="eastAsia"/>
          <w:szCs w:val="32"/>
        </w:rPr>
        <w:lastRenderedPageBreak/>
        <w:t>革工作要点，并牵头对改革推进举措、形成成果进行定期督查和梳理上报，确保各项改革措施落地生效。</w:t>
      </w:r>
      <w:r w:rsidRPr="00D90865">
        <w:rPr>
          <w:rFonts w:ascii="仿宋" w:eastAsia="仿宋" w:hAnsi="仿宋"/>
          <w:szCs w:val="32"/>
        </w:rPr>
        <w:t>多渠道开展普法宣传，市委常委会</w:t>
      </w:r>
      <w:r w:rsidRPr="00D90865">
        <w:rPr>
          <w:rFonts w:ascii="仿宋" w:eastAsia="仿宋" w:hAnsi="仿宋" w:hint="eastAsia"/>
          <w:szCs w:val="32"/>
        </w:rPr>
        <w:t>集中</w:t>
      </w:r>
      <w:r w:rsidRPr="00D90865">
        <w:rPr>
          <w:rFonts w:ascii="仿宋" w:eastAsia="仿宋" w:hAnsi="仿宋"/>
          <w:szCs w:val="32"/>
        </w:rPr>
        <w:t>学习《意见》《办法》《规定》，市委书记汪泉强调全市上下要坚决贯彻党中央、国务院和省委、省政府关于统计工作的一系列决策部署，加强对统计法律法规和相关改革文件的监督实施，全面落实统计执法主体责任和法定职责，切实做到工作务实、干事踏实、业绩真实</w:t>
      </w:r>
      <w:r w:rsidRPr="00D90865">
        <w:rPr>
          <w:rFonts w:ascii="仿宋" w:eastAsia="仿宋" w:hAnsi="仿宋" w:hint="eastAsia"/>
          <w:szCs w:val="32"/>
        </w:rPr>
        <w:t>。专门邀请省统计局副局长张明到市委党校为处级干部主体班进行统计法治教育辅导培训，分析有关统计法律法规的核心要义，进一步明确地方党政领导干部法定职责，强调各级人员统计法律底线，要求各级领导干部要带头落实统计工作责任制，正确认识统计，切实尊重统计，高效运用统计。</w:t>
      </w:r>
    </w:p>
    <w:p w:rsidR="005F47C3" w:rsidRPr="00D90865" w:rsidRDefault="005F47C3" w:rsidP="005F47C3">
      <w:pPr>
        <w:widowControl/>
        <w:adjustRightInd w:val="0"/>
        <w:snapToGrid w:val="0"/>
        <w:spacing w:line="570" w:lineRule="exact"/>
        <w:ind w:firstLineChars="150" w:firstLine="480"/>
        <w:rPr>
          <w:rFonts w:ascii="仿宋" w:eastAsia="仿宋" w:hAnsi="仿宋"/>
          <w:szCs w:val="32"/>
        </w:rPr>
      </w:pPr>
      <w:r w:rsidRPr="00D90865">
        <w:rPr>
          <w:rFonts w:ascii="仿宋" w:eastAsia="仿宋" w:hAnsi="仿宋" w:hint="eastAsia"/>
          <w:szCs w:val="32"/>
        </w:rPr>
        <w:t>（2）全面加强统计执法监督。制定《统计造假专项治理工作方案》，并与各辖市（区）签订《辖市（区）统计局防范和惩治统计造假、弄虚作假责任书》，组织开展统计造假专项</w:t>
      </w:r>
      <w:r w:rsidR="000A65B1">
        <w:rPr>
          <w:rFonts w:ascii="仿宋" w:eastAsia="仿宋" w:hAnsi="仿宋" w:hint="eastAsia"/>
          <w:szCs w:val="32"/>
        </w:rPr>
        <w:t>治理工作，把统计造假专项治理与“不忘初心、牢记使命”主题教育</w:t>
      </w:r>
      <w:r w:rsidRPr="00D90865">
        <w:rPr>
          <w:rFonts w:ascii="仿宋" w:eastAsia="仿宋" w:hAnsi="仿宋" w:hint="eastAsia"/>
          <w:szCs w:val="32"/>
        </w:rPr>
        <w:t>有机结合，并列入主题教育问题查找和整改落实工作重点，坚持统计法治工作与主题教育同步推进。认真组织统计督查，按照组织检查、汇总反馈、通知整改、落实报告等规定程序，下半年分别在五个辖市（区）抽取5个镇（街道）组织开展统计督查，随机抽取93家联网直报单位进行现场检查，督促各镇（街道）进一步抓好问题整改，巩固统计基础，提高数据质量。严格执行“双随机”</w:t>
      </w:r>
      <w:r w:rsidRPr="00D90865">
        <w:rPr>
          <w:rFonts w:ascii="仿宋" w:eastAsia="仿宋" w:hAnsi="仿宋" w:hint="eastAsia"/>
          <w:szCs w:val="32"/>
        </w:rPr>
        <w:lastRenderedPageBreak/>
        <w:t>抽查制度，加大统计执法力度，打击统计造假行为，今年专门抽调执法人员，对金坛区组织实施“双随机”执法检查，完成对金坛区两个镇37家企业的检查任务。</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 xml:space="preserve"> （3）全力推进制度方法改革</w:t>
      </w:r>
      <w:r w:rsidRPr="00D90865">
        <w:rPr>
          <w:rFonts w:ascii="仿宋" w:eastAsia="仿宋" w:hAnsi="仿宋"/>
          <w:szCs w:val="32"/>
        </w:rPr>
        <w:t>。</w:t>
      </w:r>
      <w:r w:rsidRPr="00D90865">
        <w:rPr>
          <w:rFonts w:ascii="仿宋" w:eastAsia="仿宋" w:hAnsi="仿宋" w:hint="eastAsia"/>
          <w:szCs w:val="32"/>
        </w:rPr>
        <w:t>认真做好地区生产总值统一核算改革准备，及时跟进省、市统一核算改革面临的新情况，深入研究统一核算改革测算方案，按月做好核算数据的跟踪，按季度做好各地区GDP统一核算的测算分析，不断缩小全市与辖市区GDP汇总数据的差异，及时以统计内参形式向市领导汇报地区生产总值统一核算改革的影响，提前做好预测预警。认真学习自然资源资产核算和资产负债表编制方案，探索研究我市新经济增加值的核算。</w:t>
      </w:r>
      <w:r w:rsidRPr="00D90865">
        <w:rPr>
          <w:rFonts w:ascii="仿宋" w:eastAsia="仿宋" w:hAnsi="仿宋"/>
          <w:szCs w:val="32"/>
        </w:rPr>
        <w:t>联合教育局、卫健委、民政局等部门</w:t>
      </w:r>
      <w:r w:rsidRPr="00D90865">
        <w:rPr>
          <w:rFonts w:ascii="仿宋" w:eastAsia="仿宋" w:hAnsi="仿宋" w:hint="eastAsia"/>
          <w:szCs w:val="32"/>
        </w:rPr>
        <w:t>共同</w:t>
      </w:r>
      <w:r w:rsidRPr="00D90865">
        <w:rPr>
          <w:rFonts w:ascii="仿宋" w:eastAsia="仿宋" w:hAnsi="仿宋"/>
          <w:szCs w:val="32"/>
        </w:rPr>
        <w:t>发文</w:t>
      </w:r>
      <w:r w:rsidRPr="00D90865">
        <w:rPr>
          <w:rFonts w:ascii="仿宋" w:eastAsia="仿宋" w:hAnsi="仿宋" w:hint="eastAsia"/>
          <w:szCs w:val="32"/>
        </w:rPr>
        <w:t>，有序推进部分行业事业单位统计联网直报工作。深化服务业集聚区统计工作，深入各地开展服务业集聚区统计工作调研，摸清各地调查工作中的现状与难点，不断健全服务业集聚区统计方法制度，完善服务业集聚区监测评价体系，及时发布《常州市服务业集聚区发展报告》，满足各地科学准确评价服务业集聚区发展状况的要求。</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szCs w:val="32"/>
        </w:rPr>
        <w:t> </w:t>
      </w:r>
      <w:r w:rsidRPr="00D90865">
        <w:rPr>
          <w:rFonts w:ascii="仿宋" w:eastAsia="仿宋" w:hAnsi="仿宋" w:hint="eastAsia"/>
          <w:szCs w:val="32"/>
        </w:rPr>
        <w:t>3、以确保普查数据</w:t>
      </w:r>
      <w:r w:rsidRPr="00D90865">
        <w:rPr>
          <w:rFonts w:ascii="仿宋" w:eastAsia="仿宋" w:hAnsi="仿宋"/>
          <w:szCs w:val="32"/>
        </w:rPr>
        <w:t>质量为</w:t>
      </w:r>
      <w:r w:rsidRPr="00D90865">
        <w:rPr>
          <w:rFonts w:ascii="仿宋" w:eastAsia="仿宋" w:hAnsi="仿宋" w:hint="eastAsia"/>
          <w:szCs w:val="32"/>
        </w:rPr>
        <w:t>中</w:t>
      </w:r>
      <w:r w:rsidRPr="00D90865">
        <w:rPr>
          <w:rFonts w:ascii="仿宋" w:eastAsia="仿宋" w:hAnsi="仿宋"/>
          <w:szCs w:val="32"/>
        </w:rPr>
        <w:t>心，第四次全国经济普查</w:t>
      </w:r>
      <w:r w:rsidRPr="00D90865">
        <w:rPr>
          <w:rFonts w:ascii="仿宋" w:eastAsia="仿宋" w:hAnsi="仿宋" w:hint="eastAsia"/>
          <w:szCs w:val="32"/>
        </w:rPr>
        <w:t>取得积极</w:t>
      </w:r>
      <w:r w:rsidRPr="00D90865">
        <w:rPr>
          <w:rFonts w:ascii="仿宋" w:eastAsia="仿宋" w:hAnsi="仿宋"/>
          <w:szCs w:val="32"/>
        </w:rPr>
        <w:t>成果</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hAnsi="仿宋" w:hint="eastAsia"/>
          <w:szCs w:val="32"/>
        </w:rPr>
        <w:t>严格按照国家、省总体方案部署，紧紧围绕数据质量这一核心要求，科学组织实施、规范登记流程、从严审核把关，圆满完</w:t>
      </w:r>
      <w:r w:rsidRPr="00D90865">
        <w:rPr>
          <w:rFonts w:ascii="仿宋" w:eastAsia="仿宋" w:hAnsi="仿宋" w:hint="eastAsia"/>
          <w:szCs w:val="32"/>
        </w:rPr>
        <w:lastRenderedPageBreak/>
        <w:t>成了普查登记、查遗补漏、审核验收等各阶段工作，顺利通过国务院、省经普办事后质量抽查。</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（1）领导靠前指挥。登记伊始，</w:t>
      </w:r>
      <w:r w:rsidRPr="00D90865">
        <w:rPr>
          <w:rFonts w:ascii="仿宋" w:eastAsia="仿宋" w:hAnsi="仿宋"/>
          <w:szCs w:val="32"/>
        </w:rPr>
        <w:t>常务副市长、市第四次全国经济普查领导小组组长曹佳中</w:t>
      </w:r>
      <w:r w:rsidRPr="00D90865">
        <w:rPr>
          <w:rFonts w:ascii="仿宋" w:eastAsia="仿宋" w:hAnsi="仿宋" w:hint="eastAsia"/>
          <w:szCs w:val="32"/>
        </w:rPr>
        <w:t>亲赴普查一线视察，</w:t>
      </w:r>
      <w:r w:rsidRPr="00D90865">
        <w:rPr>
          <w:rFonts w:ascii="仿宋" w:eastAsia="仿宋" w:hAnsi="仿宋"/>
          <w:szCs w:val="32"/>
        </w:rPr>
        <w:t>实地督导</w:t>
      </w:r>
      <w:r w:rsidRPr="00D90865">
        <w:rPr>
          <w:rFonts w:ascii="仿宋" w:eastAsia="仿宋" w:hAnsi="仿宋" w:hint="eastAsia"/>
          <w:szCs w:val="32"/>
        </w:rPr>
        <w:t>工作，</w:t>
      </w:r>
      <w:r w:rsidRPr="00D90865">
        <w:rPr>
          <w:rFonts w:ascii="仿宋" w:eastAsia="仿宋" w:hAnsi="仿宋"/>
          <w:szCs w:val="32"/>
        </w:rPr>
        <w:t>并看望慰问一线普查人员</w:t>
      </w:r>
      <w:r w:rsidRPr="00D90865">
        <w:rPr>
          <w:rFonts w:ascii="仿宋" w:eastAsia="仿宋" w:hAnsi="仿宋" w:hint="eastAsia"/>
          <w:szCs w:val="32"/>
        </w:rPr>
        <w:t>，鼓舞士气，提高站位。实战阶段，市领导</w:t>
      </w:r>
      <w:r w:rsidRPr="00D90865">
        <w:rPr>
          <w:rFonts w:ascii="仿宋" w:eastAsia="仿宋" w:hAnsi="仿宋"/>
          <w:szCs w:val="32"/>
        </w:rPr>
        <w:t>多次听取工作汇报并提出要求，</w:t>
      </w:r>
      <w:r w:rsidRPr="00D90865">
        <w:rPr>
          <w:rFonts w:ascii="仿宋" w:eastAsia="仿宋" w:hAnsi="仿宋" w:hint="eastAsia"/>
          <w:szCs w:val="32"/>
        </w:rPr>
        <w:t>统一思想、凝聚共识；辖市（区）党委、政府领导亲临一线、靠前指挥调度，协调解决基层实际问题；市局领导分别率队赴各辖市（区）及部分镇（街道）进行督查。检查阶段，及时成立由一把手局长为组长的迎检工作组，市、区两级业务人员全员参与，提高认识，强化担当。关键节点</w:t>
      </w:r>
      <w:r w:rsidRPr="00D90865">
        <w:rPr>
          <w:rFonts w:ascii="仿宋" w:eastAsia="仿宋" w:hAnsi="仿宋"/>
          <w:szCs w:val="32"/>
        </w:rPr>
        <w:t>，市经普办成立由局分管领导任组长，各专业处室业务骨干</w:t>
      </w:r>
      <w:r w:rsidRPr="00D90865">
        <w:rPr>
          <w:rFonts w:ascii="仿宋" w:eastAsia="仿宋" w:hAnsi="仿宋" w:hint="eastAsia"/>
          <w:szCs w:val="32"/>
        </w:rPr>
        <w:t>为成员的</w:t>
      </w:r>
      <w:r w:rsidRPr="00D90865">
        <w:rPr>
          <w:rFonts w:ascii="仿宋" w:eastAsia="仿宋" w:hAnsi="仿宋"/>
          <w:szCs w:val="32"/>
        </w:rPr>
        <w:t>6个蹲点指导组，分片包干每个地区进行经济普查登记工作指导</w:t>
      </w:r>
      <w:r w:rsidRPr="00D90865">
        <w:rPr>
          <w:rFonts w:ascii="仿宋" w:eastAsia="仿宋" w:hAnsi="仿宋" w:hint="eastAsia"/>
          <w:szCs w:val="32"/>
        </w:rPr>
        <w:t>，实地</w:t>
      </w:r>
      <w:r w:rsidRPr="00D90865">
        <w:rPr>
          <w:rFonts w:ascii="仿宋" w:eastAsia="仿宋" w:hAnsi="仿宋"/>
          <w:szCs w:val="32"/>
        </w:rPr>
        <w:t>了解各地普查中存在的主要</w:t>
      </w:r>
      <w:r w:rsidRPr="00D90865">
        <w:rPr>
          <w:rFonts w:ascii="仿宋" w:eastAsia="仿宋" w:hAnsi="仿宋" w:hint="eastAsia"/>
          <w:szCs w:val="32"/>
        </w:rPr>
        <w:t>矛盾</w:t>
      </w:r>
      <w:r w:rsidRPr="00D90865">
        <w:rPr>
          <w:rFonts w:ascii="仿宋" w:eastAsia="仿宋" w:hAnsi="仿宋"/>
          <w:szCs w:val="32"/>
        </w:rPr>
        <w:t>，</w:t>
      </w:r>
      <w:r w:rsidRPr="00D90865">
        <w:rPr>
          <w:rFonts w:ascii="仿宋" w:eastAsia="仿宋" w:hAnsi="仿宋" w:hint="eastAsia"/>
          <w:szCs w:val="32"/>
        </w:rPr>
        <w:t>现场</w:t>
      </w:r>
      <w:r w:rsidRPr="00D90865">
        <w:rPr>
          <w:rFonts w:ascii="仿宋" w:eastAsia="仿宋" w:hAnsi="仿宋"/>
          <w:szCs w:val="32"/>
        </w:rPr>
        <w:t>研究</w:t>
      </w:r>
      <w:r w:rsidRPr="00D90865">
        <w:rPr>
          <w:rFonts w:ascii="仿宋" w:eastAsia="仿宋" w:hAnsi="仿宋" w:hint="eastAsia"/>
          <w:szCs w:val="32"/>
        </w:rPr>
        <w:t>解决实际</w:t>
      </w:r>
      <w:r w:rsidRPr="00D90865">
        <w:rPr>
          <w:rFonts w:ascii="仿宋" w:eastAsia="仿宋" w:hAnsi="仿宋"/>
          <w:szCs w:val="32"/>
        </w:rPr>
        <w:t>问题</w:t>
      </w:r>
      <w:r w:rsidRPr="00D90865">
        <w:rPr>
          <w:rFonts w:ascii="仿宋" w:eastAsia="仿宋" w:hAnsi="仿宋" w:hint="eastAsia"/>
          <w:szCs w:val="32"/>
        </w:rPr>
        <w:t>，确保普查登记应报尽报，确保调查对象不重不漏。</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（2）制度保障实施。</w:t>
      </w:r>
      <w:r w:rsidRPr="00D90865">
        <w:rPr>
          <w:rFonts w:ascii="仿宋" w:eastAsia="仿宋" w:hAnsi="仿宋"/>
          <w:szCs w:val="32"/>
        </w:rPr>
        <w:t>按国家和省</w:t>
      </w:r>
      <w:r w:rsidRPr="00D90865">
        <w:rPr>
          <w:rFonts w:ascii="仿宋" w:eastAsia="仿宋" w:hAnsi="仿宋" w:hint="eastAsia"/>
          <w:szCs w:val="32"/>
        </w:rPr>
        <w:t>普查工作</w:t>
      </w:r>
      <w:r w:rsidRPr="00D90865">
        <w:rPr>
          <w:rFonts w:ascii="仿宋" w:eastAsia="仿宋" w:hAnsi="仿宋"/>
          <w:szCs w:val="32"/>
        </w:rPr>
        <w:t>要求，</w:t>
      </w:r>
      <w:r w:rsidRPr="00D90865">
        <w:rPr>
          <w:rFonts w:ascii="仿宋" w:eastAsia="仿宋" w:hAnsi="仿宋" w:hint="eastAsia"/>
          <w:szCs w:val="32"/>
        </w:rPr>
        <w:t>结合常州实际，</w:t>
      </w:r>
      <w:r w:rsidRPr="00D90865">
        <w:rPr>
          <w:rFonts w:ascii="仿宋" w:eastAsia="仿宋" w:hAnsi="仿宋"/>
          <w:szCs w:val="32"/>
        </w:rPr>
        <w:t>建立</w:t>
      </w:r>
      <w:r w:rsidRPr="00D90865">
        <w:rPr>
          <w:rFonts w:ascii="仿宋" w:eastAsia="仿宋" w:hAnsi="仿宋" w:hint="eastAsia"/>
          <w:szCs w:val="32"/>
        </w:rPr>
        <w:t>了</w:t>
      </w:r>
      <w:r w:rsidRPr="00D90865">
        <w:rPr>
          <w:rFonts w:ascii="仿宋" w:eastAsia="仿宋" w:hAnsi="仿宋"/>
          <w:szCs w:val="32"/>
        </w:rPr>
        <w:t>普查登记蹲点制度</w:t>
      </w:r>
      <w:r w:rsidRPr="00D90865">
        <w:rPr>
          <w:rFonts w:ascii="仿宋" w:eastAsia="仿宋" w:hAnsi="仿宋" w:hint="eastAsia"/>
          <w:szCs w:val="32"/>
        </w:rPr>
        <w:t>、</w:t>
      </w:r>
      <w:r w:rsidRPr="00D90865">
        <w:rPr>
          <w:rFonts w:ascii="仿宋" w:eastAsia="仿宋" w:hAnsi="仿宋"/>
          <w:szCs w:val="32"/>
        </w:rPr>
        <w:t>普查报告制度</w:t>
      </w:r>
      <w:r w:rsidRPr="00D90865">
        <w:rPr>
          <w:rFonts w:ascii="仿宋" w:eastAsia="仿宋" w:hAnsi="仿宋" w:hint="eastAsia"/>
          <w:szCs w:val="32"/>
        </w:rPr>
        <w:t>、</w:t>
      </w:r>
      <w:r w:rsidRPr="00D90865">
        <w:rPr>
          <w:rFonts w:ascii="仿宋" w:eastAsia="仿宋" w:hAnsi="仿宋"/>
          <w:szCs w:val="32"/>
        </w:rPr>
        <w:t>重大事项零报告制度</w:t>
      </w:r>
      <w:r w:rsidRPr="00D90865">
        <w:rPr>
          <w:rFonts w:ascii="仿宋" w:eastAsia="仿宋" w:hAnsi="仿宋" w:hint="eastAsia"/>
          <w:szCs w:val="32"/>
        </w:rPr>
        <w:t>、局领导联系人制度、重要时段</w:t>
      </w:r>
      <w:r w:rsidRPr="00D90865">
        <w:rPr>
          <w:rFonts w:ascii="仿宋" w:eastAsia="仿宋" w:hAnsi="仿宋"/>
          <w:szCs w:val="32"/>
        </w:rPr>
        <w:t>值班制度</w:t>
      </w:r>
      <w:r w:rsidRPr="00D90865">
        <w:rPr>
          <w:rFonts w:ascii="仿宋" w:eastAsia="仿宋" w:hAnsi="仿宋" w:hint="eastAsia"/>
          <w:szCs w:val="32"/>
        </w:rPr>
        <w:t>等一系列普查工作机制，</w:t>
      </w:r>
      <w:r w:rsidRPr="00D90865">
        <w:rPr>
          <w:rFonts w:ascii="仿宋" w:eastAsia="仿宋" w:hAnsi="仿宋"/>
          <w:szCs w:val="32"/>
        </w:rPr>
        <w:t>建立健全市、区、镇三级普查工作推进和业务指导网络，确保每项普查工作、业务解答、审核要求及时有效落实到基层</w:t>
      </w:r>
      <w:r w:rsidRPr="00D90865">
        <w:rPr>
          <w:rFonts w:ascii="仿宋" w:eastAsia="仿宋" w:hAnsi="仿宋" w:hint="eastAsia"/>
          <w:szCs w:val="32"/>
        </w:rPr>
        <w:t>，保障普查登记工作顺利有序开展。市普查办分组现场指导各辖市区业务培训，组织</w:t>
      </w:r>
      <w:r w:rsidRPr="00D90865">
        <w:rPr>
          <w:rFonts w:ascii="仿宋" w:eastAsia="仿宋" w:hAnsi="仿宋"/>
          <w:szCs w:val="32"/>
        </w:rPr>
        <w:t>市级机关事业单位</w:t>
      </w:r>
      <w:r w:rsidRPr="00D90865">
        <w:rPr>
          <w:rFonts w:ascii="仿宋" w:eastAsia="仿宋" w:hAnsi="仿宋" w:hint="eastAsia"/>
          <w:szCs w:val="32"/>
        </w:rPr>
        <w:t>集中培训和填报，</w:t>
      </w:r>
      <w:r w:rsidRPr="00D90865">
        <w:rPr>
          <w:rFonts w:ascii="仿宋" w:eastAsia="仿宋" w:hAnsi="仿宋"/>
          <w:szCs w:val="32"/>
        </w:rPr>
        <w:t>合理安排普查</w:t>
      </w:r>
      <w:r w:rsidRPr="00D90865">
        <w:rPr>
          <w:rFonts w:ascii="仿宋" w:eastAsia="仿宋" w:hAnsi="仿宋" w:hint="eastAsia"/>
          <w:szCs w:val="32"/>
        </w:rPr>
        <w:t>工作</w:t>
      </w:r>
      <w:r w:rsidRPr="00D90865">
        <w:rPr>
          <w:rFonts w:ascii="仿宋" w:eastAsia="仿宋" w:hAnsi="仿宋"/>
          <w:szCs w:val="32"/>
        </w:rPr>
        <w:t>进度，坚持独立上报普查数据，确保现场采集现场确认，</w:t>
      </w:r>
      <w:r w:rsidRPr="00D90865">
        <w:rPr>
          <w:rFonts w:ascii="仿宋" w:eastAsia="仿宋" w:hAnsi="仿宋"/>
          <w:szCs w:val="32"/>
        </w:rPr>
        <w:lastRenderedPageBreak/>
        <w:t>注重抓好一线工作</w:t>
      </w:r>
      <w:r w:rsidRPr="00D90865">
        <w:rPr>
          <w:rFonts w:ascii="仿宋" w:eastAsia="仿宋" w:hAnsi="仿宋" w:hint="eastAsia"/>
          <w:szCs w:val="32"/>
        </w:rPr>
        <w:t>规范</w:t>
      </w:r>
      <w:r w:rsidRPr="00D90865">
        <w:rPr>
          <w:rFonts w:ascii="仿宋" w:eastAsia="仿宋" w:hAnsi="仿宋"/>
          <w:szCs w:val="32"/>
        </w:rPr>
        <w:t>。制订经普宣传工作详细计划</w:t>
      </w:r>
      <w:r w:rsidRPr="00D90865">
        <w:rPr>
          <w:rFonts w:ascii="仿宋" w:eastAsia="仿宋" w:hAnsi="仿宋" w:hint="eastAsia"/>
          <w:szCs w:val="32"/>
        </w:rPr>
        <w:t>，通过</w:t>
      </w:r>
      <w:r w:rsidRPr="00D90865">
        <w:rPr>
          <w:rFonts w:ascii="仿宋" w:eastAsia="仿宋" w:hAnsi="仿宋"/>
          <w:szCs w:val="32"/>
        </w:rPr>
        <w:t>公交车载电视、城市主干道电子显</w:t>
      </w:r>
      <w:r w:rsidRPr="00D90865">
        <w:rPr>
          <w:rFonts w:ascii="仿宋" w:eastAsia="仿宋" w:hAnsi="仿宋" w:hint="eastAsia"/>
          <w:szCs w:val="32"/>
        </w:rPr>
        <w:t>示屏、微信公众号、化龙巷论坛等方式开展立体化经普宣传，“我在天宁做经普”系列宣传微视频荣获第四次全国经济普查微视频大赛“最佳人气奖”和“经普好故事奖”两项大奖，并作为全国唯一一个区级统计部门应邀参加全国</w:t>
      </w:r>
      <w:r w:rsidRPr="00D90865">
        <w:rPr>
          <w:rFonts w:ascii="仿宋" w:eastAsia="仿宋" w:hAnsi="仿宋"/>
          <w:szCs w:val="32"/>
        </w:rPr>
        <w:t>统计新媒体宣传工作培训班作经验交流。</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（3）督查严控质量。坚持将经济普查作为推动地区生产总值统一核算改革的重要基础性工作来抓，始终把严控数据质量贯穿于普查登记整个过程。登记前，市局创新开发普查草表处理系统，联合</w:t>
      </w:r>
      <w:r w:rsidRPr="00D90865">
        <w:rPr>
          <w:rFonts w:ascii="仿宋" w:eastAsia="仿宋" w:hAnsi="仿宋"/>
          <w:szCs w:val="32"/>
        </w:rPr>
        <w:t>市财政局</w:t>
      </w:r>
      <w:r w:rsidRPr="00D90865">
        <w:rPr>
          <w:rFonts w:ascii="仿宋" w:eastAsia="仿宋" w:hAnsi="仿宋" w:hint="eastAsia"/>
          <w:szCs w:val="32"/>
        </w:rPr>
        <w:t>下发</w:t>
      </w:r>
      <w:r w:rsidRPr="00D90865">
        <w:rPr>
          <w:rFonts w:ascii="仿宋" w:eastAsia="仿宋" w:hAnsi="仿宋"/>
          <w:szCs w:val="32"/>
        </w:rPr>
        <w:t>《关于做好常州市第四次全国经济普查登记阶段相关工作的通知》</w:t>
      </w:r>
      <w:r w:rsidRPr="00D90865">
        <w:rPr>
          <w:rFonts w:ascii="仿宋" w:eastAsia="仿宋" w:hAnsi="仿宋" w:hint="eastAsia"/>
          <w:szCs w:val="32"/>
        </w:rPr>
        <w:t>，提前梳理整合部门信息和历史数据，及时做好数据比对和信息排查，切实减轻基层负担，有效提高普查效率。登记中，</w:t>
      </w:r>
      <w:r w:rsidRPr="00D90865">
        <w:rPr>
          <w:rFonts w:ascii="仿宋" w:eastAsia="仿宋" w:hAnsi="仿宋"/>
          <w:szCs w:val="32"/>
        </w:rPr>
        <w:t>坚持</w:t>
      </w:r>
      <w:r w:rsidRPr="00D90865">
        <w:rPr>
          <w:rFonts w:ascii="仿宋" w:eastAsia="仿宋" w:hAnsi="仿宋" w:hint="eastAsia"/>
          <w:szCs w:val="32"/>
        </w:rPr>
        <w:t>以</w:t>
      </w:r>
      <w:r w:rsidRPr="00D90865">
        <w:rPr>
          <w:rFonts w:ascii="仿宋" w:eastAsia="仿宋" w:hAnsi="仿宋"/>
          <w:szCs w:val="32"/>
        </w:rPr>
        <w:t>单位“不重不漏”</w:t>
      </w:r>
      <w:r w:rsidRPr="00D90865">
        <w:rPr>
          <w:rFonts w:ascii="仿宋" w:eastAsia="仿宋" w:hAnsi="仿宋" w:hint="eastAsia"/>
          <w:szCs w:val="32"/>
        </w:rPr>
        <w:t>为</w:t>
      </w:r>
      <w:r w:rsidRPr="00D90865">
        <w:rPr>
          <w:rFonts w:ascii="仿宋" w:eastAsia="仿宋" w:hAnsi="仿宋"/>
          <w:szCs w:val="32"/>
        </w:rPr>
        <w:t>标准</w:t>
      </w:r>
      <w:r w:rsidRPr="00D90865">
        <w:rPr>
          <w:rFonts w:ascii="仿宋" w:eastAsia="仿宋" w:hAnsi="仿宋" w:hint="eastAsia"/>
          <w:szCs w:val="32"/>
        </w:rPr>
        <w:t>组织</w:t>
      </w:r>
      <w:r w:rsidRPr="00D90865">
        <w:rPr>
          <w:rFonts w:ascii="仿宋" w:eastAsia="仿宋" w:hAnsi="仿宋"/>
          <w:szCs w:val="32"/>
        </w:rPr>
        <w:t>开展“地毯式”</w:t>
      </w:r>
      <w:r w:rsidRPr="00D90865">
        <w:rPr>
          <w:rFonts w:ascii="仿宋" w:eastAsia="仿宋" w:hAnsi="仿宋" w:hint="eastAsia"/>
          <w:szCs w:val="32"/>
        </w:rPr>
        <w:t>调查</w:t>
      </w:r>
      <w:r w:rsidRPr="00D90865">
        <w:rPr>
          <w:rFonts w:ascii="仿宋" w:eastAsia="仿宋" w:hAnsi="仿宋"/>
          <w:szCs w:val="32"/>
        </w:rPr>
        <w:t>，</w:t>
      </w:r>
      <w:r w:rsidRPr="00D90865">
        <w:rPr>
          <w:rFonts w:ascii="仿宋" w:eastAsia="仿宋" w:hAnsi="仿宋" w:hint="eastAsia"/>
          <w:szCs w:val="32"/>
        </w:rPr>
        <w:t>重点对工业集中区、商业楼宇、大型市场进行全面摸排，</w:t>
      </w:r>
      <w:r w:rsidRPr="00D90865">
        <w:rPr>
          <w:rFonts w:ascii="仿宋" w:eastAsia="仿宋" w:hAnsi="仿宋"/>
          <w:szCs w:val="32"/>
        </w:rPr>
        <w:t>确保每一个单位</w:t>
      </w:r>
      <w:r w:rsidRPr="00D90865">
        <w:rPr>
          <w:rFonts w:ascii="仿宋" w:eastAsia="仿宋" w:hAnsi="仿宋" w:hint="eastAsia"/>
          <w:szCs w:val="32"/>
        </w:rPr>
        <w:t>、每一个指标</w:t>
      </w:r>
      <w:r w:rsidRPr="00D90865">
        <w:rPr>
          <w:rFonts w:ascii="仿宋" w:eastAsia="仿宋" w:hAnsi="仿宋"/>
          <w:szCs w:val="32"/>
        </w:rPr>
        <w:t>登记到位，不留死角。</w:t>
      </w:r>
      <w:r w:rsidRPr="00D90865">
        <w:rPr>
          <w:rFonts w:ascii="仿宋" w:eastAsia="仿宋" w:hAnsi="仿宋" w:hint="eastAsia"/>
          <w:szCs w:val="32"/>
        </w:rPr>
        <w:t>登记后，认真组织开展质量抽查，</w:t>
      </w:r>
      <w:r w:rsidRPr="00D90865">
        <w:rPr>
          <w:rFonts w:ascii="仿宋" w:eastAsia="仿宋" w:hAnsi="仿宋"/>
          <w:szCs w:val="32"/>
        </w:rPr>
        <w:t>市局分管领导带队到</w:t>
      </w:r>
      <w:r w:rsidRPr="00D90865">
        <w:rPr>
          <w:rFonts w:ascii="仿宋" w:eastAsia="仿宋" w:hAnsi="仿宋" w:hint="eastAsia"/>
          <w:szCs w:val="32"/>
        </w:rPr>
        <w:t>各</w:t>
      </w:r>
      <w:r w:rsidRPr="00D90865">
        <w:rPr>
          <w:rFonts w:ascii="仿宋" w:eastAsia="仿宋" w:hAnsi="仿宋"/>
          <w:szCs w:val="32"/>
        </w:rPr>
        <w:t>个辖市（区）开展普查登记事中质量检查，对抽中普查小区已上报数据的普查对象进行实地上门核查</w:t>
      </w:r>
      <w:r w:rsidRPr="00D90865">
        <w:rPr>
          <w:rFonts w:ascii="仿宋" w:eastAsia="仿宋" w:hAnsi="仿宋" w:hint="eastAsia"/>
          <w:szCs w:val="32"/>
        </w:rPr>
        <w:t>；省市联动开展事后质量抽查，</w:t>
      </w:r>
      <w:r w:rsidRPr="00D90865">
        <w:rPr>
          <w:rFonts w:ascii="仿宋" w:eastAsia="仿宋" w:hAnsi="仿宋"/>
          <w:szCs w:val="32"/>
        </w:rPr>
        <w:t>市经普办成立</w:t>
      </w:r>
      <w:r w:rsidRPr="00D90865">
        <w:rPr>
          <w:rFonts w:ascii="仿宋" w:eastAsia="仿宋" w:hAnsi="仿宋" w:hint="eastAsia"/>
          <w:szCs w:val="32"/>
        </w:rPr>
        <w:t>专项</w:t>
      </w:r>
      <w:r w:rsidRPr="00D90865">
        <w:rPr>
          <w:rFonts w:ascii="仿宋" w:eastAsia="仿宋" w:hAnsi="仿宋"/>
          <w:szCs w:val="32"/>
        </w:rPr>
        <w:t>检查组赴各地检查，做到县区检查全覆盖</w:t>
      </w:r>
      <w:r w:rsidRPr="00D90865">
        <w:rPr>
          <w:rFonts w:ascii="仿宋" w:eastAsia="仿宋" w:hAnsi="仿宋" w:hint="eastAsia"/>
          <w:szCs w:val="32"/>
        </w:rPr>
        <w:t>；6月份，配合国家四经普事后质量抽查组圆满完成对溧阳3个镇（街道）4个普查小区的事后质量检查。</w:t>
      </w:r>
    </w:p>
    <w:p w:rsidR="005F47C3" w:rsidRPr="00D90865" w:rsidRDefault="005F47C3" w:rsidP="005F47C3">
      <w:pPr>
        <w:widowControl/>
        <w:adjustRightInd w:val="0"/>
        <w:snapToGrid w:val="0"/>
        <w:spacing w:line="570" w:lineRule="exact"/>
        <w:ind w:firstLineChars="150" w:firstLine="480"/>
        <w:rPr>
          <w:rFonts w:ascii="仿宋" w:eastAsia="仿宋" w:hAnsi="仿宋"/>
          <w:szCs w:val="32"/>
        </w:rPr>
      </w:pPr>
      <w:r w:rsidRPr="00D90865">
        <w:rPr>
          <w:rFonts w:ascii="仿宋" w:eastAsia="仿宋" w:hAnsi="仿宋" w:hint="eastAsia"/>
          <w:szCs w:val="32"/>
        </w:rPr>
        <w:t xml:space="preserve"> 4、以服务高质量发展为重点，统计服务愈加精准高效</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hAnsi="仿宋" w:hint="eastAsia"/>
          <w:szCs w:val="32"/>
        </w:rPr>
        <w:lastRenderedPageBreak/>
        <w:t>全市统计系统立足常州发展实际，全面对标高质量发展要求，进一步拓展统计监测范围、丰富统计范围内涵，着力发挥统计</w:t>
      </w:r>
      <w:r w:rsidRPr="00D90865">
        <w:rPr>
          <w:rFonts w:ascii="仿宋" w:eastAsia="仿宋" w:hAnsi="仿宋"/>
          <w:szCs w:val="32"/>
        </w:rPr>
        <w:t>“</w:t>
      </w:r>
      <w:r w:rsidRPr="00D90865">
        <w:rPr>
          <w:rFonts w:ascii="仿宋" w:eastAsia="仿宋" w:hAnsi="仿宋" w:hint="eastAsia"/>
          <w:szCs w:val="32"/>
        </w:rPr>
        <w:t>监测器</w:t>
      </w:r>
      <w:r w:rsidRPr="00D90865">
        <w:rPr>
          <w:rFonts w:ascii="仿宋" w:eastAsia="仿宋" w:hAnsi="仿宋"/>
          <w:szCs w:val="32"/>
        </w:rPr>
        <w:t>”</w:t>
      </w:r>
      <w:r w:rsidRPr="00D90865">
        <w:rPr>
          <w:rFonts w:ascii="仿宋" w:eastAsia="仿宋" w:hAnsi="仿宋" w:hint="eastAsia"/>
          <w:szCs w:val="32"/>
        </w:rPr>
        <w:t>和</w:t>
      </w:r>
      <w:r w:rsidRPr="00D90865">
        <w:rPr>
          <w:rFonts w:ascii="仿宋" w:eastAsia="仿宋" w:hAnsi="仿宋"/>
          <w:szCs w:val="32"/>
        </w:rPr>
        <w:t>“</w:t>
      </w:r>
      <w:r w:rsidRPr="00D90865">
        <w:rPr>
          <w:rFonts w:ascii="仿宋" w:eastAsia="仿宋" w:hAnsi="仿宋" w:hint="eastAsia"/>
          <w:szCs w:val="32"/>
        </w:rPr>
        <w:t>参谋部</w:t>
      </w:r>
      <w:r w:rsidRPr="00D90865">
        <w:rPr>
          <w:rFonts w:ascii="仿宋" w:eastAsia="仿宋" w:hAnsi="仿宋"/>
          <w:szCs w:val="32"/>
        </w:rPr>
        <w:t>”</w:t>
      </w:r>
      <w:r w:rsidRPr="00D90865">
        <w:rPr>
          <w:rFonts w:ascii="仿宋" w:eastAsia="仿宋" w:hAnsi="仿宋" w:hint="eastAsia"/>
          <w:szCs w:val="32"/>
        </w:rPr>
        <w:t>的作用。</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（1）</w:t>
      </w:r>
      <w:r w:rsidRPr="00D90865">
        <w:rPr>
          <w:rFonts w:ascii="仿宋" w:eastAsia="仿宋" w:hAnsi="仿宋"/>
          <w:szCs w:val="32"/>
        </w:rPr>
        <w:t>全力加强经济形势预警预判。</w:t>
      </w:r>
      <w:r w:rsidRPr="00D90865">
        <w:rPr>
          <w:rFonts w:ascii="仿宋" w:eastAsia="仿宋" w:hAnsi="仿宋" w:hint="eastAsia"/>
          <w:szCs w:val="32"/>
        </w:rPr>
        <w:t>面对错综复杂的经济形势和党政领导更高要求</w:t>
      </w:r>
      <w:r w:rsidRPr="00D90865">
        <w:rPr>
          <w:rFonts w:ascii="仿宋" w:eastAsia="仿宋" w:hAnsi="仿宋"/>
          <w:szCs w:val="32"/>
        </w:rPr>
        <w:t>，紧抓预警预判，</w:t>
      </w:r>
      <w:r w:rsidRPr="00D90865">
        <w:rPr>
          <w:rFonts w:ascii="仿宋" w:eastAsia="仿宋" w:hAnsi="仿宋" w:hint="eastAsia"/>
          <w:szCs w:val="32"/>
        </w:rPr>
        <w:t>第一时间编报全市主要经济指标完成情况和各辖市区目标完成情况表、省辖市主要指标横向对比表等数据资料，全面梳理对比我市主要经济指标完成进度及全市经济运行所处的位次、发展趋势以及优劣势。聚焦重大部署和热点问题，加强研究趋势性、波动性规律，多层次做好进度分析监测，</w:t>
      </w:r>
      <w:r w:rsidRPr="00D90865">
        <w:rPr>
          <w:rFonts w:ascii="仿宋" w:eastAsia="仿宋" w:hAnsi="仿宋"/>
          <w:szCs w:val="32"/>
        </w:rPr>
        <w:t>重点关注动能转换、创新驱动、产业集聚、文旅融合、营商环境、民营经济和民生改善等重点工作，</w:t>
      </w:r>
      <w:r w:rsidRPr="00D90865">
        <w:rPr>
          <w:rFonts w:ascii="仿宋" w:eastAsia="仿宋" w:hAnsi="仿宋" w:hint="eastAsia"/>
          <w:szCs w:val="32"/>
        </w:rPr>
        <w:t>遵循问题导向、发展导向和服务导向，密切关注经济提质增效升级中出现的新情况，新问题，细化课题选题，加强督导和审查，</w:t>
      </w:r>
      <w:r w:rsidRPr="00D90865">
        <w:rPr>
          <w:rFonts w:ascii="仿宋" w:eastAsia="仿宋" w:hAnsi="仿宋"/>
          <w:szCs w:val="32"/>
        </w:rPr>
        <w:t>形成一批有观点、有数据、有情况的优质调研</w:t>
      </w:r>
      <w:r w:rsidRPr="00D90865">
        <w:rPr>
          <w:rFonts w:ascii="仿宋" w:eastAsia="仿宋" w:hAnsi="仿宋" w:hint="eastAsia"/>
          <w:szCs w:val="32"/>
        </w:rPr>
        <w:t>分析</w:t>
      </w:r>
      <w:r w:rsidRPr="00D90865">
        <w:rPr>
          <w:rFonts w:ascii="仿宋" w:eastAsia="仿宋" w:hAnsi="仿宋"/>
          <w:szCs w:val="32"/>
        </w:rPr>
        <w:t>报告</w:t>
      </w:r>
      <w:r w:rsidRPr="00D90865">
        <w:rPr>
          <w:rFonts w:ascii="仿宋" w:eastAsia="仿宋" w:hAnsi="仿宋" w:hint="eastAsia"/>
          <w:szCs w:val="32"/>
        </w:rPr>
        <w:t>。一年来，</w:t>
      </w:r>
      <w:r w:rsidRPr="00D90865">
        <w:rPr>
          <w:rFonts w:ascii="仿宋" w:eastAsia="仿宋" w:hAnsi="仿宋"/>
          <w:szCs w:val="32"/>
        </w:rPr>
        <w:t>共编发统计</w:t>
      </w:r>
      <w:r w:rsidRPr="00D90865">
        <w:rPr>
          <w:rFonts w:ascii="仿宋" w:eastAsia="仿宋" w:hAnsi="仿宋" w:hint="eastAsia"/>
          <w:szCs w:val="32"/>
        </w:rPr>
        <w:t>监测和统计内参50余期，向市两办报送舆情656篇、编报信息快讯130篇</w:t>
      </w:r>
      <w:r w:rsidRPr="00D90865">
        <w:rPr>
          <w:rFonts w:ascii="仿宋" w:eastAsia="仿宋" w:hAnsi="仿宋"/>
          <w:szCs w:val="32"/>
        </w:rPr>
        <w:t>，</w:t>
      </w:r>
      <w:r w:rsidRPr="00D90865">
        <w:rPr>
          <w:rFonts w:ascii="仿宋" w:eastAsia="仿宋" w:hAnsi="仿宋" w:hint="eastAsia"/>
          <w:szCs w:val="32"/>
        </w:rPr>
        <w:t>其中《</w:t>
      </w:r>
      <w:hyperlink r:id="rId7" w:tooltip="调查显示：" w:history="1">
        <w:r w:rsidRPr="00D90865">
          <w:rPr>
            <w:rFonts w:ascii="仿宋" w:eastAsia="仿宋" w:hAnsi="仿宋" w:hint="eastAsia"/>
            <w:szCs w:val="32"/>
          </w:rPr>
          <w:t>“531新政”影响渐退，光伏企业对未来发展预期乐观</w:t>
        </w:r>
      </w:hyperlink>
      <w:r w:rsidRPr="00D90865">
        <w:rPr>
          <w:rFonts w:ascii="仿宋" w:eastAsia="仿宋" w:hAnsi="仿宋" w:hint="eastAsia"/>
          <w:szCs w:val="32"/>
        </w:rPr>
        <w:t>》、《</w:t>
      </w:r>
      <w:hyperlink r:id="rId8" w:tooltip="调查显示：汽车市场需求低迷,我市汽车制造业生产持续放缓" w:history="1">
        <w:r w:rsidRPr="00D90865">
          <w:rPr>
            <w:rFonts w:ascii="仿宋" w:eastAsia="仿宋" w:hAnsi="仿宋" w:hint="eastAsia"/>
            <w:szCs w:val="32"/>
          </w:rPr>
          <w:t>汽车市场需求低迷，我市汽车制造业生产持续放缓</w:t>
        </w:r>
      </w:hyperlink>
      <w:r w:rsidRPr="00D90865">
        <w:rPr>
          <w:rFonts w:ascii="仿宋" w:eastAsia="仿宋" w:hAnsi="仿宋" w:hint="eastAsia"/>
          <w:szCs w:val="32"/>
        </w:rPr>
        <w:t>》等多篇信息被省两办录用，在投资项目运行情况分析等方面多次获市领导批示，提出的预测判断和政策建议多数被采纳并转化为决策依据，</w:t>
      </w:r>
      <w:r w:rsidRPr="00D90865">
        <w:rPr>
          <w:rFonts w:ascii="仿宋" w:eastAsia="仿宋" w:hAnsi="仿宋"/>
          <w:szCs w:val="32"/>
        </w:rPr>
        <w:t>统计服务产品数量质量</w:t>
      </w:r>
      <w:r w:rsidRPr="00D90865">
        <w:rPr>
          <w:rFonts w:ascii="仿宋" w:eastAsia="仿宋" w:hAnsi="仿宋" w:hint="eastAsia"/>
          <w:szCs w:val="32"/>
        </w:rPr>
        <w:t>不断</w:t>
      </w:r>
      <w:r w:rsidRPr="00D90865">
        <w:rPr>
          <w:rFonts w:ascii="仿宋" w:eastAsia="仿宋" w:hAnsi="仿宋"/>
          <w:szCs w:val="32"/>
        </w:rPr>
        <w:t>提升</w:t>
      </w:r>
      <w:r w:rsidRPr="00D90865">
        <w:rPr>
          <w:rFonts w:ascii="仿宋" w:eastAsia="仿宋" w:hAnsi="仿宋" w:hint="eastAsia"/>
          <w:szCs w:val="32"/>
        </w:rPr>
        <w:t>，统计服务的及时性和针对性进一步增强。</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lastRenderedPageBreak/>
        <w:t>（2）扎实推进高质量发展监测评价。全面跟进省《高质量发展监测评价指标体系与实施办法》，深入了解省级方案制订修改动态，及时展开全市数据的收集和监测。年初，通过政府办发文，组织有关部门按照《常州市高质量发展指标监测评价实施办法》先行报送相关指标情况，通过数据测算和省反馈结果，及时完成</w:t>
      </w:r>
      <w:r w:rsidRPr="00D90865">
        <w:rPr>
          <w:rFonts w:ascii="仿宋" w:eastAsia="仿宋" w:hAnsi="仿宋"/>
          <w:szCs w:val="32"/>
        </w:rPr>
        <w:t>我市2018年高质量发展监测指标完成情况分析</w:t>
      </w:r>
      <w:r w:rsidRPr="00D90865">
        <w:rPr>
          <w:rFonts w:ascii="仿宋" w:eastAsia="仿宋" w:hAnsi="仿宋" w:hint="eastAsia"/>
          <w:szCs w:val="32"/>
        </w:rPr>
        <w:t>和高质量共性指标考核情况说明，报市领导决策参考。认真学习研究《2019年江苏</w:t>
      </w:r>
      <w:r w:rsidRPr="00D90865">
        <w:rPr>
          <w:rFonts w:ascii="仿宋" w:eastAsia="仿宋" w:hAnsi="仿宋"/>
          <w:szCs w:val="32"/>
        </w:rPr>
        <w:t>高质量发展监测评价考核</w:t>
      </w:r>
      <w:r w:rsidRPr="00D90865">
        <w:rPr>
          <w:rFonts w:ascii="仿宋" w:eastAsia="仿宋" w:hAnsi="仿宋" w:hint="eastAsia"/>
          <w:szCs w:val="32"/>
        </w:rPr>
        <w:t>实施方案》，牵头组织相关部门征求意见并修订我市的高质量发展指标监测评价实施办法，组织开展全市上半年高质量发展考核共性指标进展情况的自查，详细分析各项共性指标工作推进情况、存在的问题及下一步工作措施，围绕省局反馈高质量指标评估情况，及时汇总分析，并撰写《上半年高质量发展考核共性指标情况分析》，监测报告得到了市委书记的批示，各相关部门也充分重视，有效发挥了统计监测预警职能。积极配合市考核办修订2019年全市综合考核办法，牵头起草《2019年度市级机关单位服务高质量发展指标争先进位考核实施细则》，配合市机关工委完成辖市区高质量发展满意度调查方案起草工作。</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（3）持续丰富民生调查内容。</w:t>
      </w:r>
      <w:r w:rsidRPr="00D90865">
        <w:rPr>
          <w:rFonts w:ascii="仿宋" w:eastAsia="仿宋" w:hAnsi="仿宋"/>
          <w:szCs w:val="32"/>
        </w:rPr>
        <w:t>市民调中心</w:t>
      </w:r>
      <w:r w:rsidRPr="00D90865">
        <w:rPr>
          <w:rFonts w:ascii="仿宋" w:eastAsia="仿宋" w:hAnsi="仿宋" w:hint="eastAsia"/>
          <w:szCs w:val="32"/>
        </w:rPr>
        <w:t>紧扣市委市政府工作重点，</w:t>
      </w:r>
      <w:r w:rsidRPr="00D90865">
        <w:rPr>
          <w:rFonts w:ascii="仿宋" w:eastAsia="仿宋" w:hAnsi="仿宋"/>
          <w:szCs w:val="32"/>
        </w:rPr>
        <w:t>科学谋划</w:t>
      </w:r>
      <w:r w:rsidRPr="00D90865">
        <w:rPr>
          <w:rFonts w:ascii="仿宋" w:eastAsia="仿宋" w:hAnsi="仿宋" w:hint="eastAsia"/>
          <w:szCs w:val="32"/>
        </w:rPr>
        <w:t>、</w:t>
      </w:r>
      <w:r w:rsidRPr="00D90865">
        <w:rPr>
          <w:rFonts w:ascii="仿宋" w:eastAsia="仿宋" w:hAnsi="仿宋"/>
          <w:szCs w:val="32"/>
        </w:rPr>
        <w:t>精心选题，</w:t>
      </w:r>
      <w:r w:rsidRPr="00D90865">
        <w:rPr>
          <w:rFonts w:ascii="仿宋" w:eastAsia="仿宋" w:hAnsi="仿宋" w:hint="eastAsia"/>
          <w:szCs w:val="32"/>
        </w:rPr>
        <w:t>不断拓宽调查工作的领域和深度，为各级党政领导宏观决策和企业生产发展提供参考依据。连续五年在新春伊始组织开展“规模以上工业企业新年开工情况”快速</w:t>
      </w:r>
      <w:r w:rsidRPr="00D90865">
        <w:rPr>
          <w:rFonts w:ascii="仿宋" w:eastAsia="仿宋" w:hAnsi="仿宋" w:hint="eastAsia"/>
          <w:szCs w:val="32"/>
        </w:rPr>
        <w:lastRenderedPageBreak/>
        <w:t>调查，有效填补一月份无数据的统计空白，及时了解工业企业开工情况及生产经营状况，分析和把握工业企业运行发展态势；围绕百姓关心热点，组织开展了“常州市民新年愿望调查”、“常州市居民对生活垃圾分类现状调查”，全面了解了人民群众对工作生活愿望需求，以及对市委、市政府的期待和要求；聚焦社会关注重点，组织开展了“扫黑除恶专项斗争调查”、“常州市推进基层减负工作调查”、“常州市统计局部门绩效评价满意度调查问卷”等专项调查，了解我市实际状况和百姓对政府工作的满意度，积极做好政府与群众相互交流和沟通的纽带，为地方政府摸清民情民意，维护社会稳定，推动政府职能转变、政风行风建设和改善民生提供决策依据。</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hAnsi="仿宋" w:hint="eastAsia"/>
          <w:szCs w:val="32"/>
        </w:rPr>
        <w:t xml:space="preserve"> 5、以党的政治建设为统领，统计基础更加扎实牢固</w:t>
      </w:r>
    </w:p>
    <w:p w:rsidR="005F47C3" w:rsidRPr="00D90865" w:rsidRDefault="005F47C3" w:rsidP="005F47C3">
      <w:pPr>
        <w:widowControl/>
        <w:adjustRightInd w:val="0"/>
        <w:snapToGrid w:val="0"/>
        <w:spacing w:line="570" w:lineRule="exact"/>
        <w:ind w:firstLine="640"/>
        <w:rPr>
          <w:rFonts w:ascii="仿宋" w:eastAsia="仿宋" w:hAnsi="仿宋"/>
          <w:szCs w:val="32"/>
        </w:rPr>
      </w:pPr>
      <w:r w:rsidRPr="00D90865">
        <w:rPr>
          <w:rFonts w:ascii="仿宋" w:eastAsia="仿宋" w:hAnsi="仿宋"/>
          <w:szCs w:val="32"/>
        </w:rPr>
        <w:t>紧紧围绕新时代全面从严治党要求，扎实推进党的建设，</w:t>
      </w:r>
      <w:r w:rsidRPr="00D90865">
        <w:rPr>
          <w:rFonts w:ascii="仿宋" w:eastAsia="仿宋" w:hAnsi="仿宋" w:hint="eastAsia"/>
          <w:szCs w:val="32"/>
        </w:rPr>
        <w:t>进一步巩固基层网络建设，</w:t>
      </w:r>
      <w:r w:rsidRPr="00D90865">
        <w:rPr>
          <w:rFonts w:ascii="仿宋" w:eastAsia="仿宋" w:hAnsi="仿宋"/>
          <w:szCs w:val="32"/>
        </w:rPr>
        <w:t>加大人才培养力度，丰富统计文化生活，着力打造一支</w:t>
      </w:r>
      <w:r w:rsidRPr="00D90865">
        <w:rPr>
          <w:rFonts w:ascii="仿宋" w:eastAsia="仿宋" w:hAnsi="仿宋" w:hint="eastAsia"/>
          <w:szCs w:val="32"/>
        </w:rPr>
        <w:t>装备精良</w:t>
      </w:r>
      <w:r w:rsidRPr="00D90865">
        <w:rPr>
          <w:rFonts w:ascii="仿宋" w:eastAsia="仿宋" w:hAnsi="仿宋"/>
          <w:szCs w:val="32"/>
        </w:rPr>
        <w:t>、团结协作、清正廉洁的统计</w:t>
      </w:r>
      <w:r w:rsidRPr="00D90865">
        <w:rPr>
          <w:rFonts w:ascii="仿宋" w:eastAsia="仿宋" w:hAnsi="仿宋" w:hint="eastAsia"/>
          <w:szCs w:val="32"/>
        </w:rPr>
        <w:t>队伍。</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（1）基层统计网络不断夯实。对标统计改革新要求，</w:t>
      </w:r>
      <w:r w:rsidRPr="00D90865">
        <w:rPr>
          <w:rFonts w:ascii="仿宋" w:eastAsia="仿宋" w:hAnsi="仿宋"/>
          <w:szCs w:val="32"/>
        </w:rPr>
        <w:t>积极巩固</w:t>
      </w:r>
      <w:r w:rsidRPr="00D90865">
        <w:rPr>
          <w:rFonts w:ascii="仿宋" w:eastAsia="仿宋" w:hAnsi="仿宋" w:hint="eastAsia"/>
          <w:szCs w:val="32"/>
        </w:rPr>
        <w:t>提升</w:t>
      </w:r>
      <w:r w:rsidRPr="00D90865">
        <w:rPr>
          <w:rFonts w:ascii="仿宋" w:eastAsia="仿宋" w:hAnsi="仿宋"/>
          <w:szCs w:val="32"/>
        </w:rPr>
        <w:t>基层统计网络</w:t>
      </w:r>
      <w:r w:rsidRPr="00D90865">
        <w:rPr>
          <w:rFonts w:ascii="仿宋" w:eastAsia="仿宋" w:hAnsi="仿宋" w:hint="eastAsia"/>
          <w:szCs w:val="32"/>
        </w:rPr>
        <w:t>建设。常州市</w:t>
      </w:r>
      <w:r w:rsidRPr="00D90865">
        <w:rPr>
          <w:rFonts w:ascii="仿宋" w:eastAsia="仿宋" w:hAnsi="仿宋"/>
          <w:szCs w:val="32"/>
        </w:rPr>
        <w:t>“统计新干线”综合管理平台</w:t>
      </w:r>
      <w:r w:rsidRPr="00D90865">
        <w:rPr>
          <w:rFonts w:ascii="仿宋" w:eastAsia="仿宋" w:hAnsi="仿宋" w:hint="eastAsia"/>
          <w:szCs w:val="32"/>
        </w:rPr>
        <w:t>实施成效明显，覆盖到市、县、镇三级的网络全面提升了基层统计的信息化应用水平，</w:t>
      </w:r>
      <w:r w:rsidRPr="00D90865">
        <w:rPr>
          <w:rFonts w:ascii="仿宋" w:eastAsia="仿宋" w:hAnsi="仿宋"/>
          <w:szCs w:val="32"/>
        </w:rPr>
        <w:t>集数据采集、</w:t>
      </w:r>
      <w:r w:rsidRPr="00D90865">
        <w:rPr>
          <w:rFonts w:ascii="仿宋" w:eastAsia="仿宋" w:hAnsi="仿宋" w:hint="eastAsia"/>
          <w:szCs w:val="32"/>
        </w:rPr>
        <w:t>地图应用、图表制作、预警模型</w:t>
      </w:r>
      <w:r w:rsidRPr="00D90865">
        <w:rPr>
          <w:rFonts w:ascii="仿宋" w:eastAsia="仿宋" w:hAnsi="仿宋"/>
          <w:szCs w:val="32"/>
        </w:rPr>
        <w:t>等功能为一体的平台</w:t>
      </w:r>
      <w:r w:rsidRPr="00D90865">
        <w:rPr>
          <w:rFonts w:ascii="仿宋" w:eastAsia="仿宋" w:hAnsi="仿宋" w:hint="eastAsia"/>
          <w:szCs w:val="32"/>
        </w:rPr>
        <w:t>有效提高了基层统计服务效能，特别是今年创建的四经普数据处理系统，为全市普查数据处理和比对分析提供了坚实的技术支撑。进一步推进</w:t>
      </w:r>
      <w:r w:rsidRPr="00D90865">
        <w:rPr>
          <w:rFonts w:ascii="仿宋" w:eastAsia="仿宋" w:hAnsi="仿宋"/>
          <w:szCs w:val="32"/>
        </w:rPr>
        <w:t>“六位一体”基层统计网</w:t>
      </w:r>
      <w:r w:rsidRPr="00D90865">
        <w:rPr>
          <w:rFonts w:ascii="仿宋" w:eastAsia="仿宋" w:hAnsi="仿宋"/>
          <w:szCs w:val="32"/>
        </w:rPr>
        <w:lastRenderedPageBreak/>
        <w:t>络</w:t>
      </w:r>
      <w:r w:rsidRPr="00D90865">
        <w:rPr>
          <w:rFonts w:ascii="仿宋" w:eastAsia="仿宋" w:hAnsi="仿宋" w:hint="eastAsia"/>
          <w:szCs w:val="32"/>
        </w:rPr>
        <w:t>建设</w:t>
      </w:r>
      <w:r w:rsidRPr="00D90865">
        <w:rPr>
          <w:rFonts w:ascii="仿宋" w:eastAsia="仿宋" w:hAnsi="仿宋"/>
          <w:szCs w:val="32"/>
        </w:rPr>
        <w:t>，充分发挥先进示范、典型引路作用，</w:t>
      </w:r>
      <w:r w:rsidRPr="00D90865">
        <w:rPr>
          <w:rFonts w:ascii="仿宋" w:eastAsia="仿宋" w:hAnsi="仿宋" w:hint="eastAsia"/>
          <w:szCs w:val="32"/>
        </w:rPr>
        <w:t>溧城镇黄墟村等48个村（社区）被认定为2019年全省村（社区）统计规范化建设“千佳单位”，</w:t>
      </w:r>
      <w:r w:rsidRPr="00D90865">
        <w:rPr>
          <w:rFonts w:ascii="仿宋" w:eastAsia="仿宋" w:hAnsi="仿宋"/>
          <w:szCs w:val="32"/>
        </w:rPr>
        <w:t>以各</w:t>
      </w:r>
      <w:r w:rsidRPr="00D90865">
        <w:rPr>
          <w:rFonts w:ascii="仿宋" w:eastAsia="仿宋" w:hAnsi="仿宋" w:hint="eastAsia"/>
          <w:szCs w:val="32"/>
        </w:rPr>
        <w:t>先进村（社区）</w:t>
      </w:r>
      <w:r w:rsidRPr="00D90865">
        <w:rPr>
          <w:rFonts w:ascii="仿宋" w:eastAsia="仿宋" w:hAnsi="仿宋"/>
          <w:szCs w:val="32"/>
        </w:rPr>
        <w:t>鲜明的</w:t>
      </w:r>
      <w:r w:rsidRPr="00D90865">
        <w:rPr>
          <w:rFonts w:ascii="仿宋" w:eastAsia="仿宋" w:hAnsi="仿宋" w:hint="eastAsia"/>
          <w:szCs w:val="32"/>
        </w:rPr>
        <w:t>工作</w:t>
      </w:r>
      <w:r w:rsidRPr="00D90865">
        <w:rPr>
          <w:rFonts w:ascii="仿宋" w:eastAsia="仿宋" w:hAnsi="仿宋"/>
          <w:szCs w:val="32"/>
        </w:rPr>
        <w:t>特色引领全市</w:t>
      </w:r>
      <w:r w:rsidRPr="00D90865">
        <w:rPr>
          <w:rFonts w:ascii="仿宋" w:eastAsia="仿宋" w:hAnsi="仿宋" w:hint="eastAsia"/>
          <w:szCs w:val="32"/>
        </w:rPr>
        <w:t>统计</w:t>
      </w:r>
      <w:r w:rsidRPr="00D90865">
        <w:rPr>
          <w:rFonts w:ascii="仿宋" w:eastAsia="仿宋" w:hAnsi="仿宋"/>
          <w:szCs w:val="32"/>
        </w:rPr>
        <w:t>规范化建设向更</w:t>
      </w:r>
      <w:r w:rsidRPr="00D90865">
        <w:rPr>
          <w:rFonts w:ascii="仿宋" w:eastAsia="仿宋" w:hAnsi="仿宋" w:hint="eastAsia"/>
          <w:szCs w:val="32"/>
        </w:rPr>
        <w:t>高质量</w:t>
      </w:r>
      <w:r w:rsidRPr="00D90865">
        <w:rPr>
          <w:rFonts w:ascii="仿宋" w:eastAsia="仿宋" w:hAnsi="仿宋"/>
          <w:szCs w:val="32"/>
        </w:rPr>
        <w:t>推进。</w:t>
      </w:r>
      <w:r w:rsidRPr="00D90865">
        <w:rPr>
          <w:rFonts w:ascii="仿宋" w:eastAsia="仿宋" w:hAnsi="仿宋" w:hint="eastAsia"/>
          <w:szCs w:val="32"/>
        </w:rPr>
        <w:t>积极争取基层建设奖补资金，严格执行经费使用管理制度，定期开展“以奖代补”资金使用督查工作，保障基层统计长效建设。</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（2）</w:t>
      </w:r>
      <w:r w:rsidRPr="00D90865">
        <w:rPr>
          <w:rFonts w:ascii="仿宋" w:eastAsia="仿宋" w:hAnsi="仿宋"/>
          <w:szCs w:val="32"/>
        </w:rPr>
        <w:t>干部队伍建设得到加强。严格执行有关干部工作管理规定和局干部工作三年规划，</w:t>
      </w:r>
      <w:r w:rsidRPr="00D90865">
        <w:rPr>
          <w:rFonts w:ascii="仿宋" w:eastAsia="仿宋" w:hAnsi="仿宋" w:hint="eastAsia"/>
          <w:szCs w:val="32"/>
        </w:rPr>
        <w:t>积极落实鼓励激励、容错纠错、能上能下“三项机制”建设，充分</w:t>
      </w:r>
      <w:r w:rsidRPr="00D90865">
        <w:rPr>
          <w:rFonts w:ascii="仿宋" w:eastAsia="仿宋" w:hAnsi="仿宋"/>
          <w:szCs w:val="32"/>
        </w:rPr>
        <w:t>调动和激发干部队伍活力，不断优化干部队伍结构，努力为干部施展才华、干事创业提供舞台。机构改革期间，</w:t>
      </w:r>
      <w:r w:rsidRPr="00D90865">
        <w:rPr>
          <w:rFonts w:ascii="仿宋" w:eastAsia="仿宋" w:hAnsi="仿宋" w:hint="eastAsia"/>
          <w:szCs w:val="32"/>
        </w:rPr>
        <w:t>通过与主管部门的积极沟通，明确了市局“三定方案”</w:t>
      </w:r>
      <w:r w:rsidRPr="00D90865">
        <w:rPr>
          <w:rFonts w:ascii="仿宋" w:eastAsia="仿宋" w:hAnsi="仿宋"/>
          <w:szCs w:val="32"/>
        </w:rPr>
        <w:t>。在公务员管理改革，职务职级即将并行实施之际，审时度势，抢抓机遇，</w:t>
      </w:r>
      <w:r w:rsidRPr="00D90865">
        <w:rPr>
          <w:rFonts w:ascii="仿宋" w:eastAsia="仿宋" w:hAnsi="仿宋" w:hint="eastAsia"/>
          <w:szCs w:val="32"/>
        </w:rPr>
        <w:t>按规定程序先后</w:t>
      </w:r>
      <w:r w:rsidRPr="00D90865">
        <w:rPr>
          <w:rFonts w:ascii="仿宋" w:eastAsia="仿宋" w:hAnsi="仿宋"/>
          <w:szCs w:val="32"/>
        </w:rPr>
        <w:t>完成了</w:t>
      </w:r>
      <w:r w:rsidRPr="00D90865">
        <w:rPr>
          <w:rFonts w:ascii="仿宋" w:eastAsia="仿宋" w:hAnsi="仿宋" w:hint="eastAsia"/>
          <w:szCs w:val="32"/>
        </w:rPr>
        <w:t>18位</w:t>
      </w:r>
      <w:r w:rsidRPr="00D90865">
        <w:rPr>
          <w:rFonts w:ascii="仿宋" w:eastAsia="仿宋" w:hAnsi="仿宋"/>
          <w:szCs w:val="32"/>
        </w:rPr>
        <w:t>同志的职务</w:t>
      </w:r>
      <w:r w:rsidRPr="00D90865">
        <w:rPr>
          <w:rFonts w:ascii="仿宋" w:eastAsia="仿宋" w:hAnsi="仿宋" w:hint="eastAsia"/>
          <w:szCs w:val="32"/>
        </w:rPr>
        <w:t>职级</w:t>
      </w:r>
      <w:r w:rsidRPr="00D90865">
        <w:rPr>
          <w:rFonts w:ascii="仿宋" w:eastAsia="仿宋" w:hAnsi="仿宋"/>
          <w:szCs w:val="32"/>
        </w:rPr>
        <w:t>晋升和调整。坚持正面宣传为主，把握正确舆论导向，在今年机构改革、处室整合、干部晋升、</w:t>
      </w:r>
      <w:r w:rsidRPr="00D90865">
        <w:rPr>
          <w:rFonts w:ascii="仿宋" w:eastAsia="仿宋" w:hAnsi="仿宋" w:hint="eastAsia"/>
          <w:szCs w:val="32"/>
        </w:rPr>
        <w:t>人员轮岗</w:t>
      </w:r>
      <w:r w:rsidRPr="00D90865">
        <w:rPr>
          <w:rFonts w:ascii="仿宋" w:eastAsia="仿宋" w:hAnsi="仿宋"/>
          <w:szCs w:val="32"/>
        </w:rPr>
        <w:t>等时机和节点，局主要领导、分管领导和处室负责同志，都积极开展谈心谈话活动，及时了解和掌握干部职工思想脉搏，帮助干部职工正确对待个人问题，理性处理现实矛盾。针对社会敏感问题，做好舆论引导，放大正面声音，</w:t>
      </w:r>
      <w:r w:rsidRPr="00D90865">
        <w:rPr>
          <w:rFonts w:ascii="仿宋" w:eastAsia="仿宋" w:hAnsi="仿宋" w:hint="eastAsia"/>
          <w:szCs w:val="32"/>
        </w:rPr>
        <w:t>扩大</w:t>
      </w:r>
      <w:r w:rsidRPr="00D90865">
        <w:rPr>
          <w:rFonts w:ascii="仿宋" w:eastAsia="仿宋" w:hAnsi="仿宋"/>
          <w:szCs w:val="32"/>
        </w:rPr>
        <w:t>思想共识，巩固和发展主流意识形态。</w:t>
      </w:r>
    </w:p>
    <w:p w:rsidR="005F47C3" w:rsidRPr="00D90865" w:rsidRDefault="005F47C3" w:rsidP="005F47C3">
      <w:pPr>
        <w:widowControl/>
        <w:adjustRightInd w:val="0"/>
        <w:snapToGrid w:val="0"/>
        <w:spacing w:line="570" w:lineRule="exact"/>
        <w:ind w:firstLineChars="100" w:firstLine="320"/>
        <w:rPr>
          <w:rFonts w:ascii="仿宋" w:eastAsia="仿宋" w:hAnsi="仿宋"/>
          <w:szCs w:val="32"/>
        </w:rPr>
      </w:pPr>
      <w:r w:rsidRPr="00D90865">
        <w:rPr>
          <w:rFonts w:ascii="仿宋" w:eastAsia="仿宋" w:hAnsi="仿宋" w:hint="eastAsia"/>
          <w:szCs w:val="32"/>
        </w:rPr>
        <w:t>（3）统计工作氛围积极向上。</w:t>
      </w:r>
      <w:r w:rsidRPr="00D90865">
        <w:rPr>
          <w:rFonts w:ascii="仿宋" w:eastAsia="仿宋" w:hAnsi="仿宋"/>
          <w:szCs w:val="32"/>
        </w:rPr>
        <w:t>注重党规党纪经常性教育</w:t>
      </w:r>
      <w:r w:rsidRPr="00D90865">
        <w:rPr>
          <w:rFonts w:ascii="仿宋" w:eastAsia="仿宋" w:hAnsi="仿宋" w:hint="eastAsia"/>
          <w:szCs w:val="32"/>
        </w:rPr>
        <w:t>，</w:t>
      </w:r>
      <w:r w:rsidRPr="00D90865">
        <w:rPr>
          <w:rFonts w:ascii="仿宋" w:eastAsia="仿宋" w:hAnsi="仿宋"/>
          <w:szCs w:val="32"/>
        </w:rPr>
        <w:t>坚持</w:t>
      </w:r>
      <w:r w:rsidRPr="00D90865">
        <w:rPr>
          <w:rFonts w:ascii="仿宋" w:eastAsia="仿宋" w:hAnsi="仿宋" w:hint="eastAsia"/>
          <w:szCs w:val="32"/>
        </w:rPr>
        <w:t>组织党员干部</w:t>
      </w:r>
      <w:r w:rsidRPr="00D90865">
        <w:rPr>
          <w:rFonts w:ascii="仿宋" w:eastAsia="仿宋" w:hAnsi="仿宋"/>
          <w:szCs w:val="32"/>
        </w:rPr>
        <w:t>读原著、学原文、悟原理，做到学思用贯通，知信行统一，坚定理想信念，牢固树</w:t>
      </w:r>
      <w:r w:rsidRPr="00D90865">
        <w:rPr>
          <w:rFonts w:ascii="仿宋" w:eastAsia="仿宋" w:hAnsi="仿宋" w:hint="eastAsia"/>
          <w:szCs w:val="32"/>
        </w:rPr>
        <w:t>立“四个意识”，坚定“四个</w:t>
      </w:r>
      <w:r w:rsidRPr="00D90865">
        <w:rPr>
          <w:rFonts w:ascii="仿宋" w:eastAsia="仿宋" w:hAnsi="仿宋" w:hint="eastAsia"/>
          <w:szCs w:val="32"/>
        </w:rPr>
        <w:lastRenderedPageBreak/>
        <w:t>自信”，做到“两个维护”，推进各级党</w:t>
      </w:r>
      <w:r w:rsidRPr="00D90865">
        <w:rPr>
          <w:rFonts w:ascii="仿宋" w:eastAsia="仿宋" w:hAnsi="仿宋"/>
          <w:szCs w:val="32"/>
        </w:rPr>
        <w:t>组织、全体党员和广大群众切实用先进的政治思想武装头脑、指导实践、推动工作，在大</w:t>
      </w:r>
      <w:r w:rsidRPr="00D90865">
        <w:rPr>
          <w:rFonts w:ascii="仿宋" w:eastAsia="仿宋" w:hAnsi="仿宋" w:hint="eastAsia"/>
          <w:szCs w:val="32"/>
        </w:rPr>
        <w:t>是</w:t>
      </w:r>
      <w:r w:rsidRPr="00D90865">
        <w:rPr>
          <w:rFonts w:ascii="仿宋" w:eastAsia="仿宋" w:hAnsi="仿宋"/>
          <w:szCs w:val="32"/>
        </w:rPr>
        <w:t>大非面前头脑清醒、立场坚定、态度鲜明、行动自觉。</w:t>
      </w:r>
      <w:r w:rsidRPr="00D90865">
        <w:rPr>
          <w:rFonts w:ascii="仿宋" w:eastAsia="仿宋" w:hAnsi="仿宋" w:hint="eastAsia"/>
          <w:szCs w:val="32"/>
        </w:rPr>
        <w:t>以“统计讲堂”、“领导干部学业务”、“</w:t>
      </w:r>
      <w:r w:rsidRPr="00D90865">
        <w:rPr>
          <w:rFonts w:ascii="仿宋" w:eastAsia="仿宋" w:hAnsi="仿宋"/>
          <w:szCs w:val="32"/>
        </w:rPr>
        <w:t>统计干部综合素质提升培训班</w:t>
      </w:r>
      <w:r w:rsidRPr="00D90865">
        <w:rPr>
          <w:rFonts w:ascii="仿宋" w:eastAsia="仿宋" w:hAnsi="仿宋" w:hint="eastAsia"/>
          <w:szCs w:val="32"/>
        </w:rPr>
        <w:t>”、“机关书屋”和“秋白读书节”为主要载体，组织丰富多彩、</w:t>
      </w:r>
      <w:r w:rsidRPr="00D90865">
        <w:rPr>
          <w:rFonts w:ascii="仿宋" w:eastAsia="仿宋" w:hAnsi="仿宋"/>
          <w:szCs w:val="32"/>
        </w:rPr>
        <w:t>形式多样的学理论、学业务、学技能活动，营造比、学、赶、帮、超的浓厚学习氛围，使干部职工对理论学习有兴趣、业务学习有动力、技能提升有舞台。注重发挥工会、妇委会等群团组织作用，组织开展形式多样、生动活泼的机关文化活动，积极组织精准扶贫、慈善捐款、道德讲堂、</w:t>
      </w:r>
      <w:r w:rsidRPr="00D90865">
        <w:rPr>
          <w:rFonts w:ascii="仿宋" w:eastAsia="仿宋" w:hAnsi="仿宋" w:hint="eastAsia"/>
          <w:szCs w:val="32"/>
        </w:rPr>
        <w:t>“党员义工365”</w:t>
      </w:r>
      <w:r w:rsidRPr="00D90865">
        <w:rPr>
          <w:rFonts w:ascii="仿宋" w:eastAsia="仿宋" w:hAnsi="仿宋"/>
          <w:szCs w:val="32"/>
        </w:rPr>
        <w:t>志愿服务等实践体验活动，教育引导干部职工讲修养、讲道德、讲诚信、讲廉耻，</w:t>
      </w:r>
      <w:r w:rsidRPr="00D90865">
        <w:rPr>
          <w:rFonts w:ascii="仿宋" w:eastAsia="仿宋" w:hAnsi="仿宋" w:hint="eastAsia"/>
          <w:szCs w:val="32"/>
        </w:rPr>
        <w:t>用先进的精神提高境界，</w:t>
      </w:r>
      <w:r w:rsidRPr="00D90865">
        <w:rPr>
          <w:rFonts w:ascii="仿宋" w:eastAsia="仿宋" w:hAnsi="仿宋"/>
          <w:szCs w:val="32"/>
        </w:rPr>
        <w:t>用榜样的力量提升自我</w:t>
      </w:r>
      <w:r w:rsidRPr="00D90865">
        <w:rPr>
          <w:rFonts w:ascii="仿宋" w:eastAsia="仿宋" w:hAnsi="仿宋" w:hint="eastAsia"/>
          <w:szCs w:val="32"/>
        </w:rPr>
        <w:t>，在全市统计系统营造</w:t>
      </w:r>
      <w:r w:rsidRPr="00D90865">
        <w:rPr>
          <w:rFonts w:ascii="仿宋" w:eastAsia="仿宋" w:hAnsi="仿宋"/>
          <w:szCs w:val="32"/>
        </w:rPr>
        <w:t>积极向上充满正能量的</w:t>
      </w:r>
      <w:r w:rsidRPr="00D90865">
        <w:rPr>
          <w:rFonts w:ascii="仿宋" w:eastAsia="仿宋" w:hAnsi="仿宋" w:hint="eastAsia"/>
          <w:szCs w:val="32"/>
        </w:rPr>
        <w:t>良好</w:t>
      </w:r>
      <w:r w:rsidRPr="00D90865">
        <w:rPr>
          <w:rFonts w:ascii="仿宋" w:eastAsia="仿宋" w:hAnsi="仿宋"/>
          <w:szCs w:val="32"/>
        </w:rPr>
        <w:t>氛围。</w:t>
      </w:r>
    </w:p>
    <w:p w:rsidR="004A73F0" w:rsidRPr="005F47C3" w:rsidRDefault="004A73F0" w:rsidP="004A73F0">
      <w:pPr>
        <w:spacing w:line="550" w:lineRule="exact"/>
        <w:ind w:firstLine="640"/>
        <w:rPr>
          <w:rFonts w:ascii="仿宋_GB2312"/>
          <w:szCs w:val="32"/>
        </w:rPr>
      </w:pPr>
    </w:p>
    <w:p w:rsidR="00A73460" w:rsidRPr="00A42923" w:rsidRDefault="00A73460" w:rsidP="004A73F0">
      <w:pPr>
        <w:spacing w:line="550" w:lineRule="exact"/>
        <w:ind w:firstLine="640"/>
        <w:rPr>
          <w:rFonts w:ascii="仿宋_GB2312"/>
          <w:szCs w:val="32"/>
        </w:rPr>
        <w:sectPr w:rsidR="00A73460" w:rsidRPr="00A42923" w:rsidSect="004A73F0">
          <w:headerReference w:type="even" r:id="rId9"/>
          <w:headerReference w:type="default" r:id="rId10"/>
          <w:footerReference w:type="even" r:id="rId11"/>
          <w:footerReference w:type="default" r:id="rId12"/>
          <w:headerReference w:type="first" r:id="rId13"/>
          <w:footerReference w:type="first" r:id="rId14"/>
          <w:pgSz w:w="11906" w:h="16838" w:code="9"/>
          <w:pgMar w:top="2098" w:right="1531" w:bottom="1985" w:left="1531" w:header="709" w:footer="1361" w:gutter="0"/>
          <w:cols w:space="425"/>
          <w:docGrid w:type="linesAndChars" w:linePitch="312"/>
        </w:sectPr>
      </w:pPr>
    </w:p>
    <w:p w:rsidR="004A73F0" w:rsidRPr="004A73F0" w:rsidRDefault="004A73F0" w:rsidP="004A73F0">
      <w:pPr>
        <w:spacing w:line="570" w:lineRule="exact"/>
        <w:ind w:firstLineChars="0" w:firstLine="0"/>
        <w:jc w:val="center"/>
        <w:rPr>
          <w:rFonts w:ascii="黑体" w:eastAsia="黑体" w:hAnsi="黑体"/>
          <w:szCs w:val="32"/>
        </w:rPr>
      </w:pPr>
      <w:r w:rsidRPr="004A73F0">
        <w:rPr>
          <w:rFonts w:ascii="黑体" w:eastAsia="黑体" w:hAnsi="黑体" w:hint="eastAsia"/>
          <w:szCs w:val="32"/>
        </w:rPr>
        <w:lastRenderedPageBreak/>
        <w:t xml:space="preserve">第二部分　</w:t>
      </w:r>
      <w:r w:rsidR="00E95DD7" w:rsidRPr="00E95DD7">
        <w:rPr>
          <w:rFonts w:ascii="黑体" w:eastAsia="黑体" w:hAnsi="黑体"/>
          <w:szCs w:val="32"/>
        </w:rPr>
        <w:t>常州市统计局</w:t>
      </w:r>
      <w:r w:rsidRPr="004A73F0">
        <w:rPr>
          <w:rFonts w:ascii="黑体" w:eastAsia="黑体" w:hAnsi="黑体" w:hint="eastAsia"/>
          <w:szCs w:val="32"/>
        </w:rPr>
        <w:t>201</w:t>
      </w:r>
      <w:r w:rsidR="005F47C3">
        <w:rPr>
          <w:rFonts w:ascii="黑体" w:eastAsia="黑体" w:hAnsi="黑体" w:hint="eastAsia"/>
          <w:szCs w:val="32"/>
        </w:rPr>
        <w:t>9</w:t>
      </w:r>
      <w:r w:rsidRPr="004A73F0">
        <w:rPr>
          <w:rFonts w:ascii="黑体" w:eastAsia="黑体" w:hAnsi="黑体" w:hint="eastAsia"/>
          <w:szCs w:val="32"/>
        </w:rPr>
        <w:t>年度部门决算表</w:t>
      </w:r>
    </w:p>
    <w:p w:rsidR="004A73F0" w:rsidRDefault="004A73F0" w:rsidP="004A73F0">
      <w:pPr>
        <w:tabs>
          <w:tab w:val="left" w:pos="3031"/>
        </w:tabs>
        <w:ind w:firstLine="640"/>
        <w:rPr>
          <w:rFonts w:ascii="仿宋_GB2312"/>
        </w:rPr>
      </w:pPr>
    </w:p>
    <w:p w:rsidR="00E95DD7" w:rsidRPr="002325AC" w:rsidRDefault="00E95DD7" w:rsidP="004A73F0">
      <w:pPr>
        <w:tabs>
          <w:tab w:val="left" w:pos="3031"/>
        </w:tabs>
        <w:ind w:firstLine="640"/>
        <w:rPr>
          <w:rFonts w:ascii="仿宋" w:eastAsia="仿宋" w:hAnsi="仿宋"/>
        </w:rPr>
        <w:sectPr w:rsidR="00E95DD7" w:rsidRPr="002325AC" w:rsidSect="004A73F0">
          <w:pgSz w:w="11906" w:h="16838" w:code="9"/>
          <w:pgMar w:top="2098" w:right="1531" w:bottom="1985" w:left="1531" w:header="709" w:footer="1361" w:gutter="0"/>
          <w:cols w:space="425"/>
          <w:docGrid w:type="linesAndChars" w:linePitch="312"/>
        </w:sectPr>
      </w:pPr>
      <w:r w:rsidRPr="002325AC">
        <w:rPr>
          <w:rFonts w:ascii="仿宋" w:eastAsia="仿宋" w:hAnsi="仿宋"/>
        </w:rPr>
        <w:t>具体公开表附后</w:t>
      </w:r>
    </w:p>
    <w:p w:rsidR="004A73F0" w:rsidRPr="009F45FF" w:rsidRDefault="004A73F0" w:rsidP="009F45FF">
      <w:pPr>
        <w:spacing w:line="570" w:lineRule="exact"/>
        <w:ind w:firstLineChars="0" w:firstLine="0"/>
        <w:jc w:val="center"/>
        <w:rPr>
          <w:rFonts w:ascii="黑体" w:eastAsia="黑体" w:hAnsi="黑体"/>
          <w:szCs w:val="32"/>
        </w:rPr>
      </w:pPr>
      <w:r w:rsidRPr="009F45FF">
        <w:rPr>
          <w:rFonts w:ascii="黑体" w:eastAsia="黑体" w:hAnsi="黑体" w:hint="eastAsia"/>
          <w:szCs w:val="32"/>
        </w:rPr>
        <w:lastRenderedPageBreak/>
        <w:t>第三部分  20</w:t>
      </w:r>
      <w:r w:rsidR="005F47C3">
        <w:rPr>
          <w:rFonts w:ascii="黑体" w:eastAsia="黑体" w:hAnsi="黑体" w:hint="eastAsia"/>
          <w:szCs w:val="32"/>
        </w:rPr>
        <w:t>19</w:t>
      </w:r>
      <w:r w:rsidRPr="009F45FF">
        <w:rPr>
          <w:rFonts w:ascii="黑体" w:eastAsia="黑体" w:hAnsi="黑体" w:hint="eastAsia"/>
          <w:szCs w:val="32"/>
        </w:rPr>
        <w:t>年度决算情况说明</w:t>
      </w:r>
    </w:p>
    <w:p w:rsidR="009F45FF" w:rsidRDefault="009F45FF" w:rsidP="009F45FF">
      <w:pPr>
        <w:spacing w:line="570" w:lineRule="exact"/>
        <w:ind w:firstLine="640"/>
        <w:rPr>
          <w:rFonts w:ascii="仿宋_GB2312"/>
          <w:szCs w:val="32"/>
        </w:rPr>
      </w:pP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一、收入支出总体情况说明</w:t>
      </w:r>
    </w:p>
    <w:p w:rsidR="004A73F0" w:rsidRPr="002325AC" w:rsidRDefault="004A49C5" w:rsidP="009F45FF">
      <w:pPr>
        <w:spacing w:line="570" w:lineRule="exact"/>
        <w:ind w:firstLine="640"/>
        <w:rPr>
          <w:rFonts w:ascii="仿宋" w:eastAsia="仿宋" w:hAnsi="仿宋"/>
          <w:szCs w:val="32"/>
        </w:rPr>
      </w:pPr>
      <w:r w:rsidRPr="002325AC">
        <w:rPr>
          <w:rFonts w:ascii="仿宋" w:eastAsia="仿宋" w:hAnsi="仿宋" w:hint="eastAsia"/>
          <w:szCs w:val="32"/>
        </w:rPr>
        <w:t>常州市统计局</w:t>
      </w:r>
      <w:r w:rsidR="004A73F0" w:rsidRPr="002325AC">
        <w:rPr>
          <w:rFonts w:ascii="仿宋" w:eastAsia="仿宋" w:hAnsi="仿宋" w:hint="eastAsia"/>
          <w:szCs w:val="32"/>
        </w:rPr>
        <w:t>201</w:t>
      </w:r>
      <w:r w:rsidR="00AE2B20">
        <w:rPr>
          <w:rFonts w:ascii="仿宋" w:eastAsia="仿宋" w:hAnsi="仿宋" w:hint="eastAsia"/>
          <w:szCs w:val="32"/>
        </w:rPr>
        <w:t>9</w:t>
      </w:r>
      <w:r w:rsidR="004A73F0" w:rsidRPr="002325AC">
        <w:rPr>
          <w:rFonts w:ascii="仿宋" w:eastAsia="仿宋" w:hAnsi="仿宋" w:hint="eastAsia"/>
          <w:szCs w:val="32"/>
        </w:rPr>
        <w:t>年度收入、支出总计</w:t>
      </w:r>
      <w:r w:rsidR="00AE2B20">
        <w:rPr>
          <w:rFonts w:ascii="仿宋" w:eastAsia="仿宋" w:hAnsi="仿宋" w:hint="eastAsia"/>
          <w:szCs w:val="32"/>
        </w:rPr>
        <w:t>2662.73</w:t>
      </w:r>
      <w:r w:rsidR="004A73F0" w:rsidRPr="002325AC">
        <w:rPr>
          <w:rFonts w:ascii="仿宋" w:eastAsia="仿宋" w:hAnsi="仿宋" w:hint="eastAsia"/>
          <w:szCs w:val="32"/>
        </w:rPr>
        <w:t>万元，与上年相比收、支总计各</w:t>
      </w:r>
      <w:r w:rsidR="00AE2B20">
        <w:rPr>
          <w:rFonts w:ascii="仿宋" w:eastAsia="仿宋" w:hAnsi="仿宋" w:hint="eastAsia"/>
          <w:szCs w:val="32"/>
        </w:rPr>
        <w:t>减少221.11万元，减少7.67</w:t>
      </w:r>
      <w:r w:rsidR="004A73F0" w:rsidRPr="002325AC">
        <w:rPr>
          <w:rFonts w:ascii="仿宋" w:eastAsia="仿宋" w:hAnsi="仿宋" w:hint="eastAsia"/>
          <w:szCs w:val="32"/>
        </w:rPr>
        <w:t>%。其中：</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（一）收入总计</w:t>
      </w:r>
      <w:r w:rsidR="00AE2B20">
        <w:rPr>
          <w:rFonts w:ascii="仿宋" w:eastAsia="仿宋" w:hAnsi="仿宋" w:hint="eastAsia"/>
          <w:szCs w:val="32"/>
        </w:rPr>
        <w:t>2662.73</w:t>
      </w:r>
      <w:r w:rsidRPr="002325AC">
        <w:rPr>
          <w:rFonts w:ascii="仿宋" w:eastAsia="仿宋" w:hAnsi="仿宋" w:hint="eastAsia"/>
          <w:szCs w:val="32"/>
        </w:rPr>
        <w:t>万元。包括：</w:t>
      </w:r>
    </w:p>
    <w:p w:rsidR="00AE2B20"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1．财政拨款收入</w:t>
      </w:r>
      <w:r w:rsidR="00AE2B20">
        <w:rPr>
          <w:rFonts w:ascii="仿宋" w:eastAsia="仿宋" w:hAnsi="仿宋" w:hint="eastAsia"/>
          <w:szCs w:val="32"/>
        </w:rPr>
        <w:t>2617.67</w:t>
      </w:r>
      <w:r w:rsidRPr="002325AC">
        <w:rPr>
          <w:rFonts w:ascii="仿宋" w:eastAsia="仿宋" w:hAnsi="仿宋" w:hint="eastAsia"/>
          <w:szCs w:val="32"/>
        </w:rPr>
        <w:t>万元，为当年从财政取得的一般公共预算拨款和政府性基金预算拨款，与上年相比</w:t>
      </w:r>
      <w:r w:rsidR="00AE2B20">
        <w:rPr>
          <w:rFonts w:ascii="仿宋" w:eastAsia="仿宋" w:hAnsi="仿宋" w:hint="eastAsia"/>
          <w:szCs w:val="32"/>
        </w:rPr>
        <w:t>减少196.45</w:t>
      </w:r>
      <w:r w:rsidRPr="002325AC">
        <w:rPr>
          <w:rFonts w:ascii="仿宋" w:eastAsia="仿宋" w:hAnsi="仿宋" w:hint="eastAsia"/>
          <w:szCs w:val="32"/>
        </w:rPr>
        <w:t>万元，</w:t>
      </w:r>
      <w:r w:rsidR="00AE2B20">
        <w:rPr>
          <w:rFonts w:ascii="仿宋" w:eastAsia="仿宋" w:hAnsi="仿宋" w:hint="eastAsia"/>
          <w:szCs w:val="32"/>
        </w:rPr>
        <w:t>减少6.98</w:t>
      </w:r>
      <w:r w:rsidRPr="002325AC">
        <w:rPr>
          <w:rFonts w:ascii="仿宋" w:eastAsia="仿宋" w:hAnsi="仿宋" w:hint="eastAsia"/>
          <w:szCs w:val="32"/>
        </w:rPr>
        <w:t>%。主要原因</w:t>
      </w:r>
      <w:r w:rsidR="00817702">
        <w:rPr>
          <w:rFonts w:ascii="仿宋" w:eastAsia="仿宋" w:hAnsi="仿宋" w:hint="eastAsia"/>
          <w:szCs w:val="32"/>
        </w:rPr>
        <w:t>是</w:t>
      </w:r>
      <w:r w:rsidR="00AE2B20">
        <w:rPr>
          <w:rFonts w:ascii="仿宋" w:eastAsia="仿宋" w:hAnsi="仿宋" w:hint="eastAsia"/>
          <w:szCs w:val="32"/>
        </w:rPr>
        <w:t>厉行节约和本年全国第四次经济普查项目经费减少</w:t>
      </w:r>
      <w:r w:rsidR="00AE2B20" w:rsidRPr="002325AC">
        <w:rPr>
          <w:rFonts w:ascii="仿宋" w:eastAsia="仿宋" w:hAnsi="仿宋" w:hint="eastAsia"/>
          <w:szCs w:val="32"/>
        </w:rPr>
        <w:t>。</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2．上级补助收入</w:t>
      </w:r>
      <w:r w:rsidR="00733B9A" w:rsidRPr="002325AC">
        <w:rPr>
          <w:rFonts w:ascii="仿宋" w:eastAsia="仿宋" w:hAnsi="仿宋" w:hint="eastAsia"/>
          <w:szCs w:val="32"/>
        </w:rPr>
        <w:t>0</w:t>
      </w:r>
      <w:r w:rsidRPr="002325AC">
        <w:rPr>
          <w:rFonts w:ascii="仿宋" w:eastAsia="仿宋" w:hAnsi="仿宋" w:hint="eastAsia"/>
          <w:szCs w:val="32"/>
        </w:rPr>
        <w:t>万元，</w:t>
      </w:r>
      <w:r w:rsidR="00FD6344" w:rsidRPr="000829D3">
        <w:rPr>
          <w:rFonts w:ascii="仿宋" w:eastAsia="仿宋" w:hAnsi="仿宋" w:hint="eastAsia"/>
          <w:szCs w:val="32"/>
        </w:rPr>
        <w:t>与上年相同。</w:t>
      </w:r>
      <w:r w:rsidRPr="002325AC">
        <w:rPr>
          <w:rFonts w:ascii="仿宋" w:eastAsia="仿宋" w:hAnsi="仿宋" w:hint="eastAsia"/>
          <w:szCs w:val="32"/>
        </w:rPr>
        <w:t>主要原因是</w:t>
      </w:r>
      <w:r w:rsidR="003B1AD3" w:rsidRPr="002325AC">
        <w:rPr>
          <w:rFonts w:ascii="仿宋" w:eastAsia="仿宋" w:hAnsi="仿宋" w:hint="eastAsia"/>
          <w:szCs w:val="32"/>
        </w:rPr>
        <w:t>本部门无上级补助收入</w:t>
      </w:r>
      <w:r w:rsidRPr="002325AC">
        <w:rPr>
          <w:rFonts w:ascii="仿宋" w:eastAsia="仿宋" w:hAnsi="仿宋" w:hint="eastAsia"/>
          <w:szCs w:val="32"/>
        </w:rPr>
        <w:t>。</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3．事业收入</w:t>
      </w:r>
      <w:r w:rsidR="00733B9A" w:rsidRPr="002325AC">
        <w:rPr>
          <w:rFonts w:ascii="仿宋" w:eastAsia="仿宋" w:hAnsi="仿宋" w:hint="eastAsia"/>
          <w:szCs w:val="32"/>
        </w:rPr>
        <w:t>0</w:t>
      </w:r>
      <w:r w:rsidRPr="002325AC">
        <w:rPr>
          <w:rFonts w:ascii="仿宋" w:eastAsia="仿宋" w:hAnsi="仿宋" w:hint="eastAsia"/>
          <w:szCs w:val="32"/>
        </w:rPr>
        <w:t>万元，</w:t>
      </w:r>
      <w:r w:rsidR="00FD6344" w:rsidRPr="000829D3">
        <w:rPr>
          <w:rFonts w:ascii="仿宋" w:eastAsia="仿宋" w:hAnsi="仿宋" w:hint="eastAsia"/>
          <w:szCs w:val="32"/>
        </w:rPr>
        <w:t>与上年相同。</w:t>
      </w:r>
      <w:r w:rsidRPr="002325AC">
        <w:rPr>
          <w:rFonts w:ascii="仿宋" w:eastAsia="仿宋" w:hAnsi="仿宋" w:hint="eastAsia"/>
          <w:szCs w:val="32"/>
        </w:rPr>
        <w:t>主要原因是</w:t>
      </w:r>
      <w:r w:rsidR="003B1AD3" w:rsidRPr="002325AC">
        <w:rPr>
          <w:rFonts w:ascii="仿宋" w:eastAsia="仿宋" w:hAnsi="仿宋" w:hint="eastAsia"/>
          <w:szCs w:val="32"/>
        </w:rPr>
        <w:t>本部门无事业收入</w:t>
      </w:r>
      <w:r w:rsidRPr="002325AC">
        <w:rPr>
          <w:rFonts w:ascii="仿宋" w:eastAsia="仿宋" w:hAnsi="仿宋" w:hint="eastAsia"/>
          <w:szCs w:val="32"/>
        </w:rPr>
        <w:t>。</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4．经营收入</w:t>
      </w:r>
      <w:r w:rsidR="00AE2B20">
        <w:rPr>
          <w:rFonts w:ascii="仿宋" w:eastAsia="仿宋" w:hAnsi="仿宋" w:hint="eastAsia"/>
          <w:szCs w:val="32"/>
        </w:rPr>
        <w:t>40.24</w:t>
      </w:r>
      <w:r w:rsidRPr="002325AC">
        <w:rPr>
          <w:rFonts w:ascii="仿宋" w:eastAsia="仿宋" w:hAnsi="仿宋" w:hint="eastAsia"/>
          <w:szCs w:val="32"/>
        </w:rPr>
        <w:t>万元，为</w:t>
      </w:r>
      <w:r w:rsidR="00733B9A" w:rsidRPr="002325AC">
        <w:rPr>
          <w:rFonts w:ascii="仿宋" w:eastAsia="仿宋" w:hAnsi="仿宋" w:hint="eastAsia"/>
          <w:szCs w:val="32"/>
        </w:rPr>
        <w:t>事业单位常州市社情民意调查与评价中心</w:t>
      </w:r>
      <w:r w:rsidRPr="002325AC">
        <w:rPr>
          <w:rFonts w:ascii="仿宋" w:eastAsia="仿宋" w:hAnsi="仿宋" w:hint="eastAsia"/>
          <w:szCs w:val="32"/>
        </w:rPr>
        <w:t>在专业业务活动及其辅助活动之外开展非独立核算经营活动取得的收入。与上年相比增加</w:t>
      </w:r>
      <w:r w:rsidR="00AE2B20">
        <w:rPr>
          <w:rFonts w:ascii="仿宋" w:eastAsia="仿宋" w:hAnsi="仿宋" w:hint="eastAsia"/>
          <w:szCs w:val="32"/>
        </w:rPr>
        <w:t>18.93</w:t>
      </w:r>
      <w:r w:rsidRPr="002325AC">
        <w:rPr>
          <w:rFonts w:ascii="仿宋" w:eastAsia="仿宋" w:hAnsi="仿宋" w:hint="eastAsia"/>
          <w:szCs w:val="32"/>
        </w:rPr>
        <w:t>万元，增长</w:t>
      </w:r>
      <w:r w:rsidR="00AE2B20">
        <w:rPr>
          <w:rFonts w:ascii="仿宋" w:eastAsia="仿宋" w:hAnsi="仿宋" w:hint="eastAsia"/>
          <w:szCs w:val="32"/>
        </w:rPr>
        <w:t>88.83</w:t>
      </w:r>
      <w:r w:rsidRPr="002325AC">
        <w:rPr>
          <w:rFonts w:ascii="仿宋" w:eastAsia="仿宋" w:hAnsi="仿宋" w:hint="eastAsia"/>
          <w:szCs w:val="32"/>
        </w:rPr>
        <w:t>%。主要原因是</w:t>
      </w:r>
      <w:r w:rsidR="00733B9A" w:rsidRPr="002325AC">
        <w:rPr>
          <w:rFonts w:ascii="仿宋" w:eastAsia="仿宋" w:hAnsi="仿宋" w:hint="eastAsia"/>
          <w:szCs w:val="32"/>
        </w:rPr>
        <w:t>该单位</w:t>
      </w:r>
      <w:r w:rsidR="00AE2B20" w:rsidRPr="00735985">
        <w:rPr>
          <w:rFonts w:ascii="仿宋" w:eastAsia="仿宋" w:hAnsi="仿宋" w:hint="eastAsia"/>
          <w:szCs w:val="32"/>
        </w:rPr>
        <w:t>2018年8月正式转为全额拨款事业单位，上年度金额仅为8-12月份数据</w:t>
      </w:r>
      <w:r w:rsidRPr="002325AC">
        <w:rPr>
          <w:rFonts w:ascii="仿宋" w:eastAsia="仿宋" w:hAnsi="仿宋" w:hint="eastAsia"/>
          <w:szCs w:val="32"/>
        </w:rPr>
        <w:t>。</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 xml:space="preserve">5．附属单位上缴收入 </w:t>
      </w:r>
      <w:r w:rsidR="00733B9A" w:rsidRPr="002325AC">
        <w:rPr>
          <w:rFonts w:ascii="仿宋" w:eastAsia="仿宋" w:hAnsi="仿宋" w:hint="eastAsia"/>
          <w:szCs w:val="32"/>
        </w:rPr>
        <w:t>0</w:t>
      </w:r>
      <w:r w:rsidRPr="002325AC">
        <w:rPr>
          <w:rFonts w:ascii="仿宋" w:eastAsia="仿宋" w:hAnsi="仿宋" w:hint="eastAsia"/>
          <w:szCs w:val="32"/>
        </w:rPr>
        <w:t>万元，</w:t>
      </w:r>
      <w:r w:rsidR="00FD6344" w:rsidRPr="000829D3">
        <w:rPr>
          <w:rFonts w:ascii="仿宋" w:eastAsia="仿宋" w:hAnsi="仿宋" w:hint="eastAsia"/>
          <w:szCs w:val="32"/>
        </w:rPr>
        <w:t>与上年相同。</w:t>
      </w:r>
      <w:r w:rsidRPr="002325AC">
        <w:rPr>
          <w:rFonts w:ascii="仿宋" w:eastAsia="仿宋" w:hAnsi="仿宋" w:hint="eastAsia"/>
          <w:szCs w:val="32"/>
        </w:rPr>
        <w:t>主要原因是</w:t>
      </w:r>
      <w:r w:rsidR="003B1AD3" w:rsidRPr="002325AC">
        <w:rPr>
          <w:rFonts w:ascii="仿宋" w:eastAsia="仿宋" w:hAnsi="仿宋" w:hint="eastAsia"/>
          <w:szCs w:val="32"/>
        </w:rPr>
        <w:t>本单位无附属单位上缴收入</w:t>
      </w:r>
      <w:r w:rsidRPr="002325AC">
        <w:rPr>
          <w:rFonts w:ascii="仿宋" w:eastAsia="仿宋" w:hAnsi="仿宋" w:hint="eastAsia"/>
          <w:szCs w:val="32"/>
        </w:rPr>
        <w:t>。</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6．其他收入</w:t>
      </w:r>
      <w:r w:rsidR="00733B9A" w:rsidRPr="002325AC">
        <w:rPr>
          <w:rFonts w:ascii="仿宋" w:eastAsia="仿宋" w:hAnsi="仿宋" w:hint="eastAsia"/>
          <w:szCs w:val="32"/>
        </w:rPr>
        <w:t xml:space="preserve"> </w:t>
      </w:r>
      <w:r w:rsidR="00AE2B20">
        <w:rPr>
          <w:rFonts w:ascii="仿宋" w:eastAsia="仿宋" w:hAnsi="仿宋" w:hint="eastAsia"/>
          <w:szCs w:val="32"/>
        </w:rPr>
        <w:t>0</w:t>
      </w:r>
      <w:r w:rsidR="00733B9A" w:rsidRPr="002325AC">
        <w:rPr>
          <w:rFonts w:ascii="仿宋" w:eastAsia="仿宋" w:hAnsi="仿宋" w:hint="eastAsia"/>
          <w:szCs w:val="32"/>
        </w:rPr>
        <w:t>.5</w:t>
      </w:r>
      <w:r w:rsidRPr="002325AC">
        <w:rPr>
          <w:rFonts w:ascii="仿宋" w:eastAsia="仿宋" w:hAnsi="仿宋" w:hint="eastAsia"/>
          <w:szCs w:val="32"/>
        </w:rPr>
        <w:t xml:space="preserve"> 万元，为单位取得的除上述收入以外的</w:t>
      </w:r>
      <w:r w:rsidRPr="002325AC">
        <w:rPr>
          <w:rFonts w:ascii="仿宋" w:eastAsia="仿宋" w:hAnsi="仿宋" w:hint="eastAsia"/>
          <w:szCs w:val="32"/>
        </w:rPr>
        <w:lastRenderedPageBreak/>
        <w:t>各项收入，主要为</w:t>
      </w:r>
      <w:r w:rsidR="00733B9A" w:rsidRPr="002325AC">
        <w:rPr>
          <w:rFonts w:ascii="仿宋" w:eastAsia="仿宋" w:hAnsi="仿宋" w:hint="eastAsia"/>
          <w:szCs w:val="32"/>
        </w:rPr>
        <w:t>常州市统计局</w:t>
      </w:r>
      <w:r w:rsidRPr="002325AC">
        <w:rPr>
          <w:rFonts w:ascii="仿宋" w:eastAsia="仿宋" w:hAnsi="仿宋" w:hint="eastAsia"/>
          <w:szCs w:val="32"/>
        </w:rPr>
        <w:t>取得的</w:t>
      </w:r>
      <w:r w:rsidR="00733B9A" w:rsidRPr="002325AC">
        <w:rPr>
          <w:rFonts w:ascii="仿宋" w:eastAsia="仿宋" w:hAnsi="仿宋" w:hint="eastAsia"/>
          <w:szCs w:val="32"/>
        </w:rPr>
        <w:t>省级课题</w:t>
      </w:r>
      <w:r w:rsidR="00E31A81" w:rsidRPr="002325AC">
        <w:rPr>
          <w:rFonts w:ascii="仿宋" w:eastAsia="仿宋" w:hAnsi="仿宋" w:hint="eastAsia"/>
          <w:szCs w:val="32"/>
        </w:rPr>
        <w:t>经费</w:t>
      </w:r>
      <w:r w:rsidRPr="002325AC">
        <w:rPr>
          <w:rFonts w:ascii="仿宋" w:eastAsia="仿宋" w:hAnsi="仿宋" w:hint="eastAsia"/>
          <w:szCs w:val="32"/>
        </w:rPr>
        <w:t>。与上年相比减少</w:t>
      </w:r>
      <w:r w:rsidR="00E871A8">
        <w:rPr>
          <w:rFonts w:ascii="仿宋" w:eastAsia="仿宋" w:hAnsi="仿宋" w:hint="eastAsia"/>
          <w:szCs w:val="32"/>
        </w:rPr>
        <w:t>1</w:t>
      </w:r>
      <w:r w:rsidR="00A47453">
        <w:rPr>
          <w:rFonts w:ascii="仿宋" w:eastAsia="仿宋" w:hAnsi="仿宋" w:hint="eastAsia"/>
          <w:szCs w:val="32"/>
        </w:rPr>
        <w:t>万</w:t>
      </w:r>
      <w:r w:rsidRPr="002325AC">
        <w:rPr>
          <w:rFonts w:ascii="仿宋" w:eastAsia="仿宋" w:hAnsi="仿宋" w:hint="eastAsia"/>
          <w:szCs w:val="32"/>
        </w:rPr>
        <w:t>元，减少</w:t>
      </w:r>
      <w:r w:rsidR="00E871A8">
        <w:rPr>
          <w:rFonts w:ascii="仿宋" w:eastAsia="仿宋" w:hAnsi="仿宋" w:hint="eastAsia"/>
          <w:szCs w:val="32"/>
        </w:rPr>
        <w:t>66.67</w:t>
      </w:r>
      <w:r w:rsidRPr="002325AC">
        <w:rPr>
          <w:rFonts w:ascii="仿宋" w:eastAsia="仿宋" w:hAnsi="仿宋" w:hint="eastAsia"/>
          <w:szCs w:val="32"/>
        </w:rPr>
        <w:t>%。主要原因是</w:t>
      </w:r>
      <w:r w:rsidR="00733B9A" w:rsidRPr="002325AC">
        <w:rPr>
          <w:rFonts w:ascii="仿宋" w:eastAsia="仿宋" w:hAnsi="仿宋" w:hint="eastAsia"/>
          <w:szCs w:val="32"/>
        </w:rPr>
        <w:t>常州市统计局申请的省级课题减少</w:t>
      </w:r>
      <w:r w:rsidRPr="002325AC">
        <w:rPr>
          <w:rFonts w:ascii="仿宋" w:eastAsia="仿宋" w:hAnsi="仿宋" w:hint="eastAsia"/>
          <w:szCs w:val="32"/>
        </w:rPr>
        <w:t>。</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7．用事业基金弥补收支差额</w:t>
      </w:r>
      <w:r w:rsidR="00733B9A" w:rsidRPr="002325AC">
        <w:rPr>
          <w:rFonts w:ascii="仿宋" w:eastAsia="仿宋" w:hAnsi="仿宋" w:hint="eastAsia"/>
          <w:szCs w:val="32"/>
        </w:rPr>
        <w:t>0</w:t>
      </w:r>
      <w:r w:rsidRPr="002325AC">
        <w:rPr>
          <w:rFonts w:ascii="仿宋" w:eastAsia="仿宋" w:hAnsi="仿宋" w:hint="eastAsia"/>
          <w:szCs w:val="32"/>
        </w:rPr>
        <w:t>万元，主要为</w:t>
      </w:r>
      <w:r w:rsidR="00E31A81" w:rsidRPr="002325AC">
        <w:rPr>
          <w:rFonts w:ascii="仿宋" w:eastAsia="仿宋" w:hAnsi="仿宋" w:hint="eastAsia"/>
          <w:szCs w:val="32"/>
        </w:rPr>
        <w:t>本单位无用</w:t>
      </w:r>
      <w:r w:rsidRPr="002325AC">
        <w:rPr>
          <w:rFonts w:ascii="仿宋" w:eastAsia="仿宋" w:hAnsi="仿宋" w:hint="eastAsia"/>
          <w:szCs w:val="32"/>
        </w:rPr>
        <w:t>事业基金弥补</w:t>
      </w:r>
      <w:r w:rsidR="00E31A81" w:rsidRPr="002325AC">
        <w:rPr>
          <w:rFonts w:ascii="仿宋" w:eastAsia="仿宋" w:hAnsi="仿宋" w:hint="eastAsia"/>
          <w:szCs w:val="32"/>
        </w:rPr>
        <w:t>收支差额</w:t>
      </w:r>
      <w:r w:rsidRPr="002325AC">
        <w:rPr>
          <w:rFonts w:ascii="仿宋" w:eastAsia="仿宋" w:hAnsi="仿宋" w:hint="eastAsia"/>
          <w:szCs w:val="32"/>
        </w:rPr>
        <w:t>。</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8．年初结转和结余</w:t>
      </w:r>
      <w:r w:rsidR="00E25A93">
        <w:rPr>
          <w:rFonts w:ascii="仿宋" w:eastAsia="仿宋" w:hAnsi="仿宋" w:hint="eastAsia"/>
          <w:szCs w:val="32"/>
        </w:rPr>
        <w:t>4.3</w:t>
      </w:r>
      <w:r w:rsidR="00E871A8">
        <w:rPr>
          <w:rFonts w:ascii="仿宋" w:eastAsia="仿宋" w:hAnsi="仿宋" w:hint="eastAsia"/>
          <w:szCs w:val="32"/>
        </w:rPr>
        <w:t>2</w:t>
      </w:r>
      <w:r w:rsidRPr="002325AC">
        <w:rPr>
          <w:rFonts w:ascii="仿宋" w:eastAsia="仿宋" w:hAnsi="仿宋" w:hint="eastAsia"/>
          <w:szCs w:val="32"/>
        </w:rPr>
        <w:t>万元，主要为</w:t>
      </w:r>
      <w:r w:rsidR="00733B9A" w:rsidRPr="008508F8">
        <w:rPr>
          <w:rFonts w:ascii="仿宋" w:eastAsia="仿宋" w:hAnsi="仿宋" w:hint="eastAsia"/>
          <w:szCs w:val="32"/>
        </w:rPr>
        <w:t>常州市统计局</w:t>
      </w:r>
      <w:r w:rsidRPr="008508F8">
        <w:rPr>
          <w:rFonts w:ascii="仿宋" w:eastAsia="仿宋" w:hAnsi="仿宋" w:hint="eastAsia"/>
          <w:szCs w:val="32"/>
        </w:rPr>
        <w:t>上年结转本年使用的</w:t>
      </w:r>
      <w:r w:rsidR="00817702" w:rsidRPr="008508F8">
        <w:rPr>
          <w:rFonts w:ascii="仿宋" w:eastAsia="仿宋" w:hAnsi="仿宋" w:hint="eastAsia"/>
        </w:rPr>
        <w:t>第三次全国农业普查</w:t>
      </w:r>
      <w:r w:rsidR="008F712D" w:rsidRPr="008508F8">
        <w:rPr>
          <w:rFonts w:ascii="仿宋" w:eastAsia="仿宋" w:hAnsi="仿宋"/>
        </w:rPr>
        <w:t>项目</w:t>
      </w:r>
      <w:r w:rsidR="00733B9A" w:rsidRPr="008508F8">
        <w:rPr>
          <w:rFonts w:ascii="仿宋" w:eastAsia="仿宋" w:hAnsi="仿宋" w:hint="eastAsia"/>
          <w:szCs w:val="32"/>
        </w:rPr>
        <w:t>经费</w:t>
      </w:r>
      <w:r w:rsidRPr="008508F8">
        <w:rPr>
          <w:rFonts w:ascii="仿宋" w:eastAsia="仿宋" w:hAnsi="仿宋" w:hint="eastAsia"/>
          <w:szCs w:val="32"/>
        </w:rPr>
        <w:t>。</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（二）支出总计</w:t>
      </w:r>
      <w:r w:rsidR="00817702">
        <w:rPr>
          <w:rFonts w:ascii="仿宋" w:eastAsia="仿宋" w:hAnsi="仿宋" w:hint="eastAsia"/>
          <w:szCs w:val="32"/>
        </w:rPr>
        <w:t>2662.73</w:t>
      </w:r>
      <w:r w:rsidRPr="002325AC">
        <w:rPr>
          <w:rFonts w:ascii="仿宋" w:eastAsia="仿宋" w:hAnsi="仿宋" w:hint="eastAsia"/>
          <w:szCs w:val="32"/>
        </w:rPr>
        <w:t xml:space="preserve"> 万元。包括：</w:t>
      </w:r>
    </w:p>
    <w:p w:rsidR="0038734D" w:rsidRPr="00817702" w:rsidRDefault="004A73F0" w:rsidP="003B4EBC">
      <w:pPr>
        <w:spacing w:line="570" w:lineRule="exact"/>
        <w:ind w:firstLine="640"/>
        <w:rPr>
          <w:rFonts w:ascii="仿宋" w:eastAsia="仿宋" w:hAnsi="仿宋"/>
          <w:szCs w:val="32"/>
        </w:rPr>
      </w:pPr>
      <w:r w:rsidRPr="002325AC">
        <w:rPr>
          <w:rFonts w:ascii="仿宋" w:eastAsia="仿宋" w:hAnsi="仿宋" w:hint="eastAsia"/>
          <w:szCs w:val="32"/>
        </w:rPr>
        <w:t xml:space="preserve">1．一般公共服务（类）支出 </w:t>
      </w:r>
      <w:r w:rsidR="00817702">
        <w:rPr>
          <w:rFonts w:ascii="仿宋" w:eastAsia="仿宋" w:hAnsi="仿宋" w:hint="eastAsia"/>
          <w:szCs w:val="32"/>
        </w:rPr>
        <w:t>2206.29</w:t>
      </w:r>
      <w:r w:rsidRPr="002325AC">
        <w:rPr>
          <w:rFonts w:ascii="仿宋" w:eastAsia="仿宋" w:hAnsi="仿宋" w:hint="eastAsia"/>
          <w:szCs w:val="32"/>
        </w:rPr>
        <w:t>万元，主要用于</w:t>
      </w:r>
      <w:r w:rsidR="008F712D" w:rsidRPr="002325AC">
        <w:rPr>
          <w:rFonts w:ascii="仿宋" w:eastAsia="仿宋" w:hAnsi="仿宋"/>
        </w:rPr>
        <w:t>于本部门在职人员劳动报酬和维持单位正常运转的基本支出，开展各项统计业务调查工作的支出</w:t>
      </w:r>
      <w:r w:rsidRPr="002325AC">
        <w:rPr>
          <w:rFonts w:ascii="仿宋" w:eastAsia="仿宋" w:hAnsi="仿宋" w:hint="eastAsia"/>
          <w:szCs w:val="32"/>
        </w:rPr>
        <w:t>。与上年相比</w:t>
      </w:r>
      <w:r w:rsidR="00817702">
        <w:rPr>
          <w:rFonts w:ascii="仿宋" w:eastAsia="仿宋" w:hAnsi="仿宋" w:hint="eastAsia"/>
          <w:szCs w:val="32"/>
        </w:rPr>
        <w:t>减少263.21</w:t>
      </w:r>
      <w:r w:rsidRPr="002325AC">
        <w:rPr>
          <w:rFonts w:ascii="仿宋" w:eastAsia="仿宋" w:hAnsi="仿宋" w:hint="eastAsia"/>
          <w:szCs w:val="32"/>
        </w:rPr>
        <w:t>万元，</w:t>
      </w:r>
      <w:r w:rsidR="00817702">
        <w:rPr>
          <w:rFonts w:ascii="仿宋" w:eastAsia="仿宋" w:hAnsi="仿宋" w:hint="eastAsia"/>
          <w:szCs w:val="32"/>
        </w:rPr>
        <w:t>减少10.66</w:t>
      </w:r>
      <w:r w:rsidRPr="002325AC">
        <w:rPr>
          <w:rFonts w:ascii="仿宋" w:eastAsia="仿宋" w:hAnsi="仿宋" w:hint="eastAsia"/>
          <w:szCs w:val="32"/>
        </w:rPr>
        <w:t>%。</w:t>
      </w:r>
      <w:r w:rsidR="00817702" w:rsidRPr="002325AC">
        <w:rPr>
          <w:rFonts w:ascii="仿宋" w:eastAsia="仿宋" w:hAnsi="仿宋" w:hint="eastAsia"/>
          <w:szCs w:val="32"/>
        </w:rPr>
        <w:t>主要原因</w:t>
      </w:r>
      <w:r w:rsidR="00817702">
        <w:rPr>
          <w:rFonts w:ascii="仿宋" w:eastAsia="仿宋" w:hAnsi="仿宋" w:hint="eastAsia"/>
          <w:szCs w:val="32"/>
        </w:rPr>
        <w:t>是厉行节约和本年全国第四次经济普查项目经费减少</w:t>
      </w:r>
      <w:r w:rsidR="00817702" w:rsidRPr="002325AC">
        <w:rPr>
          <w:rFonts w:ascii="仿宋" w:eastAsia="仿宋" w:hAnsi="仿宋" w:hint="eastAsia"/>
          <w:szCs w:val="32"/>
        </w:rPr>
        <w:t>。</w:t>
      </w:r>
    </w:p>
    <w:p w:rsidR="003B4EBC" w:rsidRPr="002325AC" w:rsidRDefault="000829D3" w:rsidP="003B4EBC">
      <w:pPr>
        <w:spacing w:line="570" w:lineRule="exact"/>
        <w:ind w:firstLineChars="150" w:firstLine="480"/>
        <w:rPr>
          <w:rFonts w:ascii="仿宋" w:eastAsia="仿宋" w:hAnsi="仿宋"/>
        </w:rPr>
      </w:pPr>
      <w:r>
        <w:rPr>
          <w:rFonts w:ascii="仿宋" w:eastAsia="仿宋" w:hAnsi="仿宋" w:hint="eastAsia"/>
          <w:szCs w:val="32"/>
        </w:rPr>
        <w:t>2</w:t>
      </w:r>
      <w:r w:rsidR="003B4EBC" w:rsidRPr="002325AC">
        <w:rPr>
          <w:rFonts w:ascii="仿宋" w:eastAsia="仿宋" w:hAnsi="仿宋" w:hint="eastAsia"/>
          <w:szCs w:val="32"/>
        </w:rPr>
        <w:t>．</w:t>
      </w:r>
      <w:r w:rsidR="003B4EBC" w:rsidRPr="002325AC">
        <w:rPr>
          <w:rFonts w:ascii="仿宋" w:eastAsia="仿宋" w:hAnsi="仿宋"/>
        </w:rPr>
        <w:t xml:space="preserve">社会保障和就业支出 </w:t>
      </w:r>
      <w:r w:rsidR="006016C8" w:rsidRPr="002325AC">
        <w:rPr>
          <w:rFonts w:ascii="仿宋" w:eastAsia="仿宋" w:hAnsi="仿宋" w:hint="eastAsia"/>
        </w:rPr>
        <w:t>1.1</w:t>
      </w:r>
      <w:r w:rsidR="0035223F">
        <w:rPr>
          <w:rFonts w:ascii="仿宋" w:eastAsia="仿宋" w:hAnsi="仿宋" w:hint="eastAsia"/>
        </w:rPr>
        <w:t>2</w:t>
      </w:r>
      <w:r w:rsidR="003B4EBC" w:rsidRPr="002325AC">
        <w:rPr>
          <w:rFonts w:ascii="仿宋" w:eastAsia="仿宋" w:hAnsi="仿宋"/>
        </w:rPr>
        <w:t xml:space="preserve"> 万元，主要用于</w:t>
      </w:r>
      <w:r w:rsidR="006016C8" w:rsidRPr="002325AC">
        <w:rPr>
          <w:rFonts w:ascii="仿宋" w:eastAsia="仿宋" w:hAnsi="仿宋"/>
        </w:rPr>
        <w:t>市局及所属事业单位</w:t>
      </w:r>
      <w:r w:rsidR="003B4EBC" w:rsidRPr="002325AC">
        <w:rPr>
          <w:rFonts w:ascii="仿宋" w:eastAsia="仿宋" w:hAnsi="仿宋"/>
        </w:rPr>
        <w:t>退休人员退休费、生活补助等支出，比上年</w:t>
      </w:r>
      <w:r w:rsidR="006016C8" w:rsidRPr="002325AC">
        <w:rPr>
          <w:rFonts w:ascii="仿宋" w:eastAsia="仿宋" w:hAnsi="仿宋" w:hint="eastAsia"/>
        </w:rPr>
        <w:t>减少</w:t>
      </w:r>
      <w:r w:rsidR="0035223F">
        <w:rPr>
          <w:rFonts w:ascii="仿宋" w:eastAsia="仿宋" w:hAnsi="仿宋" w:hint="eastAsia"/>
        </w:rPr>
        <w:t>0.05</w:t>
      </w:r>
      <w:r w:rsidR="003B4EBC" w:rsidRPr="002325AC">
        <w:rPr>
          <w:rFonts w:ascii="仿宋" w:eastAsia="仿宋" w:hAnsi="仿宋"/>
        </w:rPr>
        <w:t>万元，同比</w:t>
      </w:r>
      <w:r w:rsidR="006016C8" w:rsidRPr="002325AC">
        <w:rPr>
          <w:rFonts w:ascii="仿宋" w:eastAsia="仿宋" w:hAnsi="仿宋" w:hint="eastAsia"/>
        </w:rPr>
        <w:t>减少</w:t>
      </w:r>
      <w:r w:rsidR="0035223F">
        <w:rPr>
          <w:rFonts w:ascii="仿宋" w:eastAsia="仿宋" w:hAnsi="仿宋" w:hint="eastAsia"/>
        </w:rPr>
        <w:t>4.27</w:t>
      </w:r>
      <w:r w:rsidR="003B4EBC" w:rsidRPr="002325AC">
        <w:rPr>
          <w:rFonts w:ascii="仿宋" w:eastAsia="仿宋" w:hAnsi="仿宋"/>
        </w:rPr>
        <w:t>％，主要原因是</w:t>
      </w:r>
      <w:r w:rsidR="0035223F">
        <w:rPr>
          <w:rFonts w:ascii="仿宋" w:eastAsia="仿宋" w:hAnsi="仿宋" w:hint="eastAsia"/>
        </w:rPr>
        <w:t>厉行节约</w:t>
      </w:r>
      <w:r w:rsidR="003B4EBC" w:rsidRPr="002325AC">
        <w:rPr>
          <w:rFonts w:ascii="仿宋" w:eastAsia="仿宋" w:hAnsi="仿宋"/>
        </w:rPr>
        <w:t>。</w:t>
      </w:r>
    </w:p>
    <w:p w:rsidR="0038734D" w:rsidRPr="002325AC" w:rsidRDefault="000829D3" w:rsidP="003B4EBC">
      <w:pPr>
        <w:spacing w:line="570" w:lineRule="exact"/>
        <w:ind w:firstLine="640"/>
        <w:rPr>
          <w:rFonts w:ascii="仿宋" w:eastAsia="仿宋" w:hAnsi="仿宋"/>
          <w:szCs w:val="32"/>
        </w:rPr>
      </w:pPr>
      <w:r>
        <w:rPr>
          <w:rFonts w:ascii="仿宋" w:eastAsia="仿宋" w:hAnsi="仿宋" w:hint="eastAsia"/>
          <w:szCs w:val="32"/>
        </w:rPr>
        <w:t>3</w:t>
      </w:r>
      <w:r w:rsidR="003B4EBC" w:rsidRPr="002325AC">
        <w:rPr>
          <w:rFonts w:ascii="仿宋" w:eastAsia="仿宋" w:hAnsi="仿宋" w:hint="eastAsia"/>
          <w:szCs w:val="32"/>
        </w:rPr>
        <w:t>．</w:t>
      </w:r>
      <w:r w:rsidR="003B4EBC" w:rsidRPr="002325AC">
        <w:rPr>
          <w:rFonts w:ascii="仿宋" w:eastAsia="仿宋" w:hAnsi="仿宋"/>
        </w:rPr>
        <w:t>卫生</w:t>
      </w:r>
      <w:r w:rsidR="001A5BE4">
        <w:rPr>
          <w:rFonts w:ascii="仿宋" w:eastAsia="仿宋" w:hAnsi="仿宋" w:hint="eastAsia"/>
        </w:rPr>
        <w:t>健康</w:t>
      </w:r>
      <w:r w:rsidR="003B4EBC" w:rsidRPr="002325AC">
        <w:rPr>
          <w:rFonts w:ascii="仿宋" w:eastAsia="仿宋" w:hAnsi="仿宋"/>
        </w:rPr>
        <w:t xml:space="preserve">支出 </w:t>
      </w:r>
      <w:r w:rsidR="0035223F">
        <w:rPr>
          <w:rFonts w:ascii="仿宋" w:eastAsia="仿宋" w:hAnsi="仿宋" w:hint="eastAsia"/>
        </w:rPr>
        <w:t>51.64</w:t>
      </w:r>
      <w:r w:rsidR="003B4EBC" w:rsidRPr="002325AC">
        <w:rPr>
          <w:rFonts w:ascii="仿宋" w:eastAsia="仿宋" w:hAnsi="仿宋"/>
        </w:rPr>
        <w:t>万元，主要用于市局及所属事业单位职工的医疗支出，与上年相比增加</w:t>
      </w:r>
      <w:r w:rsidR="0035223F">
        <w:rPr>
          <w:rFonts w:ascii="仿宋" w:eastAsia="仿宋" w:hAnsi="仿宋" w:hint="eastAsia"/>
        </w:rPr>
        <w:t>1.85</w:t>
      </w:r>
      <w:r w:rsidR="003B4EBC" w:rsidRPr="002325AC">
        <w:rPr>
          <w:rFonts w:ascii="仿宋" w:eastAsia="仿宋" w:hAnsi="仿宋"/>
        </w:rPr>
        <w:t xml:space="preserve">万元，增长 </w:t>
      </w:r>
      <w:r w:rsidR="0035223F">
        <w:rPr>
          <w:rFonts w:ascii="仿宋" w:eastAsia="仿宋" w:hAnsi="仿宋" w:hint="eastAsia"/>
        </w:rPr>
        <w:t>3.72</w:t>
      </w:r>
      <w:r w:rsidR="003B4EBC" w:rsidRPr="002325AC">
        <w:rPr>
          <w:rFonts w:ascii="仿宋" w:eastAsia="仿宋" w:hAnsi="仿宋"/>
        </w:rPr>
        <w:t>%。主要原因是缴费基数调整</w:t>
      </w:r>
      <w:r w:rsidR="0038734D" w:rsidRPr="002325AC">
        <w:rPr>
          <w:rFonts w:ascii="仿宋" w:eastAsia="仿宋" w:hAnsi="仿宋" w:hint="eastAsia"/>
          <w:szCs w:val="32"/>
        </w:rPr>
        <w:t>。</w:t>
      </w:r>
    </w:p>
    <w:p w:rsidR="003B4EBC" w:rsidRPr="002325AC" w:rsidRDefault="000829D3" w:rsidP="003B4EBC">
      <w:pPr>
        <w:spacing w:line="570" w:lineRule="exact"/>
        <w:ind w:firstLine="640"/>
        <w:rPr>
          <w:rFonts w:ascii="仿宋" w:eastAsia="仿宋" w:hAnsi="仿宋"/>
        </w:rPr>
      </w:pPr>
      <w:r>
        <w:rPr>
          <w:rFonts w:ascii="仿宋" w:eastAsia="仿宋" w:hAnsi="仿宋" w:hint="eastAsia"/>
          <w:szCs w:val="32"/>
        </w:rPr>
        <w:t>4</w:t>
      </w:r>
      <w:r w:rsidR="003B4EBC" w:rsidRPr="002325AC">
        <w:rPr>
          <w:rFonts w:ascii="仿宋" w:eastAsia="仿宋" w:hAnsi="仿宋" w:hint="eastAsia"/>
          <w:szCs w:val="32"/>
        </w:rPr>
        <w:t>．</w:t>
      </w:r>
      <w:r w:rsidR="003B4EBC" w:rsidRPr="002325AC">
        <w:rPr>
          <w:rFonts w:ascii="仿宋" w:eastAsia="仿宋" w:hAnsi="仿宋"/>
        </w:rPr>
        <w:t xml:space="preserve">农林水支出 </w:t>
      </w:r>
      <w:r w:rsidR="006016C8" w:rsidRPr="002325AC">
        <w:rPr>
          <w:rFonts w:ascii="仿宋" w:eastAsia="仿宋" w:hAnsi="仿宋" w:hint="eastAsia"/>
        </w:rPr>
        <w:t>4.</w:t>
      </w:r>
      <w:r w:rsidR="0035223F">
        <w:rPr>
          <w:rFonts w:ascii="仿宋" w:eastAsia="仿宋" w:hAnsi="仿宋" w:hint="eastAsia"/>
        </w:rPr>
        <w:t>30</w:t>
      </w:r>
      <w:r w:rsidR="003B4EBC" w:rsidRPr="002325AC">
        <w:rPr>
          <w:rFonts w:ascii="仿宋" w:eastAsia="仿宋" w:hAnsi="仿宋"/>
        </w:rPr>
        <w:t xml:space="preserve"> 万元，主要用于第三次全国农业普查等，与上年相比减少 </w:t>
      </w:r>
      <w:r w:rsidR="0035223F">
        <w:rPr>
          <w:rFonts w:ascii="仿宋" w:eastAsia="仿宋" w:hAnsi="仿宋" w:hint="eastAsia"/>
        </w:rPr>
        <w:t>45.12</w:t>
      </w:r>
      <w:r w:rsidR="003B4EBC" w:rsidRPr="002325AC">
        <w:rPr>
          <w:rFonts w:ascii="仿宋" w:eastAsia="仿宋" w:hAnsi="仿宋"/>
        </w:rPr>
        <w:t>万元，减少</w:t>
      </w:r>
      <w:r w:rsidR="0035223F">
        <w:rPr>
          <w:rFonts w:ascii="仿宋" w:eastAsia="仿宋" w:hAnsi="仿宋" w:hint="eastAsia"/>
        </w:rPr>
        <w:t>91.30</w:t>
      </w:r>
      <w:r w:rsidR="003B4EBC" w:rsidRPr="002325AC">
        <w:rPr>
          <w:rFonts w:ascii="仿宋" w:eastAsia="仿宋" w:hAnsi="仿宋"/>
        </w:rPr>
        <w:t xml:space="preserve">%，主要原因是 </w:t>
      </w:r>
      <w:r w:rsidR="0035223F">
        <w:rPr>
          <w:rFonts w:ascii="仿宋" w:eastAsia="仿宋" w:hAnsi="仿宋" w:hint="eastAsia"/>
        </w:rPr>
        <w:t>本年</w:t>
      </w:r>
      <w:r w:rsidR="003E3C01">
        <w:rPr>
          <w:rFonts w:ascii="仿宋" w:eastAsia="仿宋" w:hAnsi="仿宋" w:hint="eastAsia"/>
        </w:rPr>
        <w:t>该</w:t>
      </w:r>
      <w:r w:rsidR="0035223F">
        <w:rPr>
          <w:rFonts w:ascii="仿宋" w:eastAsia="仿宋" w:hAnsi="仿宋" w:hint="eastAsia"/>
        </w:rPr>
        <w:t>项目经费减少</w:t>
      </w:r>
      <w:r w:rsidR="003B4EBC" w:rsidRPr="002325AC">
        <w:rPr>
          <w:rFonts w:ascii="仿宋" w:eastAsia="仿宋" w:hAnsi="仿宋"/>
        </w:rPr>
        <w:t xml:space="preserve">。 </w:t>
      </w:r>
    </w:p>
    <w:p w:rsidR="003B4EBC" w:rsidRPr="002325AC" w:rsidRDefault="000829D3" w:rsidP="003B4EBC">
      <w:pPr>
        <w:spacing w:line="570" w:lineRule="exact"/>
        <w:ind w:firstLine="640"/>
        <w:rPr>
          <w:rFonts w:ascii="仿宋" w:eastAsia="仿宋" w:hAnsi="仿宋"/>
        </w:rPr>
      </w:pPr>
      <w:r>
        <w:rPr>
          <w:rFonts w:ascii="仿宋" w:eastAsia="仿宋" w:hAnsi="仿宋" w:hint="eastAsia"/>
          <w:szCs w:val="32"/>
        </w:rPr>
        <w:lastRenderedPageBreak/>
        <w:t>5</w:t>
      </w:r>
      <w:r w:rsidR="003B4EBC" w:rsidRPr="002325AC">
        <w:rPr>
          <w:rFonts w:ascii="仿宋" w:eastAsia="仿宋" w:hAnsi="仿宋" w:hint="eastAsia"/>
          <w:szCs w:val="32"/>
        </w:rPr>
        <w:t>．</w:t>
      </w:r>
      <w:r w:rsidR="003B4EBC" w:rsidRPr="002325AC">
        <w:rPr>
          <w:rFonts w:ascii="仿宋" w:eastAsia="仿宋" w:hAnsi="仿宋"/>
        </w:rPr>
        <w:t>住房保障支出</w:t>
      </w:r>
      <w:r w:rsidR="003B4EBC" w:rsidRPr="002325AC">
        <w:rPr>
          <w:rFonts w:ascii="仿宋" w:eastAsia="仿宋" w:hAnsi="仿宋" w:hint="eastAsia"/>
        </w:rPr>
        <w:t xml:space="preserve"> </w:t>
      </w:r>
      <w:r w:rsidR="003E3C01">
        <w:rPr>
          <w:rFonts w:ascii="仿宋" w:eastAsia="仿宋" w:hAnsi="仿宋" w:hint="eastAsia"/>
        </w:rPr>
        <w:t>399.37</w:t>
      </w:r>
      <w:r w:rsidR="003B4EBC" w:rsidRPr="002325AC">
        <w:rPr>
          <w:rFonts w:ascii="仿宋" w:eastAsia="仿宋" w:hAnsi="仿宋"/>
        </w:rPr>
        <w:t xml:space="preserve"> 万元，主要用于缴纳在职人员按照国家政策规定用于住房改革方面的支出，与上年相比增加 </w:t>
      </w:r>
      <w:r w:rsidR="003E3C01">
        <w:rPr>
          <w:rFonts w:ascii="仿宋" w:eastAsia="仿宋" w:hAnsi="仿宋" w:hint="eastAsia"/>
        </w:rPr>
        <w:t>90.79</w:t>
      </w:r>
      <w:r w:rsidR="003B4EBC" w:rsidRPr="002325AC">
        <w:rPr>
          <w:rFonts w:ascii="仿宋" w:eastAsia="仿宋" w:hAnsi="仿宋"/>
        </w:rPr>
        <w:t>万元，增长</w:t>
      </w:r>
      <w:r w:rsidR="003E3C01">
        <w:rPr>
          <w:rFonts w:ascii="仿宋" w:eastAsia="仿宋" w:hAnsi="仿宋" w:hint="eastAsia"/>
        </w:rPr>
        <w:t>29.42</w:t>
      </w:r>
      <w:r w:rsidR="003B4EBC" w:rsidRPr="002325AC">
        <w:rPr>
          <w:rFonts w:ascii="仿宋" w:eastAsia="仿宋" w:hAnsi="仿宋"/>
        </w:rPr>
        <w:t>％，主要原因是</w:t>
      </w:r>
      <w:r w:rsidR="00E27EC8">
        <w:rPr>
          <w:rFonts w:ascii="仿宋" w:eastAsia="仿宋" w:hAnsi="仿宋" w:hint="eastAsia"/>
        </w:rPr>
        <w:t>缴费</w:t>
      </w:r>
      <w:r w:rsidR="003B4EBC" w:rsidRPr="002325AC">
        <w:rPr>
          <w:rFonts w:ascii="仿宋" w:eastAsia="仿宋" w:hAnsi="仿宋"/>
        </w:rPr>
        <w:t>基数调整</w:t>
      </w:r>
      <w:r w:rsidR="0038734D" w:rsidRPr="002325AC">
        <w:rPr>
          <w:rFonts w:ascii="仿宋" w:eastAsia="仿宋" w:hAnsi="仿宋" w:hint="eastAsia"/>
          <w:szCs w:val="32"/>
        </w:rPr>
        <w:t>。</w:t>
      </w:r>
      <w:r w:rsidR="003B4EBC" w:rsidRPr="002325AC">
        <w:rPr>
          <w:rFonts w:ascii="仿宋" w:eastAsia="仿宋" w:hAnsi="仿宋"/>
        </w:rPr>
        <w:t xml:space="preserve"> </w:t>
      </w:r>
    </w:p>
    <w:p w:rsidR="004A73F0" w:rsidRPr="002325AC" w:rsidRDefault="000829D3" w:rsidP="006016C8">
      <w:pPr>
        <w:spacing w:line="570" w:lineRule="exact"/>
        <w:ind w:firstLine="640"/>
        <w:rPr>
          <w:rFonts w:ascii="仿宋" w:eastAsia="仿宋" w:hAnsi="仿宋"/>
          <w:szCs w:val="32"/>
        </w:rPr>
      </w:pPr>
      <w:r w:rsidRPr="000829D3">
        <w:rPr>
          <w:rFonts w:ascii="仿宋" w:eastAsia="仿宋" w:hAnsi="仿宋" w:hint="eastAsia"/>
          <w:szCs w:val="32"/>
        </w:rPr>
        <w:t>6</w:t>
      </w:r>
      <w:r w:rsidR="004A73F0" w:rsidRPr="000829D3">
        <w:rPr>
          <w:rFonts w:ascii="仿宋" w:eastAsia="仿宋" w:hAnsi="仿宋" w:hint="eastAsia"/>
          <w:szCs w:val="32"/>
        </w:rPr>
        <w:t>．</w:t>
      </w:r>
      <w:r w:rsidR="004A73F0" w:rsidRPr="00E27EC8">
        <w:rPr>
          <w:rFonts w:ascii="仿宋" w:eastAsia="仿宋" w:hAnsi="仿宋" w:hint="eastAsia"/>
          <w:szCs w:val="32"/>
        </w:rPr>
        <w:t>结余分配</w:t>
      </w:r>
      <w:r w:rsidR="003E3C01" w:rsidRPr="00E27EC8">
        <w:rPr>
          <w:rFonts w:ascii="仿宋" w:eastAsia="仿宋" w:hAnsi="仿宋" w:hint="eastAsia"/>
          <w:szCs w:val="32"/>
        </w:rPr>
        <w:t>0</w:t>
      </w:r>
      <w:r w:rsidR="004A73F0" w:rsidRPr="00E27EC8">
        <w:rPr>
          <w:rFonts w:ascii="仿宋" w:eastAsia="仿宋" w:hAnsi="仿宋" w:hint="eastAsia"/>
          <w:szCs w:val="32"/>
        </w:rPr>
        <w:t>万元，</w:t>
      </w:r>
      <w:r w:rsidR="0022509C" w:rsidRPr="002325AC">
        <w:rPr>
          <w:rFonts w:ascii="仿宋" w:eastAsia="仿宋" w:hAnsi="仿宋" w:hint="eastAsia"/>
          <w:szCs w:val="32"/>
        </w:rPr>
        <w:t>为单位当年结余的分配情况，主要是事业单位常州市社情民意调查与评价中心对非财政补助结余按规定计算缴纳的企业所得税、提取的职工福利基金和转入事业基金等。</w:t>
      </w:r>
      <w:r w:rsidR="004A73F0" w:rsidRPr="00E27EC8">
        <w:rPr>
          <w:rFonts w:ascii="仿宋" w:eastAsia="仿宋" w:hAnsi="仿宋" w:hint="eastAsia"/>
          <w:szCs w:val="32"/>
        </w:rPr>
        <w:t>与上年相比</w:t>
      </w:r>
      <w:r w:rsidR="003E3C01" w:rsidRPr="00E27EC8">
        <w:rPr>
          <w:rFonts w:ascii="仿宋" w:eastAsia="仿宋" w:hAnsi="仿宋" w:hint="eastAsia"/>
          <w:szCs w:val="32"/>
        </w:rPr>
        <w:t>减少</w:t>
      </w:r>
      <w:r w:rsidR="00EC613A" w:rsidRPr="00E27EC8">
        <w:rPr>
          <w:rFonts w:ascii="仿宋" w:eastAsia="仿宋" w:hAnsi="仿宋" w:hint="eastAsia"/>
          <w:szCs w:val="32"/>
        </w:rPr>
        <w:t>1.06</w:t>
      </w:r>
      <w:r w:rsidR="0022509C">
        <w:rPr>
          <w:rFonts w:ascii="仿宋" w:eastAsia="仿宋" w:hAnsi="仿宋" w:hint="eastAsia"/>
          <w:szCs w:val="32"/>
        </w:rPr>
        <w:t>万元,减少</w:t>
      </w:r>
      <w:r w:rsidR="00EC613A" w:rsidRPr="00E27EC8">
        <w:rPr>
          <w:rFonts w:ascii="仿宋" w:eastAsia="仿宋" w:hAnsi="仿宋" w:hint="eastAsia"/>
          <w:szCs w:val="32"/>
        </w:rPr>
        <w:t>10</w:t>
      </w:r>
      <w:r w:rsidR="006016C8" w:rsidRPr="00E27EC8">
        <w:rPr>
          <w:rFonts w:ascii="仿宋" w:eastAsia="仿宋" w:hAnsi="仿宋" w:hint="eastAsia"/>
          <w:szCs w:val="32"/>
        </w:rPr>
        <w:t>0</w:t>
      </w:r>
      <w:r w:rsidR="004A73F0" w:rsidRPr="00E27EC8">
        <w:rPr>
          <w:rFonts w:ascii="仿宋" w:eastAsia="仿宋" w:hAnsi="仿宋" w:hint="eastAsia"/>
          <w:szCs w:val="32"/>
        </w:rPr>
        <w:t>%。主要原因是</w:t>
      </w:r>
      <w:r w:rsidR="003E3C01" w:rsidRPr="00E27EC8">
        <w:rPr>
          <w:rFonts w:ascii="仿宋" w:eastAsia="仿宋" w:hAnsi="仿宋" w:hint="eastAsia"/>
          <w:szCs w:val="32"/>
        </w:rPr>
        <w:t>本单位本年无结余分配</w:t>
      </w:r>
      <w:r w:rsidR="004A73F0" w:rsidRPr="00E27EC8">
        <w:rPr>
          <w:rFonts w:ascii="仿宋" w:eastAsia="仿宋" w:hAnsi="仿宋" w:hint="eastAsia"/>
          <w:szCs w:val="32"/>
        </w:rPr>
        <w:t>。</w:t>
      </w:r>
    </w:p>
    <w:p w:rsidR="007C2A86" w:rsidRPr="002325AC" w:rsidRDefault="000829D3" w:rsidP="009F45FF">
      <w:pPr>
        <w:spacing w:line="570" w:lineRule="exact"/>
        <w:ind w:firstLine="640"/>
        <w:rPr>
          <w:rFonts w:ascii="仿宋" w:eastAsia="仿宋" w:hAnsi="仿宋"/>
          <w:szCs w:val="32"/>
        </w:rPr>
      </w:pPr>
      <w:r w:rsidRPr="000829D3">
        <w:rPr>
          <w:rFonts w:ascii="仿宋" w:eastAsia="仿宋" w:hAnsi="仿宋" w:hint="eastAsia"/>
          <w:szCs w:val="32"/>
        </w:rPr>
        <w:t>7</w:t>
      </w:r>
      <w:r w:rsidR="004A73F0" w:rsidRPr="000829D3">
        <w:rPr>
          <w:rFonts w:ascii="仿宋" w:eastAsia="仿宋" w:hAnsi="仿宋" w:hint="eastAsia"/>
          <w:szCs w:val="32"/>
        </w:rPr>
        <w:t>．</w:t>
      </w:r>
      <w:r w:rsidR="004A73F0" w:rsidRPr="002325AC">
        <w:rPr>
          <w:rFonts w:ascii="仿宋" w:eastAsia="仿宋" w:hAnsi="仿宋" w:hint="eastAsia"/>
          <w:szCs w:val="32"/>
        </w:rPr>
        <w:t>年末结转和结余</w:t>
      </w:r>
      <w:r w:rsidR="009D72DB">
        <w:rPr>
          <w:rFonts w:ascii="仿宋" w:eastAsia="仿宋" w:hAnsi="仿宋" w:hint="eastAsia"/>
          <w:szCs w:val="32"/>
        </w:rPr>
        <w:t>0.02</w:t>
      </w:r>
      <w:r w:rsidR="004A73F0" w:rsidRPr="002325AC">
        <w:rPr>
          <w:rFonts w:ascii="仿宋" w:eastAsia="仿宋" w:hAnsi="仿宋" w:hint="eastAsia"/>
          <w:szCs w:val="32"/>
        </w:rPr>
        <w:t>万元，</w:t>
      </w:r>
      <w:r w:rsidR="004A73F0" w:rsidRPr="00E27EC8">
        <w:rPr>
          <w:rFonts w:ascii="仿宋" w:eastAsia="仿宋" w:hAnsi="仿宋" w:hint="eastAsia"/>
          <w:szCs w:val="32"/>
        </w:rPr>
        <w:t>为单位结转下年的项目支出结转和结余和经营结余。主要</w:t>
      </w:r>
      <w:r w:rsidR="0041678F" w:rsidRPr="00E27EC8">
        <w:rPr>
          <w:rFonts w:ascii="仿宋" w:eastAsia="仿宋" w:hAnsi="仿宋" w:hint="eastAsia"/>
          <w:szCs w:val="32"/>
        </w:rPr>
        <w:t>为</w:t>
      </w:r>
      <w:r w:rsidR="0041678F">
        <w:rPr>
          <w:rFonts w:ascii="仿宋" w:eastAsia="仿宋" w:hAnsi="仿宋" w:hint="eastAsia"/>
          <w:szCs w:val="32"/>
        </w:rPr>
        <w:t>常州市统计局</w:t>
      </w:r>
      <w:r w:rsidR="00A47453">
        <w:rPr>
          <w:rFonts w:ascii="仿宋" w:eastAsia="仿宋" w:hAnsi="仿宋" w:hint="eastAsia"/>
          <w:szCs w:val="32"/>
        </w:rPr>
        <w:t>上年结转本年使用的</w:t>
      </w:r>
      <w:r w:rsidR="00E27EC8" w:rsidRPr="00E27EC8">
        <w:rPr>
          <w:rFonts w:ascii="仿宋" w:eastAsia="仿宋" w:hAnsi="仿宋" w:hint="eastAsia"/>
          <w:szCs w:val="32"/>
        </w:rPr>
        <w:t>第三次全国农业普查项目经费年末结余</w:t>
      </w:r>
      <w:r w:rsidR="007C2A86" w:rsidRPr="00E27EC8">
        <w:rPr>
          <w:rFonts w:ascii="仿宋" w:eastAsia="仿宋" w:hAnsi="仿宋" w:hint="eastAsia"/>
          <w:szCs w:val="32"/>
        </w:rPr>
        <w:t>。</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二、收入决算情况说明</w:t>
      </w:r>
    </w:p>
    <w:p w:rsidR="004A73F0" w:rsidRPr="002325AC" w:rsidRDefault="009F0F49" w:rsidP="009F0F49">
      <w:pPr>
        <w:spacing w:line="570" w:lineRule="exact"/>
        <w:ind w:firstLine="640"/>
        <w:rPr>
          <w:rFonts w:ascii="仿宋" w:eastAsia="仿宋" w:hAnsi="仿宋"/>
          <w:szCs w:val="32"/>
        </w:rPr>
      </w:pPr>
      <w:r w:rsidRPr="002325AC">
        <w:rPr>
          <w:rFonts w:ascii="仿宋" w:eastAsia="仿宋" w:hAnsi="仿宋" w:hint="eastAsia"/>
          <w:szCs w:val="32"/>
        </w:rPr>
        <w:t>常州市统计局</w:t>
      </w:r>
      <w:r w:rsidR="004A73F0" w:rsidRPr="002325AC">
        <w:rPr>
          <w:rFonts w:ascii="仿宋" w:eastAsia="仿宋" w:hAnsi="仿宋" w:hint="eastAsia"/>
          <w:szCs w:val="32"/>
        </w:rPr>
        <w:t>本年收入合计</w:t>
      </w:r>
      <w:r w:rsidR="009D72DB">
        <w:rPr>
          <w:rFonts w:ascii="仿宋" w:eastAsia="仿宋" w:hAnsi="仿宋" w:hint="eastAsia"/>
          <w:szCs w:val="32"/>
        </w:rPr>
        <w:t>2658.41</w:t>
      </w:r>
      <w:r w:rsidR="004A73F0" w:rsidRPr="002325AC">
        <w:rPr>
          <w:rFonts w:ascii="仿宋" w:eastAsia="仿宋" w:hAnsi="仿宋" w:hint="eastAsia"/>
          <w:szCs w:val="32"/>
        </w:rPr>
        <w:t>万元，其中：财政拨款收入</w:t>
      </w:r>
      <w:r w:rsidR="009D72DB">
        <w:rPr>
          <w:rFonts w:ascii="仿宋" w:eastAsia="仿宋" w:hAnsi="仿宋" w:hint="eastAsia"/>
          <w:szCs w:val="32"/>
        </w:rPr>
        <w:t>2617.67</w:t>
      </w:r>
      <w:r w:rsidR="004A73F0" w:rsidRPr="002325AC">
        <w:rPr>
          <w:rFonts w:ascii="仿宋" w:eastAsia="仿宋" w:hAnsi="仿宋" w:hint="eastAsia"/>
          <w:szCs w:val="32"/>
        </w:rPr>
        <w:t>万元，占</w:t>
      </w:r>
      <w:r w:rsidR="009D72DB">
        <w:rPr>
          <w:rFonts w:ascii="仿宋" w:eastAsia="仿宋" w:hAnsi="仿宋" w:hint="eastAsia"/>
          <w:szCs w:val="32"/>
        </w:rPr>
        <w:t>98.47</w:t>
      </w:r>
      <w:r w:rsidR="004A73F0" w:rsidRPr="002325AC">
        <w:rPr>
          <w:rFonts w:ascii="仿宋" w:eastAsia="仿宋" w:hAnsi="仿宋" w:hint="eastAsia"/>
          <w:szCs w:val="32"/>
        </w:rPr>
        <w:t>%；上级补助收入</w:t>
      </w:r>
      <w:r w:rsidRPr="002325AC">
        <w:rPr>
          <w:rFonts w:ascii="仿宋" w:eastAsia="仿宋" w:hAnsi="仿宋" w:hint="eastAsia"/>
          <w:szCs w:val="32"/>
        </w:rPr>
        <w:t>0</w:t>
      </w:r>
      <w:r w:rsidR="004A73F0" w:rsidRPr="002325AC">
        <w:rPr>
          <w:rFonts w:ascii="仿宋" w:eastAsia="仿宋" w:hAnsi="仿宋" w:hint="eastAsia"/>
          <w:szCs w:val="32"/>
        </w:rPr>
        <w:t>万元，占</w:t>
      </w:r>
      <w:r w:rsidRPr="002325AC">
        <w:rPr>
          <w:rFonts w:ascii="仿宋" w:eastAsia="仿宋" w:hAnsi="仿宋" w:hint="eastAsia"/>
          <w:szCs w:val="32"/>
        </w:rPr>
        <w:t>0</w:t>
      </w:r>
      <w:r w:rsidR="004A73F0" w:rsidRPr="002325AC">
        <w:rPr>
          <w:rFonts w:ascii="仿宋" w:eastAsia="仿宋" w:hAnsi="仿宋" w:hint="eastAsia"/>
          <w:szCs w:val="32"/>
        </w:rPr>
        <w:t>%；事业收入</w:t>
      </w:r>
      <w:r w:rsidRPr="002325AC">
        <w:rPr>
          <w:rFonts w:ascii="仿宋" w:eastAsia="仿宋" w:hAnsi="仿宋" w:hint="eastAsia"/>
          <w:szCs w:val="32"/>
        </w:rPr>
        <w:t>0</w:t>
      </w:r>
      <w:r w:rsidR="004A73F0" w:rsidRPr="002325AC">
        <w:rPr>
          <w:rFonts w:ascii="仿宋" w:eastAsia="仿宋" w:hAnsi="仿宋" w:hint="eastAsia"/>
          <w:szCs w:val="32"/>
        </w:rPr>
        <w:t>万元，占</w:t>
      </w:r>
      <w:r w:rsidRPr="002325AC">
        <w:rPr>
          <w:rFonts w:ascii="仿宋" w:eastAsia="仿宋" w:hAnsi="仿宋" w:hint="eastAsia"/>
          <w:szCs w:val="32"/>
        </w:rPr>
        <w:t>0</w:t>
      </w:r>
      <w:r w:rsidR="004A73F0" w:rsidRPr="002325AC">
        <w:rPr>
          <w:rFonts w:ascii="仿宋" w:eastAsia="仿宋" w:hAnsi="仿宋" w:hint="eastAsia"/>
          <w:szCs w:val="32"/>
        </w:rPr>
        <w:t>%；经营收入</w:t>
      </w:r>
      <w:r w:rsidR="009D72DB">
        <w:rPr>
          <w:rFonts w:ascii="仿宋" w:eastAsia="仿宋" w:hAnsi="仿宋" w:hint="eastAsia"/>
          <w:szCs w:val="32"/>
        </w:rPr>
        <w:t>40.24</w:t>
      </w:r>
      <w:r w:rsidR="004A73F0" w:rsidRPr="002325AC">
        <w:rPr>
          <w:rFonts w:ascii="仿宋" w:eastAsia="仿宋" w:hAnsi="仿宋" w:hint="eastAsia"/>
          <w:szCs w:val="32"/>
        </w:rPr>
        <w:t>万元，占</w:t>
      </w:r>
      <w:r w:rsidR="009D72DB">
        <w:rPr>
          <w:rFonts w:ascii="仿宋" w:eastAsia="仿宋" w:hAnsi="仿宋" w:hint="eastAsia"/>
          <w:szCs w:val="32"/>
        </w:rPr>
        <w:t>1.51</w:t>
      </w:r>
      <w:r w:rsidR="004A73F0" w:rsidRPr="002325AC">
        <w:rPr>
          <w:rFonts w:ascii="仿宋" w:eastAsia="仿宋" w:hAnsi="仿宋" w:hint="eastAsia"/>
          <w:szCs w:val="32"/>
        </w:rPr>
        <w:t>%；附属单位上缴收入</w:t>
      </w:r>
      <w:r w:rsidRPr="002325AC">
        <w:rPr>
          <w:rFonts w:ascii="仿宋" w:eastAsia="仿宋" w:hAnsi="仿宋" w:hint="eastAsia"/>
          <w:szCs w:val="32"/>
        </w:rPr>
        <w:t>0</w:t>
      </w:r>
      <w:r w:rsidR="004A73F0" w:rsidRPr="002325AC">
        <w:rPr>
          <w:rFonts w:ascii="仿宋" w:eastAsia="仿宋" w:hAnsi="仿宋" w:hint="eastAsia"/>
          <w:szCs w:val="32"/>
        </w:rPr>
        <w:t>万元，占</w:t>
      </w:r>
      <w:r w:rsidRPr="002325AC">
        <w:rPr>
          <w:rFonts w:ascii="仿宋" w:eastAsia="仿宋" w:hAnsi="仿宋" w:hint="eastAsia"/>
          <w:szCs w:val="32"/>
        </w:rPr>
        <w:t>0</w:t>
      </w:r>
      <w:r w:rsidR="004A73F0" w:rsidRPr="002325AC">
        <w:rPr>
          <w:rFonts w:ascii="仿宋" w:eastAsia="仿宋" w:hAnsi="仿宋" w:hint="eastAsia"/>
          <w:szCs w:val="32"/>
        </w:rPr>
        <w:t>%；其他收入</w:t>
      </w:r>
      <w:r w:rsidR="009D72DB">
        <w:rPr>
          <w:rFonts w:ascii="仿宋" w:eastAsia="仿宋" w:hAnsi="仿宋" w:hint="eastAsia"/>
          <w:szCs w:val="32"/>
        </w:rPr>
        <w:t>0</w:t>
      </w:r>
      <w:r w:rsidRPr="002325AC">
        <w:rPr>
          <w:rFonts w:ascii="仿宋" w:eastAsia="仿宋" w:hAnsi="仿宋" w:hint="eastAsia"/>
          <w:szCs w:val="32"/>
        </w:rPr>
        <w:t>.5</w:t>
      </w:r>
      <w:r w:rsidR="004A73F0" w:rsidRPr="002325AC">
        <w:rPr>
          <w:rFonts w:ascii="仿宋" w:eastAsia="仿宋" w:hAnsi="仿宋" w:hint="eastAsia"/>
          <w:szCs w:val="32"/>
        </w:rPr>
        <w:t>万元，占</w:t>
      </w:r>
      <w:r w:rsidRPr="002325AC">
        <w:rPr>
          <w:rFonts w:ascii="仿宋" w:eastAsia="仿宋" w:hAnsi="仿宋" w:hint="eastAsia"/>
          <w:szCs w:val="32"/>
        </w:rPr>
        <w:t>0.0</w:t>
      </w:r>
      <w:r w:rsidR="009D72DB">
        <w:rPr>
          <w:rFonts w:ascii="仿宋" w:eastAsia="仿宋" w:hAnsi="仿宋" w:hint="eastAsia"/>
          <w:szCs w:val="32"/>
        </w:rPr>
        <w:t>2</w:t>
      </w:r>
      <w:r w:rsidR="004A73F0" w:rsidRPr="002325AC">
        <w:rPr>
          <w:rFonts w:ascii="仿宋" w:eastAsia="仿宋" w:hAnsi="仿宋" w:hint="eastAsia"/>
          <w:szCs w:val="32"/>
        </w:rPr>
        <w:t>%。</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三、支出决算情况说明</w:t>
      </w:r>
    </w:p>
    <w:p w:rsidR="004A73F0" w:rsidRPr="002325AC" w:rsidRDefault="009F0F49" w:rsidP="002325AC">
      <w:pPr>
        <w:spacing w:line="570" w:lineRule="exact"/>
        <w:ind w:firstLine="640"/>
        <w:rPr>
          <w:rFonts w:ascii="仿宋" w:eastAsia="仿宋" w:hAnsi="仿宋"/>
          <w:szCs w:val="32"/>
        </w:rPr>
      </w:pPr>
      <w:r w:rsidRPr="002325AC">
        <w:rPr>
          <w:rFonts w:ascii="仿宋" w:eastAsia="仿宋" w:hAnsi="仿宋" w:hint="eastAsia"/>
          <w:szCs w:val="32"/>
        </w:rPr>
        <w:t>常州市统计局</w:t>
      </w:r>
      <w:r w:rsidR="004A73F0" w:rsidRPr="002325AC">
        <w:rPr>
          <w:rFonts w:ascii="仿宋" w:eastAsia="仿宋" w:hAnsi="仿宋" w:hint="eastAsia"/>
          <w:szCs w:val="32"/>
        </w:rPr>
        <w:t>本年支出合计</w:t>
      </w:r>
      <w:r w:rsidR="00AD21C5">
        <w:rPr>
          <w:rFonts w:ascii="仿宋" w:eastAsia="仿宋" w:hAnsi="仿宋" w:hint="eastAsia"/>
          <w:szCs w:val="32"/>
        </w:rPr>
        <w:t>2662.71</w:t>
      </w:r>
      <w:r w:rsidR="004A73F0" w:rsidRPr="002325AC">
        <w:rPr>
          <w:rFonts w:ascii="仿宋" w:eastAsia="仿宋" w:hAnsi="仿宋" w:hint="eastAsia"/>
          <w:szCs w:val="32"/>
        </w:rPr>
        <w:t>万元，其中：基本支出</w:t>
      </w:r>
      <w:r w:rsidR="00AD21C5">
        <w:rPr>
          <w:rFonts w:ascii="仿宋" w:eastAsia="仿宋" w:hAnsi="仿宋" w:hint="eastAsia"/>
          <w:szCs w:val="32"/>
        </w:rPr>
        <w:t>1948.77</w:t>
      </w:r>
      <w:r w:rsidR="004A73F0" w:rsidRPr="002325AC">
        <w:rPr>
          <w:rFonts w:ascii="仿宋" w:eastAsia="仿宋" w:hAnsi="仿宋" w:hint="eastAsia"/>
          <w:szCs w:val="32"/>
        </w:rPr>
        <w:t>万元，占</w:t>
      </w:r>
      <w:r w:rsidR="00AD21C5">
        <w:rPr>
          <w:rFonts w:ascii="仿宋" w:eastAsia="仿宋" w:hAnsi="仿宋" w:hint="eastAsia"/>
          <w:szCs w:val="32"/>
        </w:rPr>
        <w:t>73.19</w:t>
      </w:r>
      <w:r w:rsidR="004A73F0" w:rsidRPr="002325AC">
        <w:rPr>
          <w:rFonts w:ascii="仿宋" w:eastAsia="仿宋" w:hAnsi="仿宋" w:hint="eastAsia"/>
          <w:szCs w:val="32"/>
        </w:rPr>
        <w:t>%；项目支出</w:t>
      </w:r>
      <w:r w:rsidR="00AD21C5">
        <w:rPr>
          <w:rFonts w:ascii="仿宋" w:eastAsia="仿宋" w:hAnsi="仿宋" w:hint="eastAsia"/>
          <w:szCs w:val="32"/>
        </w:rPr>
        <w:t>673.70</w:t>
      </w:r>
      <w:r w:rsidR="004A73F0" w:rsidRPr="002325AC">
        <w:rPr>
          <w:rFonts w:ascii="仿宋" w:eastAsia="仿宋" w:hAnsi="仿宋" w:hint="eastAsia"/>
          <w:szCs w:val="32"/>
        </w:rPr>
        <w:t>万元，占</w:t>
      </w:r>
      <w:r w:rsidR="00AD21C5">
        <w:rPr>
          <w:rFonts w:ascii="仿宋" w:eastAsia="仿宋" w:hAnsi="仿宋" w:hint="eastAsia"/>
          <w:szCs w:val="32"/>
        </w:rPr>
        <w:t>25.30</w:t>
      </w:r>
      <w:r w:rsidR="004A73F0" w:rsidRPr="002325AC">
        <w:rPr>
          <w:rFonts w:ascii="仿宋" w:eastAsia="仿宋" w:hAnsi="仿宋" w:hint="eastAsia"/>
          <w:szCs w:val="32"/>
        </w:rPr>
        <w:t>%；</w:t>
      </w:r>
      <w:r w:rsidR="00252D98" w:rsidRPr="002325AC">
        <w:rPr>
          <w:rFonts w:ascii="仿宋" w:eastAsia="仿宋" w:hAnsi="仿宋" w:hint="eastAsia"/>
          <w:szCs w:val="32"/>
        </w:rPr>
        <w:t>上缴上级支出0万元，占0%；</w:t>
      </w:r>
      <w:r w:rsidR="004A73F0" w:rsidRPr="002325AC">
        <w:rPr>
          <w:rFonts w:ascii="仿宋" w:eastAsia="仿宋" w:hAnsi="仿宋" w:hint="eastAsia"/>
          <w:szCs w:val="32"/>
        </w:rPr>
        <w:t>经营支出</w:t>
      </w:r>
      <w:r w:rsidR="00AD21C5">
        <w:rPr>
          <w:rFonts w:ascii="仿宋" w:eastAsia="仿宋" w:hAnsi="仿宋" w:hint="eastAsia"/>
          <w:szCs w:val="32"/>
        </w:rPr>
        <w:t>40.24</w:t>
      </w:r>
      <w:r w:rsidR="004A73F0" w:rsidRPr="002325AC">
        <w:rPr>
          <w:rFonts w:ascii="仿宋" w:eastAsia="仿宋" w:hAnsi="仿宋" w:hint="eastAsia"/>
          <w:szCs w:val="32"/>
        </w:rPr>
        <w:t>万元，占</w:t>
      </w:r>
      <w:r w:rsidR="00AD21C5">
        <w:rPr>
          <w:rFonts w:ascii="仿宋" w:eastAsia="仿宋" w:hAnsi="仿宋" w:hint="eastAsia"/>
          <w:szCs w:val="32"/>
        </w:rPr>
        <w:t>1.51</w:t>
      </w:r>
      <w:r w:rsidR="004A73F0" w:rsidRPr="002325AC">
        <w:rPr>
          <w:rFonts w:ascii="仿宋" w:eastAsia="仿宋" w:hAnsi="仿宋" w:hint="eastAsia"/>
          <w:szCs w:val="32"/>
        </w:rPr>
        <w:t>%；对附属单位补助支出</w:t>
      </w:r>
      <w:r w:rsidRPr="002325AC">
        <w:rPr>
          <w:rFonts w:ascii="仿宋" w:eastAsia="仿宋" w:hAnsi="仿宋" w:hint="eastAsia"/>
          <w:szCs w:val="32"/>
        </w:rPr>
        <w:t>0</w:t>
      </w:r>
      <w:r w:rsidR="004A73F0" w:rsidRPr="002325AC">
        <w:rPr>
          <w:rFonts w:ascii="仿宋" w:eastAsia="仿宋" w:hAnsi="仿宋" w:hint="eastAsia"/>
          <w:szCs w:val="32"/>
        </w:rPr>
        <w:t>万元，占</w:t>
      </w:r>
      <w:r w:rsidRPr="002325AC">
        <w:rPr>
          <w:rFonts w:ascii="仿宋" w:eastAsia="仿宋" w:hAnsi="仿宋" w:hint="eastAsia"/>
          <w:szCs w:val="32"/>
        </w:rPr>
        <w:t>0</w:t>
      </w:r>
      <w:r w:rsidR="004A73F0" w:rsidRPr="002325AC">
        <w:rPr>
          <w:rFonts w:ascii="仿宋" w:eastAsia="仿宋" w:hAnsi="仿宋" w:hint="eastAsia"/>
          <w:szCs w:val="32"/>
        </w:rPr>
        <w:t>%。</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四、财政拨款收入支出决算总体情况说明</w:t>
      </w:r>
    </w:p>
    <w:p w:rsidR="00AD21C5" w:rsidRDefault="009F0F49" w:rsidP="00AD21C5">
      <w:pPr>
        <w:spacing w:line="570" w:lineRule="exact"/>
        <w:ind w:firstLine="640"/>
        <w:rPr>
          <w:rFonts w:ascii="仿宋" w:eastAsia="仿宋" w:hAnsi="仿宋"/>
          <w:szCs w:val="32"/>
        </w:rPr>
      </w:pPr>
      <w:r w:rsidRPr="002325AC">
        <w:rPr>
          <w:rFonts w:ascii="仿宋" w:eastAsia="仿宋" w:hAnsi="仿宋" w:hint="eastAsia"/>
          <w:szCs w:val="32"/>
        </w:rPr>
        <w:lastRenderedPageBreak/>
        <w:t>常州市统计局</w:t>
      </w:r>
      <w:r w:rsidR="004A73F0" w:rsidRPr="002325AC">
        <w:rPr>
          <w:rFonts w:ascii="仿宋" w:eastAsia="仿宋" w:hAnsi="仿宋" w:hint="eastAsia"/>
          <w:szCs w:val="32"/>
        </w:rPr>
        <w:t>201</w:t>
      </w:r>
      <w:r w:rsidR="00AD21C5">
        <w:rPr>
          <w:rFonts w:ascii="仿宋" w:eastAsia="仿宋" w:hAnsi="仿宋" w:hint="eastAsia"/>
          <w:szCs w:val="32"/>
        </w:rPr>
        <w:t>9</w:t>
      </w:r>
      <w:r w:rsidR="004A73F0" w:rsidRPr="002325AC">
        <w:rPr>
          <w:rFonts w:ascii="仿宋" w:eastAsia="仿宋" w:hAnsi="仿宋" w:hint="eastAsia"/>
          <w:szCs w:val="32"/>
        </w:rPr>
        <w:t>年度财政拨款收、支总决算</w:t>
      </w:r>
      <w:r w:rsidR="00A47453">
        <w:rPr>
          <w:rFonts w:ascii="仿宋" w:eastAsia="仿宋" w:hAnsi="仿宋" w:hint="eastAsia"/>
          <w:szCs w:val="32"/>
        </w:rPr>
        <w:t>2621.99</w:t>
      </w:r>
      <w:r w:rsidR="004A73F0" w:rsidRPr="002325AC">
        <w:rPr>
          <w:rFonts w:ascii="仿宋" w:eastAsia="仿宋" w:hAnsi="仿宋" w:hint="eastAsia"/>
          <w:szCs w:val="32"/>
        </w:rPr>
        <w:t>万元。与上年相比，财政拨款收、支总计各</w:t>
      </w:r>
      <w:r w:rsidR="00AD21C5">
        <w:rPr>
          <w:rFonts w:ascii="仿宋" w:eastAsia="仿宋" w:hAnsi="仿宋" w:hint="eastAsia"/>
          <w:szCs w:val="32"/>
        </w:rPr>
        <w:t>减少</w:t>
      </w:r>
      <w:r w:rsidR="00A47453">
        <w:rPr>
          <w:rFonts w:ascii="仿宋" w:eastAsia="仿宋" w:hAnsi="仿宋" w:hint="eastAsia"/>
          <w:szCs w:val="32"/>
        </w:rPr>
        <w:t>239.04</w:t>
      </w:r>
      <w:r w:rsidR="004A73F0" w:rsidRPr="002325AC">
        <w:rPr>
          <w:rFonts w:ascii="仿宋" w:eastAsia="仿宋" w:hAnsi="仿宋" w:hint="eastAsia"/>
          <w:szCs w:val="32"/>
        </w:rPr>
        <w:t>万元，</w:t>
      </w:r>
      <w:r w:rsidR="00AD21C5">
        <w:rPr>
          <w:rFonts w:ascii="仿宋" w:eastAsia="仿宋" w:hAnsi="仿宋" w:hint="eastAsia"/>
          <w:szCs w:val="32"/>
        </w:rPr>
        <w:t>减少</w:t>
      </w:r>
      <w:r w:rsidR="00A47453">
        <w:rPr>
          <w:rFonts w:ascii="仿宋" w:eastAsia="仿宋" w:hAnsi="仿宋" w:hint="eastAsia"/>
          <w:szCs w:val="32"/>
        </w:rPr>
        <w:t xml:space="preserve">8.36 </w:t>
      </w:r>
      <w:r w:rsidR="004A73F0" w:rsidRPr="002325AC">
        <w:rPr>
          <w:rFonts w:ascii="仿宋" w:eastAsia="仿宋" w:hAnsi="仿宋" w:hint="eastAsia"/>
          <w:szCs w:val="32"/>
        </w:rPr>
        <w:t>%。</w:t>
      </w:r>
      <w:r w:rsidR="00AD21C5" w:rsidRPr="002325AC">
        <w:rPr>
          <w:rFonts w:ascii="仿宋" w:eastAsia="仿宋" w:hAnsi="仿宋" w:hint="eastAsia"/>
          <w:szCs w:val="32"/>
        </w:rPr>
        <w:t>主要原因</w:t>
      </w:r>
      <w:r w:rsidR="00AD21C5">
        <w:rPr>
          <w:rFonts w:ascii="仿宋" w:eastAsia="仿宋" w:hAnsi="仿宋" w:hint="eastAsia"/>
          <w:szCs w:val="32"/>
        </w:rPr>
        <w:t>是厉行节约和本年全国第四次经济普查项目经费减少</w:t>
      </w:r>
      <w:r w:rsidR="00AD21C5" w:rsidRPr="002325AC">
        <w:rPr>
          <w:rFonts w:ascii="仿宋" w:eastAsia="仿宋" w:hAnsi="仿宋" w:hint="eastAsia"/>
          <w:szCs w:val="32"/>
        </w:rPr>
        <w:t>。</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五、财政拨款支出决算情况说明</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财政拨款支出决算反映的是一般公共预算和政府性基金预算财政拨款支出的总体情况，既包括使用本年从本级财政取得的拨款发生的支出，也包括使用上年度财政拨款结转和结余资金发生的支出。</w:t>
      </w:r>
      <w:r w:rsidR="00083DBE" w:rsidRPr="002325AC">
        <w:rPr>
          <w:rFonts w:ascii="仿宋" w:eastAsia="仿宋" w:hAnsi="仿宋" w:hint="eastAsia"/>
          <w:szCs w:val="32"/>
        </w:rPr>
        <w:t>常州市统计局</w:t>
      </w:r>
      <w:r w:rsidRPr="002325AC">
        <w:rPr>
          <w:rFonts w:ascii="仿宋" w:eastAsia="仿宋" w:hAnsi="仿宋" w:hint="eastAsia"/>
          <w:szCs w:val="32"/>
        </w:rPr>
        <w:t>201</w:t>
      </w:r>
      <w:r w:rsidR="00AD21C5">
        <w:rPr>
          <w:rFonts w:ascii="仿宋" w:eastAsia="仿宋" w:hAnsi="仿宋" w:hint="eastAsia"/>
          <w:szCs w:val="32"/>
        </w:rPr>
        <w:t>9</w:t>
      </w:r>
      <w:r w:rsidRPr="002325AC">
        <w:rPr>
          <w:rFonts w:ascii="仿宋" w:eastAsia="仿宋" w:hAnsi="仿宋" w:hint="eastAsia"/>
          <w:szCs w:val="32"/>
        </w:rPr>
        <w:t>年财政拨款支出</w:t>
      </w:r>
      <w:r w:rsidR="00534645">
        <w:rPr>
          <w:rFonts w:ascii="仿宋" w:eastAsia="仿宋" w:hAnsi="仿宋" w:hint="eastAsia"/>
          <w:szCs w:val="32"/>
        </w:rPr>
        <w:t>2621.97</w:t>
      </w:r>
      <w:r w:rsidRPr="002325AC">
        <w:rPr>
          <w:rFonts w:ascii="仿宋" w:eastAsia="仿宋" w:hAnsi="仿宋" w:hint="eastAsia"/>
          <w:szCs w:val="32"/>
        </w:rPr>
        <w:t>万元，占本年支出合计的</w:t>
      </w:r>
      <w:r w:rsidR="00534645">
        <w:rPr>
          <w:rFonts w:ascii="仿宋" w:eastAsia="仿宋" w:hAnsi="仿宋" w:hint="eastAsia"/>
          <w:szCs w:val="32"/>
        </w:rPr>
        <w:t>98.47</w:t>
      </w:r>
      <w:r w:rsidRPr="002325AC">
        <w:rPr>
          <w:rFonts w:ascii="仿宋" w:eastAsia="仿宋" w:hAnsi="仿宋" w:hint="eastAsia"/>
          <w:szCs w:val="32"/>
        </w:rPr>
        <w:t>%。</w:t>
      </w:r>
      <w:r w:rsidR="00B75B02" w:rsidRPr="002325AC">
        <w:rPr>
          <w:rFonts w:ascii="仿宋" w:eastAsia="仿宋" w:hAnsi="仿宋" w:hint="eastAsia"/>
          <w:szCs w:val="32"/>
        </w:rPr>
        <w:t>常州市统计局</w:t>
      </w:r>
      <w:r w:rsidRPr="002325AC">
        <w:rPr>
          <w:rFonts w:ascii="仿宋" w:eastAsia="仿宋" w:hAnsi="仿宋" w:hint="eastAsia"/>
          <w:szCs w:val="32"/>
        </w:rPr>
        <w:t>201</w:t>
      </w:r>
      <w:r w:rsidR="00534645">
        <w:rPr>
          <w:rFonts w:ascii="仿宋" w:eastAsia="仿宋" w:hAnsi="仿宋" w:hint="eastAsia"/>
          <w:szCs w:val="32"/>
        </w:rPr>
        <w:t>9</w:t>
      </w:r>
      <w:r w:rsidRPr="002325AC">
        <w:rPr>
          <w:rFonts w:ascii="仿宋" w:eastAsia="仿宋" w:hAnsi="仿宋" w:hint="eastAsia"/>
          <w:szCs w:val="32"/>
        </w:rPr>
        <w:t>年度财政拨款支出年初预算为</w:t>
      </w:r>
      <w:r w:rsidR="00534645">
        <w:rPr>
          <w:rFonts w:ascii="仿宋" w:eastAsia="仿宋" w:hAnsi="仿宋" w:hint="eastAsia"/>
          <w:szCs w:val="32"/>
        </w:rPr>
        <w:t>1838.45</w:t>
      </w:r>
      <w:r w:rsidRPr="002325AC">
        <w:rPr>
          <w:rFonts w:ascii="仿宋" w:eastAsia="仿宋" w:hAnsi="仿宋" w:hint="eastAsia"/>
          <w:szCs w:val="32"/>
        </w:rPr>
        <w:t>万元，支出决算为</w:t>
      </w:r>
      <w:r w:rsidR="00534645">
        <w:rPr>
          <w:rFonts w:ascii="仿宋" w:eastAsia="仿宋" w:hAnsi="仿宋" w:hint="eastAsia"/>
          <w:szCs w:val="32"/>
        </w:rPr>
        <w:t>2621.97</w:t>
      </w:r>
      <w:r w:rsidRPr="002325AC">
        <w:rPr>
          <w:rFonts w:ascii="仿宋" w:eastAsia="仿宋" w:hAnsi="仿宋" w:hint="eastAsia"/>
          <w:szCs w:val="32"/>
        </w:rPr>
        <w:t>万元，完成年初预算的</w:t>
      </w:r>
      <w:r w:rsidR="00534645">
        <w:rPr>
          <w:rFonts w:ascii="仿宋" w:eastAsia="仿宋" w:hAnsi="仿宋" w:hint="eastAsia"/>
          <w:szCs w:val="32"/>
        </w:rPr>
        <w:t>142.62</w:t>
      </w:r>
      <w:r w:rsidRPr="002325AC">
        <w:rPr>
          <w:rFonts w:ascii="仿宋" w:eastAsia="仿宋" w:hAnsi="仿宋" w:hint="eastAsia"/>
          <w:szCs w:val="32"/>
        </w:rPr>
        <w:t xml:space="preserve">%。其中： </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（一）一般公共服务（类）</w:t>
      </w:r>
    </w:p>
    <w:p w:rsidR="0038734D"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1.统计信息事务（款）行政运行（项）。年初预算为</w:t>
      </w:r>
      <w:r w:rsidR="00911028">
        <w:rPr>
          <w:rFonts w:ascii="仿宋" w:eastAsia="仿宋" w:hAnsi="仿宋" w:hint="eastAsia"/>
          <w:szCs w:val="32"/>
        </w:rPr>
        <w:t>809.15</w:t>
      </w:r>
      <w:r w:rsidRPr="002325AC">
        <w:rPr>
          <w:rFonts w:ascii="仿宋" w:eastAsia="仿宋" w:hAnsi="仿宋"/>
          <w:szCs w:val="32"/>
        </w:rPr>
        <w:t xml:space="preserve">万元，支出决算为 </w:t>
      </w:r>
      <w:r w:rsidR="00911028">
        <w:rPr>
          <w:rFonts w:ascii="仿宋" w:eastAsia="仿宋" w:hAnsi="仿宋" w:hint="eastAsia"/>
          <w:szCs w:val="32"/>
        </w:rPr>
        <w:t>1417.82</w:t>
      </w:r>
      <w:r w:rsidRPr="002325AC">
        <w:rPr>
          <w:rFonts w:ascii="仿宋" w:eastAsia="仿宋" w:hAnsi="仿宋"/>
          <w:szCs w:val="32"/>
        </w:rPr>
        <w:t xml:space="preserve"> 万元，完成年初预算的 </w:t>
      </w:r>
      <w:r w:rsidR="00911028">
        <w:rPr>
          <w:rFonts w:ascii="仿宋" w:eastAsia="仿宋" w:hAnsi="仿宋" w:hint="eastAsia"/>
          <w:szCs w:val="32"/>
        </w:rPr>
        <w:t>175.22</w:t>
      </w:r>
      <w:r w:rsidRPr="002325AC">
        <w:rPr>
          <w:rFonts w:ascii="仿宋" w:eastAsia="仿宋" w:hAnsi="仿宋"/>
          <w:szCs w:val="32"/>
        </w:rPr>
        <w:t>%。决算数大于年初预</w:t>
      </w:r>
      <w:r w:rsidR="00244C04" w:rsidRPr="002325AC">
        <w:rPr>
          <w:rFonts w:ascii="仿宋" w:eastAsia="仿宋" w:hAnsi="仿宋"/>
          <w:szCs w:val="32"/>
        </w:rPr>
        <w:t>算的主要原因</w:t>
      </w:r>
      <w:r w:rsidR="00C037EA">
        <w:rPr>
          <w:rFonts w:ascii="仿宋" w:eastAsia="仿宋" w:hAnsi="仿宋" w:hint="eastAsia"/>
          <w:szCs w:val="32"/>
        </w:rPr>
        <w:t>是</w:t>
      </w:r>
      <w:r w:rsidRPr="002325AC">
        <w:rPr>
          <w:rFonts w:ascii="仿宋" w:eastAsia="仿宋" w:hAnsi="仿宋" w:hint="eastAsia"/>
          <w:szCs w:val="32"/>
        </w:rPr>
        <w:t>人员</w:t>
      </w:r>
      <w:r w:rsidR="00911028">
        <w:rPr>
          <w:rFonts w:ascii="仿宋" w:eastAsia="仿宋" w:hAnsi="仿宋" w:hint="eastAsia"/>
          <w:szCs w:val="32"/>
        </w:rPr>
        <w:t>政策性</w:t>
      </w:r>
      <w:r w:rsidRPr="002325AC">
        <w:rPr>
          <w:rFonts w:ascii="仿宋" w:eastAsia="仿宋" w:hAnsi="仿宋" w:hint="eastAsia"/>
          <w:szCs w:val="32"/>
        </w:rPr>
        <w:t>增资</w:t>
      </w:r>
      <w:r w:rsidR="0038734D" w:rsidRPr="002325AC">
        <w:rPr>
          <w:rFonts w:ascii="仿宋" w:eastAsia="仿宋" w:hAnsi="仿宋" w:hint="eastAsia"/>
          <w:szCs w:val="32"/>
        </w:rPr>
        <w:t>。</w:t>
      </w:r>
    </w:p>
    <w:p w:rsidR="0038734D"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2．统计信息事务（款）一般行政管理事务（项）。年初预算为</w:t>
      </w:r>
      <w:r w:rsidR="00911028">
        <w:rPr>
          <w:rFonts w:ascii="仿宋" w:eastAsia="仿宋" w:hAnsi="仿宋" w:hint="eastAsia"/>
          <w:szCs w:val="32"/>
        </w:rPr>
        <w:t>172.01</w:t>
      </w:r>
      <w:r w:rsidRPr="002325AC">
        <w:rPr>
          <w:rFonts w:ascii="仿宋" w:eastAsia="仿宋" w:hAnsi="仿宋"/>
          <w:szCs w:val="32"/>
        </w:rPr>
        <w:t>万元，支出决算为</w:t>
      </w:r>
      <w:r w:rsidR="00911028">
        <w:rPr>
          <w:rFonts w:ascii="仿宋" w:eastAsia="仿宋" w:hAnsi="仿宋" w:hint="eastAsia"/>
          <w:szCs w:val="32"/>
        </w:rPr>
        <w:t>171.72</w:t>
      </w:r>
      <w:r w:rsidRPr="002325AC">
        <w:rPr>
          <w:rFonts w:ascii="仿宋" w:eastAsia="仿宋" w:hAnsi="仿宋"/>
          <w:szCs w:val="32"/>
        </w:rPr>
        <w:t xml:space="preserve">万元，完成年初预算的 </w:t>
      </w:r>
      <w:r w:rsidR="00911028">
        <w:rPr>
          <w:rFonts w:ascii="仿宋" w:eastAsia="仿宋" w:hAnsi="仿宋" w:hint="eastAsia"/>
          <w:szCs w:val="32"/>
        </w:rPr>
        <w:t>99.83</w:t>
      </w:r>
      <w:r w:rsidRPr="002325AC">
        <w:rPr>
          <w:rFonts w:ascii="仿宋" w:eastAsia="仿宋" w:hAnsi="仿宋"/>
          <w:szCs w:val="32"/>
        </w:rPr>
        <w:t>%。决算数</w:t>
      </w:r>
      <w:r w:rsidR="00911028">
        <w:rPr>
          <w:rFonts w:ascii="仿宋" w:eastAsia="仿宋" w:hAnsi="仿宋" w:hint="eastAsia"/>
          <w:szCs w:val="32"/>
        </w:rPr>
        <w:t>小</w:t>
      </w:r>
      <w:r w:rsidRPr="002325AC">
        <w:rPr>
          <w:rFonts w:ascii="仿宋" w:eastAsia="仿宋" w:hAnsi="仿宋"/>
          <w:szCs w:val="32"/>
        </w:rPr>
        <w:t>于年初预算的主要原因</w:t>
      </w:r>
      <w:r w:rsidR="00C037EA">
        <w:rPr>
          <w:rFonts w:ascii="仿宋" w:eastAsia="仿宋" w:hAnsi="仿宋" w:hint="eastAsia"/>
          <w:szCs w:val="32"/>
        </w:rPr>
        <w:t>是</w:t>
      </w:r>
      <w:r w:rsidR="00911028">
        <w:rPr>
          <w:rFonts w:ascii="仿宋" w:eastAsia="仿宋" w:hAnsi="仿宋" w:hint="eastAsia"/>
          <w:szCs w:val="32"/>
        </w:rPr>
        <w:t>厉行节约</w:t>
      </w:r>
      <w:r w:rsidR="0038734D" w:rsidRPr="002325AC">
        <w:rPr>
          <w:rFonts w:ascii="仿宋" w:eastAsia="仿宋" w:hAnsi="仿宋" w:hint="eastAsia"/>
          <w:szCs w:val="32"/>
        </w:rPr>
        <w:t>。</w:t>
      </w:r>
    </w:p>
    <w:p w:rsidR="00B75B02"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 xml:space="preserve"> 3. 统计信息事务（款）专项统计业务（项）。年初预算为 </w:t>
      </w:r>
      <w:r w:rsidR="00911028">
        <w:rPr>
          <w:rFonts w:ascii="仿宋" w:eastAsia="仿宋" w:hAnsi="仿宋" w:hint="eastAsia"/>
          <w:szCs w:val="32"/>
        </w:rPr>
        <w:t>423.07</w:t>
      </w:r>
      <w:r w:rsidRPr="002325AC">
        <w:rPr>
          <w:rFonts w:ascii="仿宋" w:eastAsia="仿宋" w:hAnsi="仿宋"/>
          <w:szCs w:val="32"/>
        </w:rPr>
        <w:t xml:space="preserve">万元，支出决算为 </w:t>
      </w:r>
      <w:r w:rsidR="00911028">
        <w:rPr>
          <w:rFonts w:ascii="仿宋" w:eastAsia="仿宋" w:hAnsi="仿宋" w:hint="eastAsia"/>
          <w:szCs w:val="32"/>
        </w:rPr>
        <w:t>423.07</w:t>
      </w:r>
      <w:r w:rsidRPr="002325AC">
        <w:rPr>
          <w:rFonts w:ascii="仿宋" w:eastAsia="仿宋" w:hAnsi="仿宋"/>
          <w:szCs w:val="32"/>
        </w:rPr>
        <w:t xml:space="preserve"> 万元，完成年初预算的 </w:t>
      </w:r>
      <w:r w:rsidR="00244C04" w:rsidRPr="002325AC">
        <w:rPr>
          <w:rFonts w:ascii="仿宋" w:eastAsia="仿宋" w:hAnsi="仿宋" w:hint="eastAsia"/>
          <w:szCs w:val="32"/>
        </w:rPr>
        <w:t>100</w:t>
      </w:r>
      <w:r w:rsidRPr="002325AC">
        <w:rPr>
          <w:rFonts w:ascii="仿宋" w:eastAsia="仿宋" w:hAnsi="仿宋"/>
          <w:szCs w:val="32"/>
        </w:rPr>
        <w:t>%。决算数</w:t>
      </w:r>
      <w:r w:rsidR="00244C04" w:rsidRPr="002325AC">
        <w:rPr>
          <w:rFonts w:ascii="仿宋" w:eastAsia="仿宋" w:hAnsi="仿宋" w:hint="eastAsia"/>
          <w:szCs w:val="32"/>
        </w:rPr>
        <w:t>等</w:t>
      </w:r>
      <w:r w:rsidRPr="002325AC">
        <w:rPr>
          <w:rFonts w:ascii="仿宋" w:eastAsia="仿宋" w:hAnsi="仿宋"/>
          <w:szCs w:val="32"/>
        </w:rPr>
        <w:t>于年初预算</w:t>
      </w:r>
      <w:r w:rsidR="002977AE" w:rsidRPr="002325AC">
        <w:rPr>
          <w:rFonts w:ascii="仿宋" w:eastAsia="仿宋" w:hAnsi="仿宋" w:hint="eastAsia"/>
          <w:szCs w:val="32"/>
        </w:rPr>
        <w:t>数的主要原因是专项统计业务</w:t>
      </w:r>
      <w:r w:rsidR="00CE59CE" w:rsidRPr="002325AC">
        <w:rPr>
          <w:rFonts w:ascii="仿宋" w:eastAsia="仿宋" w:hAnsi="仿宋"/>
          <w:szCs w:val="32"/>
        </w:rPr>
        <w:t>（项）</w:t>
      </w:r>
      <w:r w:rsidR="002977AE" w:rsidRPr="002325AC">
        <w:rPr>
          <w:rFonts w:ascii="仿宋" w:eastAsia="仿宋" w:hAnsi="仿宋" w:hint="eastAsia"/>
          <w:szCs w:val="32"/>
        </w:rPr>
        <w:t>按照</w:t>
      </w:r>
      <w:r w:rsidR="002977AE" w:rsidRPr="002325AC">
        <w:rPr>
          <w:rFonts w:ascii="仿宋" w:eastAsia="仿宋" w:hAnsi="仿宋" w:hint="eastAsia"/>
          <w:szCs w:val="32"/>
        </w:rPr>
        <w:lastRenderedPageBreak/>
        <w:t>年初预算支出无变化</w:t>
      </w:r>
      <w:r w:rsidRPr="002325AC">
        <w:rPr>
          <w:rFonts w:ascii="仿宋" w:eastAsia="仿宋" w:hAnsi="仿宋"/>
          <w:szCs w:val="32"/>
        </w:rPr>
        <w:t xml:space="preserve">。 </w:t>
      </w:r>
    </w:p>
    <w:p w:rsidR="0038734D"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 xml:space="preserve">4. 统计信息事务（款）专项普查活动（项）。年初预算为 0 万元，支出决算为 </w:t>
      </w:r>
      <w:r w:rsidR="00911028">
        <w:rPr>
          <w:rFonts w:ascii="仿宋" w:eastAsia="仿宋" w:hAnsi="仿宋" w:hint="eastAsia"/>
          <w:szCs w:val="32"/>
        </w:rPr>
        <w:t>74.11</w:t>
      </w:r>
      <w:r w:rsidRPr="002325AC">
        <w:rPr>
          <w:rFonts w:ascii="仿宋" w:eastAsia="仿宋" w:hAnsi="仿宋"/>
          <w:szCs w:val="32"/>
        </w:rPr>
        <w:t xml:space="preserve"> 万元，决算数大于年初预算的主要原因</w:t>
      </w:r>
      <w:r w:rsidR="00A00BFD" w:rsidRPr="002325AC">
        <w:rPr>
          <w:rFonts w:ascii="仿宋" w:eastAsia="仿宋" w:hAnsi="仿宋" w:hint="eastAsia"/>
          <w:szCs w:val="32"/>
        </w:rPr>
        <w:t>是</w:t>
      </w:r>
      <w:r w:rsidR="00911028">
        <w:rPr>
          <w:rFonts w:ascii="仿宋" w:eastAsia="仿宋" w:hAnsi="仿宋" w:hint="eastAsia"/>
          <w:szCs w:val="32"/>
        </w:rPr>
        <w:t>全国第四次经济普查项目经费（第二年）未纳入年初预算</w:t>
      </w:r>
      <w:r w:rsidR="0038734D" w:rsidRPr="002325AC">
        <w:rPr>
          <w:rFonts w:ascii="仿宋" w:eastAsia="仿宋" w:hAnsi="仿宋" w:hint="eastAsia"/>
          <w:szCs w:val="32"/>
        </w:rPr>
        <w:t>。</w:t>
      </w:r>
    </w:p>
    <w:p w:rsidR="0038734D" w:rsidRPr="002325AC" w:rsidRDefault="00491EE0" w:rsidP="009F45FF">
      <w:pPr>
        <w:spacing w:line="570" w:lineRule="exact"/>
        <w:ind w:firstLine="640"/>
        <w:rPr>
          <w:rFonts w:ascii="仿宋" w:eastAsia="仿宋" w:hAnsi="仿宋"/>
          <w:szCs w:val="32"/>
        </w:rPr>
      </w:pPr>
      <w:r w:rsidRPr="002325AC">
        <w:rPr>
          <w:rFonts w:ascii="仿宋" w:eastAsia="仿宋" w:hAnsi="仿宋" w:hint="eastAsia"/>
          <w:szCs w:val="32"/>
        </w:rPr>
        <w:t>5</w:t>
      </w:r>
      <w:r w:rsidRPr="002325AC">
        <w:rPr>
          <w:rFonts w:ascii="仿宋" w:eastAsia="仿宋" w:hAnsi="仿宋"/>
          <w:szCs w:val="32"/>
        </w:rPr>
        <w:t>. 统计信息事务（款）</w:t>
      </w:r>
      <w:r w:rsidRPr="002325AC">
        <w:rPr>
          <w:rFonts w:ascii="仿宋" w:eastAsia="仿宋" w:hAnsi="仿宋" w:hint="eastAsia"/>
          <w:szCs w:val="32"/>
        </w:rPr>
        <w:t>事业运行</w:t>
      </w:r>
      <w:r w:rsidRPr="002325AC">
        <w:rPr>
          <w:rFonts w:ascii="仿宋" w:eastAsia="仿宋" w:hAnsi="仿宋"/>
          <w:szCs w:val="32"/>
        </w:rPr>
        <w:t>（项）。年初预算为</w:t>
      </w:r>
      <w:r w:rsidR="00911028">
        <w:rPr>
          <w:rFonts w:ascii="仿宋" w:eastAsia="仿宋" w:hAnsi="仿宋" w:hint="eastAsia"/>
          <w:szCs w:val="32"/>
        </w:rPr>
        <w:t>67.41</w:t>
      </w:r>
      <w:r w:rsidRPr="002325AC">
        <w:rPr>
          <w:rFonts w:ascii="仿宋" w:eastAsia="仿宋" w:hAnsi="仿宋"/>
          <w:szCs w:val="32"/>
        </w:rPr>
        <w:t xml:space="preserve"> 万元，支出决算为 </w:t>
      </w:r>
      <w:r w:rsidR="00911028">
        <w:rPr>
          <w:rFonts w:ascii="仿宋" w:eastAsia="仿宋" w:hAnsi="仿宋" w:hint="eastAsia"/>
          <w:szCs w:val="32"/>
        </w:rPr>
        <w:t>78.82</w:t>
      </w:r>
      <w:r w:rsidRPr="002325AC">
        <w:rPr>
          <w:rFonts w:ascii="仿宋" w:eastAsia="仿宋" w:hAnsi="仿宋"/>
          <w:szCs w:val="32"/>
        </w:rPr>
        <w:t xml:space="preserve"> 万元，</w:t>
      </w:r>
      <w:r w:rsidR="00A47453" w:rsidRPr="002325AC">
        <w:rPr>
          <w:rFonts w:ascii="仿宋" w:eastAsia="仿宋" w:hAnsi="仿宋"/>
          <w:szCs w:val="32"/>
        </w:rPr>
        <w:t xml:space="preserve">完成年初预算的 </w:t>
      </w:r>
      <w:r w:rsidR="00A47453">
        <w:rPr>
          <w:rFonts w:ascii="仿宋" w:eastAsia="仿宋" w:hAnsi="仿宋" w:hint="eastAsia"/>
          <w:szCs w:val="32"/>
        </w:rPr>
        <w:t>116.93</w:t>
      </w:r>
      <w:r w:rsidR="00A47453" w:rsidRPr="002325AC">
        <w:rPr>
          <w:rFonts w:ascii="仿宋" w:eastAsia="仿宋" w:hAnsi="仿宋"/>
          <w:szCs w:val="32"/>
        </w:rPr>
        <w:t>%。</w:t>
      </w:r>
      <w:r w:rsidRPr="002325AC">
        <w:rPr>
          <w:rFonts w:ascii="仿宋" w:eastAsia="仿宋" w:hAnsi="仿宋"/>
          <w:szCs w:val="32"/>
        </w:rPr>
        <w:t>决算数大于年初预算的主要原因</w:t>
      </w:r>
      <w:r w:rsidR="0038734D" w:rsidRPr="002325AC">
        <w:rPr>
          <w:rFonts w:ascii="仿宋" w:eastAsia="仿宋" w:hAnsi="仿宋" w:hint="eastAsia"/>
          <w:szCs w:val="32"/>
        </w:rPr>
        <w:t>是事业单位常州市社情民意调查与评价中心</w:t>
      </w:r>
      <w:r w:rsidR="00911028">
        <w:rPr>
          <w:rFonts w:ascii="仿宋" w:eastAsia="仿宋" w:hAnsi="仿宋" w:hint="eastAsia"/>
          <w:szCs w:val="32"/>
        </w:rPr>
        <w:t>人员政策性增资</w:t>
      </w:r>
      <w:r w:rsidR="0038734D" w:rsidRPr="002325AC">
        <w:rPr>
          <w:rFonts w:ascii="仿宋" w:eastAsia="仿宋" w:hAnsi="仿宋" w:hint="eastAsia"/>
          <w:szCs w:val="32"/>
        </w:rPr>
        <w:t>。</w:t>
      </w:r>
    </w:p>
    <w:p w:rsidR="00244C04"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（二）社会保障和就业支出（类）</w:t>
      </w:r>
    </w:p>
    <w:p w:rsidR="00B75B02" w:rsidRPr="002325AC" w:rsidRDefault="00491EE0" w:rsidP="009F45FF">
      <w:pPr>
        <w:spacing w:line="570" w:lineRule="exact"/>
        <w:ind w:firstLine="640"/>
        <w:rPr>
          <w:rFonts w:ascii="仿宋" w:eastAsia="仿宋" w:hAnsi="仿宋"/>
          <w:szCs w:val="32"/>
        </w:rPr>
      </w:pPr>
      <w:r w:rsidRPr="002325AC">
        <w:rPr>
          <w:rFonts w:ascii="仿宋" w:eastAsia="仿宋" w:hAnsi="仿宋" w:hint="eastAsia"/>
          <w:szCs w:val="32"/>
        </w:rPr>
        <w:t>1.</w:t>
      </w:r>
      <w:r w:rsidR="00353CD7" w:rsidRPr="002325AC">
        <w:rPr>
          <w:rFonts w:ascii="仿宋" w:eastAsia="仿宋" w:hAnsi="仿宋" w:hint="eastAsia"/>
          <w:szCs w:val="32"/>
        </w:rPr>
        <w:t>行政事业单位离退休</w:t>
      </w:r>
      <w:r w:rsidR="00244C04" w:rsidRPr="002325AC">
        <w:rPr>
          <w:rFonts w:ascii="仿宋" w:eastAsia="仿宋" w:hAnsi="仿宋"/>
          <w:szCs w:val="32"/>
        </w:rPr>
        <w:t>（</w:t>
      </w:r>
      <w:r w:rsidR="00353CD7" w:rsidRPr="002325AC">
        <w:rPr>
          <w:rFonts w:ascii="仿宋" w:eastAsia="仿宋" w:hAnsi="仿宋" w:hint="eastAsia"/>
          <w:szCs w:val="32"/>
        </w:rPr>
        <w:t>款</w:t>
      </w:r>
      <w:r w:rsidR="00244C04" w:rsidRPr="002325AC">
        <w:rPr>
          <w:rFonts w:ascii="仿宋" w:eastAsia="仿宋" w:hAnsi="仿宋"/>
          <w:szCs w:val="32"/>
        </w:rPr>
        <w:t>）</w:t>
      </w:r>
      <w:r w:rsidR="00B75B02" w:rsidRPr="002325AC">
        <w:rPr>
          <w:rFonts w:ascii="仿宋" w:eastAsia="仿宋" w:hAnsi="仿宋"/>
          <w:szCs w:val="32"/>
        </w:rPr>
        <w:t xml:space="preserve">归口管理的行政事业单位离退休（项）。 年初预算为 </w:t>
      </w:r>
      <w:r w:rsidR="00244C04" w:rsidRPr="002325AC">
        <w:rPr>
          <w:rFonts w:ascii="仿宋" w:eastAsia="仿宋" w:hAnsi="仿宋" w:hint="eastAsia"/>
          <w:szCs w:val="32"/>
        </w:rPr>
        <w:t>1.</w:t>
      </w:r>
      <w:r w:rsidR="00911028">
        <w:rPr>
          <w:rFonts w:ascii="仿宋" w:eastAsia="仿宋" w:hAnsi="仿宋" w:hint="eastAsia"/>
          <w:szCs w:val="32"/>
        </w:rPr>
        <w:t>06</w:t>
      </w:r>
      <w:r w:rsidR="00B75B02" w:rsidRPr="002325AC">
        <w:rPr>
          <w:rFonts w:ascii="仿宋" w:eastAsia="仿宋" w:hAnsi="仿宋"/>
          <w:szCs w:val="32"/>
        </w:rPr>
        <w:t xml:space="preserve"> 万元，支出决算为 </w:t>
      </w:r>
      <w:r w:rsidR="00244C04" w:rsidRPr="002325AC">
        <w:rPr>
          <w:rFonts w:ascii="仿宋" w:eastAsia="仿宋" w:hAnsi="仿宋" w:hint="eastAsia"/>
          <w:szCs w:val="32"/>
        </w:rPr>
        <w:t>1.</w:t>
      </w:r>
      <w:r w:rsidR="00911028">
        <w:rPr>
          <w:rFonts w:ascii="仿宋" w:eastAsia="仿宋" w:hAnsi="仿宋" w:hint="eastAsia"/>
          <w:szCs w:val="32"/>
        </w:rPr>
        <w:t>08</w:t>
      </w:r>
      <w:r w:rsidR="00B75B02" w:rsidRPr="002325AC">
        <w:rPr>
          <w:rFonts w:ascii="仿宋" w:eastAsia="仿宋" w:hAnsi="仿宋"/>
          <w:szCs w:val="32"/>
        </w:rPr>
        <w:t xml:space="preserve"> 万元，完成年初预算的 </w:t>
      </w:r>
      <w:r w:rsidR="00911028">
        <w:rPr>
          <w:rFonts w:ascii="仿宋" w:eastAsia="仿宋" w:hAnsi="仿宋" w:hint="eastAsia"/>
          <w:szCs w:val="32"/>
        </w:rPr>
        <w:t>101.89</w:t>
      </w:r>
      <w:r w:rsidR="00B75B02" w:rsidRPr="002325AC">
        <w:rPr>
          <w:rFonts w:ascii="仿宋" w:eastAsia="仿宋" w:hAnsi="仿宋"/>
          <w:szCs w:val="32"/>
        </w:rPr>
        <w:t>%，决算数</w:t>
      </w:r>
      <w:r w:rsidR="00911028">
        <w:rPr>
          <w:rFonts w:ascii="仿宋" w:eastAsia="仿宋" w:hAnsi="仿宋" w:hint="eastAsia"/>
          <w:szCs w:val="32"/>
        </w:rPr>
        <w:t>大</w:t>
      </w:r>
      <w:r w:rsidR="00D45CB5" w:rsidRPr="002325AC">
        <w:rPr>
          <w:rFonts w:ascii="仿宋" w:eastAsia="仿宋" w:hAnsi="仿宋" w:hint="eastAsia"/>
          <w:szCs w:val="32"/>
        </w:rPr>
        <w:t>于</w:t>
      </w:r>
      <w:r w:rsidR="00B75B02" w:rsidRPr="002325AC">
        <w:rPr>
          <w:rFonts w:ascii="仿宋" w:eastAsia="仿宋" w:hAnsi="仿宋"/>
          <w:szCs w:val="32"/>
        </w:rPr>
        <w:t>年初预算</w:t>
      </w:r>
      <w:r w:rsidR="002977AE" w:rsidRPr="002325AC">
        <w:rPr>
          <w:rFonts w:ascii="仿宋" w:eastAsia="仿宋" w:hAnsi="仿宋" w:hint="eastAsia"/>
          <w:szCs w:val="32"/>
        </w:rPr>
        <w:t>数的主要原因是</w:t>
      </w:r>
      <w:r w:rsidR="002977AE" w:rsidRPr="002325AC">
        <w:rPr>
          <w:rFonts w:ascii="仿宋" w:eastAsia="仿宋" w:hAnsi="仿宋"/>
          <w:szCs w:val="32"/>
        </w:rPr>
        <w:t>归口管理的行政事业单位离退休</w:t>
      </w:r>
      <w:r w:rsidR="00911028">
        <w:rPr>
          <w:rFonts w:ascii="仿宋" w:eastAsia="仿宋" w:hAnsi="仿宋" w:hint="eastAsia"/>
          <w:szCs w:val="32"/>
        </w:rPr>
        <w:t>人员政策性增资</w:t>
      </w:r>
      <w:r w:rsidR="002977AE" w:rsidRPr="002325AC">
        <w:rPr>
          <w:rFonts w:ascii="仿宋" w:eastAsia="仿宋" w:hAnsi="仿宋"/>
          <w:szCs w:val="32"/>
        </w:rPr>
        <w:t>。</w:t>
      </w:r>
      <w:r w:rsidR="00B75B02" w:rsidRPr="002325AC">
        <w:rPr>
          <w:rFonts w:ascii="仿宋" w:eastAsia="仿宋" w:hAnsi="仿宋"/>
          <w:szCs w:val="32"/>
        </w:rPr>
        <w:t xml:space="preserve"> </w:t>
      </w:r>
    </w:p>
    <w:p w:rsidR="0038734D" w:rsidRPr="002325AC" w:rsidRDefault="00491EE0" w:rsidP="009F45FF">
      <w:pPr>
        <w:spacing w:line="570" w:lineRule="exact"/>
        <w:ind w:firstLine="640"/>
        <w:rPr>
          <w:rFonts w:ascii="仿宋" w:eastAsia="仿宋" w:hAnsi="仿宋"/>
          <w:szCs w:val="32"/>
        </w:rPr>
      </w:pPr>
      <w:r w:rsidRPr="002325AC">
        <w:rPr>
          <w:rFonts w:ascii="仿宋" w:eastAsia="仿宋" w:hAnsi="仿宋" w:hint="eastAsia"/>
          <w:szCs w:val="32"/>
        </w:rPr>
        <w:t xml:space="preserve">2. </w:t>
      </w:r>
      <w:r w:rsidR="00353CD7" w:rsidRPr="002325AC">
        <w:rPr>
          <w:rFonts w:ascii="仿宋" w:eastAsia="仿宋" w:hAnsi="仿宋" w:hint="eastAsia"/>
          <w:szCs w:val="32"/>
        </w:rPr>
        <w:t>行政事业单位离退休</w:t>
      </w:r>
      <w:r w:rsidRPr="002325AC">
        <w:rPr>
          <w:rFonts w:ascii="仿宋" w:eastAsia="仿宋" w:hAnsi="仿宋"/>
          <w:szCs w:val="32"/>
        </w:rPr>
        <w:t>（</w:t>
      </w:r>
      <w:r w:rsidR="00353CD7" w:rsidRPr="002325AC">
        <w:rPr>
          <w:rFonts w:ascii="仿宋" w:eastAsia="仿宋" w:hAnsi="仿宋" w:hint="eastAsia"/>
          <w:szCs w:val="32"/>
        </w:rPr>
        <w:t>款</w:t>
      </w:r>
      <w:r w:rsidRPr="002325AC">
        <w:rPr>
          <w:rFonts w:ascii="仿宋" w:eastAsia="仿宋" w:hAnsi="仿宋"/>
          <w:szCs w:val="32"/>
        </w:rPr>
        <w:t>）事业单位离退休（项）</w:t>
      </w:r>
      <w:r w:rsidRPr="002325AC">
        <w:rPr>
          <w:rFonts w:ascii="仿宋" w:eastAsia="仿宋" w:hAnsi="仿宋" w:hint="eastAsia"/>
          <w:szCs w:val="32"/>
        </w:rPr>
        <w:t>。</w:t>
      </w:r>
      <w:r w:rsidRPr="002325AC">
        <w:rPr>
          <w:rFonts w:ascii="仿宋" w:eastAsia="仿宋" w:hAnsi="仿宋"/>
          <w:szCs w:val="32"/>
        </w:rPr>
        <w:t>年初预算为</w:t>
      </w:r>
      <w:r w:rsidR="00911028">
        <w:rPr>
          <w:rFonts w:ascii="仿宋" w:eastAsia="仿宋" w:hAnsi="仿宋" w:hint="eastAsia"/>
          <w:szCs w:val="32"/>
        </w:rPr>
        <w:t>0.04</w:t>
      </w:r>
      <w:r w:rsidRPr="002325AC">
        <w:rPr>
          <w:rFonts w:ascii="仿宋" w:eastAsia="仿宋" w:hAnsi="仿宋"/>
          <w:szCs w:val="32"/>
        </w:rPr>
        <w:t xml:space="preserve">万元，支出决算为 </w:t>
      </w:r>
      <w:r w:rsidRPr="002325AC">
        <w:rPr>
          <w:rFonts w:ascii="仿宋" w:eastAsia="仿宋" w:hAnsi="仿宋" w:hint="eastAsia"/>
          <w:szCs w:val="32"/>
        </w:rPr>
        <w:t>0.0</w:t>
      </w:r>
      <w:r w:rsidR="00911028">
        <w:rPr>
          <w:rFonts w:ascii="仿宋" w:eastAsia="仿宋" w:hAnsi="仿宋" w:hint="eastAsia"/>
          <w:szCs w:val="32"/>
        </w:rPr>
        <w:t>4</w:t>
      </w:r>
      <w:r w:rsidRPr="002325AC">
        <w:rPr>
          <w:rFonts w:ascii="仿宋" w:eastAsia="仿宋" w:hAnsi="仿宋"/>
          <w:szCs w:val="32"/>
        </w:rPr>
        <w:t>万元，</w:t>
      </w:r>
      <w:r w:rsidR="00A47453" w:rsidRPr="002325AC">
        <w:rPr>
          <w:rFonts w:ascii="仿宋" w:eastAsia="仿宋" w:hAnsi="仿宋"/>
          <w:szCs w:val="32"/>
        </w:rPr>
        <w:t xml:space="preserve">完成年初预算的 </w:t>
      </w:r>
      <w:r w:rsidR="00A47453" w:rsidRPr="002325AC">
        <w:rPr>
          <w:rFonts w:ascii="仿宋" w:eastAsia="仿宋" w:hAnsi="仿宋" w:hint="eastAsia"/>
          <w:szCs w:val="32"/>
        </w:rPr>
        <w:t>100</w:t>
      </w:r>
      <w:r w:rsidR="00A47453" w:rsidRPr="002325AC">
        <w:rPr>
          <w:rFonts w:ascii="仿宋" w:eastAsia="仿宋" w:hAnsi="仿宋"/>
          <w:szCs w:val="32"/>
        </w:rPr>
        <w:t>%。</w:t>
      </w:r>
      <w:r w:rsidRPr="002325AC">
        <w:rPr>
          <w:rFonts w:ascii="仿宋" w:eastAsia="仿宋" w:hAnsi="仿宋"/>
          <w:szCs w:val="32"/>
        </w:rPr>
        <w:t>决算数</w:t>
      </w:r>
      <w:r w:rsidR="00911028">
        <w:rPr>
          <w:rFonts w:ascii="仿宋" w:eastAsia="仿宋" w:hAnsi="仿宋" w:hint="eastAsia"/>
          <w:szCs w:val="32"/>
        </w:rPr>
        <w:t>等</w:t>
      </w:r>
      <w:r w:rsidRPr="002325AC">
        <w:rPr>
          <w:rFonts w:ascii="仿宋" w:eastAsia="仿宋" w:hAnsi="仿宋"/>
          <w:szCs w:val="32"/>
        </w:rPr>
        <w:t>于年初预算的主要原因是</w:t>
      </w:r>
      <w:r w:rsidR="00911028" w:rsidRPr="002325AC">
        <w:rPr>
          <w:rFonts w:ascii="仿宋" w:eastAsia="仿宋" w:hAnsi="仿宋"/>
          <w:szCs w:val="32"/>
        </w:rPr>
        <w:t>事业单位离退休（项）</w:t>
      </w:r>
      <w:r w:rsidR="00911028">
        <w:rPr>
          <w:rFonts w:ascii="仿宋" w:eastAsia="仿宋" w:hAnsi="仿宋" w:hint="eastAsia"/>
          <w:szCs w:val="32"/>
        </w:rPr>
        <w:t>按照年初预算支出无变化</w:t>
      </w:r>
      <w:r w:rsidR="0038734D" w:rsidRPr="002325AC">
        <w:rPr>
          <w:rFonts w:ascii="仿宋" w:eastAsia="仿宋" w:hAnsi="仿宋" w:hint="eastAsia"/>
          <w:szCs w:val="32"/>
        </w:rPr>
        <w:t>。</w:t>
      </w:r>
    </w:p>
    <w:p w:rsidR="00353CD7"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（三）</w:t>
      </w:r>
      <w:r w:rsidR="00325E9D" w:rsidRPr="002325AC">
        <w:rPr>
          <w:rFonts w:ascii="仿宋" w:eastAsia="仿宋" w:hAnsi="仿宋"/>
        </w:rPr>
        <w:t>卫生</w:t>
      </w:r>
      <w:r w:rsidR="00325E9D">
        <w:rPr>
          <w:rFonts w:ascii="仿宋" w:eastAsia="仿宋" w:hAnsi="仿宋" w:hint="eastAsia"/>
        </w:rPr>
        <w:t>健康</w:t>
      </w:r>
      <w:r w:rsidRPr="002325AC">
        <w:rPr>
          <w:rFonts w:ascii="仿宋" w:eastAsia="仿宋" w:hAnsi="仿宋"/>
          <w:szCs w:val="32"/>
        </w:rPr>
        <w:t xml:space="preserve">支出（类） </w:t>
      </w:r>
    </w:p>
    <w:p w:rsidR="00353CD7" w:rsidRPr="002325AC" w:rsidRDefault="00353CD7" w:rsidP="009F45FF">
      <w:pPr>
        <w:spacing w:line="570" w:lineRule="exact"/>
        <w:ind w:firstLine="640"/>
        <w:rPr>
          <w:rFonts w:ascii="仿宋" w:eastAsia="仿宋" w:hAnsi="仿宋"/>
          <w:szCs w:val="32"/>
        </w:rPr>
      </w:pPr>
      <w:r w:rsidRPr="002325AC">
        <w:rPr>
          <w:rFonts w:ascii="仿宋" w:eastAsia="仿宋" w:hAnsi="仿宋" w:hint="eastAsia"/>
          <w:szCs w:val="32"/>
        </w:rPr>
        <w:t>1.行政事业单位医疗</w:t>
      </w:r>
      <w:r w:rsidR="00B75B02" w:rsidRPr="002325AC">
        <w:rPr>
          <w:rFonts w:ascii="仿宋" w:eastAsia="仿宋" w:hAnsi="仿宋"/>
          <w:szCs w:val="32"/>
        </w:rPr>
        <w:t>（</w:t>
      </w:r>
      <w:r w:rsidRPr="002325AC">
        <w:rPr>
          <w:rFonts w:ascii="仿宋" w:eastAsia="仿宋" w:hAnsi="仿宋" w:hint="eastAsia"/>
          <w:szCs w:val="32"/>
        </w:rPr>
        <w:t>款</w:t>
      </w:r>
      <w:r w:rsidR="00B75B02" w:rsidRPr="002325AC">
        <w:rPr>
          <w:rFonts w:ascii="仿宋" w:eastAsia="仿宋" w:hAnsi="仿宋"/>
          <w:szCs w:val="32"/>
        </w:rPr>
        <w:t>）行政单位医疗（项）。年初预算为</w:t>
      </w:r>
      <w:r w:rsidR="00911028">
        <w:rPr>
          <w:rFonts w:ascii="仿宋" w:eastAsia="仿宋" w:hAnsi="仿宋" w:hint="eastAsia"/>
          <w:szCs w:val="32"/>
        </w:rPr>
        <w:t>28.26</w:t>
      </w:r>
      <w:r w:rsidR="00B75B02" w:rsidRPr="002325AC">
        <w:rPr>
          <w:rFonts w:ascii="仿宋" w:eastAsia="仿宋" w:hAnsi="仿宋"/>
          <w:szCs w:val="32"/>
        </w:rPr>
        <w:t xml:space="preserve"> 万元，支出决算为 </w:t>
      </w:r>
      <w:r w:rsidR="00911028">
        <w:rPr>
          <w:rFonts w:ascii="仿宋" w:eastAsia="仿宋" w:hAnsi="仿宋" w:hint="eastAsia"/>
          <w:szCs w:val="32"/>
        </w:rPr>
        <w:t>28.66</w:t>
      </w:r>
      <w:r w:rsidR="00B75B02" w:rsidRPr="002325AC">
        <w:rPr>
          <w:rFonts w:ascii="仿宋" w:eastAsia="仿宋" w:hAnsi="仿宋"/>
          <w:szCs w:val="32"/>
        </w:rPr>
        <w:t xml:space="preserve"> 万元，完成年初预算的</w:t>
      </w:r>
      <w:r w:rsidR="00911028">
        <w:rPr>
          <w:rFonts w:ascii="仿宋" w:eastAsia="仿宋" w:hAnsi="仿宋" w:hint="eastAsia"/>
          <w:szCs w:val="32"/>
        </w:rPr>
        <w:t>101.42</w:t>
      </w:r>
      <w:r w:rsidR="00244C04" w:rsidRPr="002325AC">
        <w:rPr>
          <w:rFonts w:ascii="仿宋" w:eastAsia="仿宋" w:hAnsi="仿宋" w:hint="eastAsia"/>
          <w:szCs w:val="32"/>
        </w:rPr>
        <w:t xml:space="preserve"> </w:t>
      </w:r>
      <w:r w:rsidR="00B75B02" w:rsidRPr="002325AC">
        <w:rPr>
          <w:rFonts w:ascii="仿宋" w:eastAsia="仿宋" w:hAnsi="仿宋"/>
          <w:szCs w:val="32"/>
        </w:rPr>
        <w:t>%，决算数大于年初预算的主要原因是</w:t>
      </w:r>
      <w:r w:rsidR="00911028">
        <w:rPr>
          <w:rFonts w:ascii="仿宋" w:eastAsia="仿宋" w:hAnsi="仿宋" w:hint="eastAsia"/>
          <w:szCs w:val="32"/>
        </w:rPr>
        <w:t>缴费</w:t>
      </w:r>
      <w:r w:rsidR="00B75B02" w:rsidRPr="002325AC">
        <w:rPr>
          <w:rFonts w:ascii="仿宋" w:eastAsia="仿宋" w:hAnsi="仿宋"/>
          <w:szCs w:val="32"/>
        </w:rPr>
        <w:t>基数调整。</w:t>
      </w:r>
    </w:p>
    <w:p w:rsidR="00B75B02" w:rsidRPr="002325AC" w:rsidRDefault="00353CD7" w:rsidP="009F45FF">
      <w:pPr>
        <w:spacing w:line="570" w:lineRule="exact"/>
        <w:ind w:firstLine="640"/>
        <w:rPr>
          <w:rFonts w:ascii="仿宋" w:eastAsia="仿宋" w:hAnsi="仿宋"/>
          <w:szCs w:val="32"/>
        </w:rPr>
      </w:pPr>
      <w:r w:rsidRPr="002325AC">
        <w:rPr>
          <w:rFonts w:ascii="仿宋" w:eastAsia="仿宋" w:hAnsi="仿宋" w:hint="eastAsia"/>
          <w:szCs w:val="32"/>
        </w:rPr>
        <w:t>2.行政事业单位医疗</w:t>
      </w:r>
      <w:r w:rsidRPr="002325AC">
        <w:rPr>
          <w:rFonts w:ascii="仿宋" w:eastAsia="仿宋" w:hAnsi="仿宋"/>
          <w:szCs w:val="32"/>
        </w:rPr>
        <w:t>（</w:t>
      </w:r>
      <w:r w:rsidRPr="002325AC">
        <w:rPr>
          <w:rFonts w:ascii="仿宋" w:eastAsia="仿宋" w:hAnsi="仿宋" w:hint="eastAsia"/>
          <w:szCs w:val="32"/>
        </w:rPr>
        <w:t>款</w:t>
      </w:r>
      <w:r w:rsidRPr="002325AC">
        <w:rPr>
          <w:rFonts w:ascii="仿宋" w:eastAsia="仿宋" w:hAnsi="仿宋"/>
          <w:szCs w:val="32"/>
        </w:rPr>
        <w:t>）</w:t>
      </w:r>
      <w:r w:rsidRPr="002325AC">
        <w:rPr>
          <w:rFonts w:ascii="仿宋" w:eastAsia="仿宋" w:hAnsi="仿宋" w:hint="eastAsia"/>
          <w:szCs w:val="32"/>
        </w:rPr>
        <w:t>事业</w:t>
      </w:r>
      <w:r w:rsidRPr="002325AC">
        <w:rPr>
          <w:rFonts w:ascii="仿宋" w:eastAsia="仿宋" w:hAnsi="仿宋"/>
          <w:szCs w:val="32"/>
        </w:rPr>
        <w:t>单位医疗（项）</w:t>
      </w:r>
      <w:r w:rsidRPr="002325AC">
        <w:rPr>
          <w:rFonts w:ascii="仿宋" w:eastAsia="仿宋" w:hAnsi="仿宋" w:hint="eastAsia"/>
          <w:szCs w:val="32"/>
        </w:rPr>
        <w:t>。</w:t>
      </w:r>
      <w:r w:rsidRPr="002325AC">
        <w:rPr>
          <w:rFonts w:ascii="仿宋" w:eastAsia="仿宋" w:hAnsi="仿宋"/>
          <w:szCs w:val="32"/>
        </w:rPr>
        <w:t>年初预算</w:t>
      </w:r>
      <w:r w:rsidRPr="002325AC">
        <w:rPr>
          <w:rFonts w:ascii="仿宋" w:eastAsia="仿宋" w:hAnsi="仿宋"/>
          <w:szCs w:val="32"/>
        </w:rPr>
        <w:lastRenderedPageBreak/>
        <w:t xml:space="preserve">为 </w:t>
      </w:r>
      <w:r w:rsidR="00911028">
        <w:rPr>
          <w:rFonts w:ascii="仿宋" w:eastAsia="仿宋" w:hAnsi="仿宋" w:hint="eastAsia"/>
          <w:szCs w:val="32"/>
        </w:rPr>
        <w:t>2.16</w:t>
      </w:r>
      <w:r w:rsidRPr="002325AC">
        <w:rPr>
          <w:rFonts w:ascii="仿宋" w:eastAsia="仿宋" w:hAnsi="仿宋"/>
          <w:szCs w:val="32"/>
        </w:rPr>
        <w:t xml:space="preserve"> 万元，支出决算为 </w:t>
      </w:r>
      <w:r w:rsidR="00911028">
        <w:rPr>
          <w:rFonts w:ascii="仿宋" w:eastAsia="仿宋" w:hAnsi="仿宋" w:hint="eastAsia"/>
          <w:szCs w:val="32"/>
        </w:rPr>
        <w:t>2.27</w:t>
      </w:r>
      <w:r w:rsidRPr="002325AC">
        <w:rPr>
          <w:rFonts w:ascii="仿宋" w:eastAsia="仿宋" w:hAnsi="仿宋"/>
          <w:szCs w:val="32"/>
        </w:rPr>
        <w:t>万元，</w:t>
      </w:r>
      <w:r w:rsidR="00A47453" w:rsidRPr="002325AC">
        <w:rPr>
          <w:rFonts w:ascii="仿宋" w:eastAsia="仿宋" w:hAnsi="仿宋"/>
          <w:szCs w:val="32"/>
        </w:rPr>
        <w:t xml:space="preserve">完成年初预算的 </w:t>
      </w:r>
      <w:r w:rsidR="00A47453">
        <w:rPr>
          <w:rFonts w:ascii="仿宋" w:eastAsia="仿宋" w:hAnsi="仿宋" w:hint="eastAsia"/>
          <w:szCs w:val="32"/>
        </w:rPr>
        <w:t xml:space="preserve">105.09 </w:t>
      </w:r>
      <w:r w:rsidR="00A47453" w:rsidRPr="002325AC">
        <w:rPr>
          <w:rFonts w:ascii="仿宋" w:eastAsia="仿宋" w:hAnsi="仿宋"/>
          <w:szCs w:val="32"/>
        </w:rPr>
        <w:t>%。</w:t>
      </w:r>
      <w:r w:rsidRPr="002325AC">
        <w:rPr>
          <w:rFonts w:ascii="仿宋" w:eastAsia="仿宋" w:hAnsi="仿宋"/>
          <w:szCs w:val="32"/>
        </w:rPr>
        <w:t>决算数大于年初预算的主要原因是</w:t>
      </w:r>
      <w:r w:rsidR="00911028">
        <w:rPr>
          <w:rFonts w:ascii="仿宋" w:eastAsia="仿宋" w:hAnsi="仿宋" w:hint="eastAsia"/>
          <w:szCs w:val="32"/>
        </w:rPr>
        <w:t>缴费基数调整</w:t>
      </w:r>
      <w:r w:rsidR="0038734D" w:rsidRPr="002325AC">
        <w:rPr>
          <w:rFonts w:ascii="仿宋" w:eastAsia="仿宋" w:hAnsi="仿宋" w:hint="eastAsia"/>
          <w:szCs w:val="32"/>
        </w:rPr>
        <w:t>。</w:t>
      </w:r>
    </w:p>
    <w:p w:rsidR="00353CD7" w:rsidRPr="002325AC" w:rsidRDefault="00353CD7" w:rsidP="00353CD7">
      <w:pPr>
        <w:spacing w:line="570" w:lineRule="exact"/>
        <w:ind w:firstLine="640"/>
        <w:rPr>
          <w:rFonts w:ascii="仿宋" w:eastAsia="仿宋" w:hAnsi="仿宋"/>
          <w:szCs w:val="32"/>
        </w:rPr>
      </w:pPr>
      <w:r w:rsidRPr="002325AC">
        <w:rPr>
          <w:rFonts w:ascii="仿宋" w:eastAsia="仿宋" w:hAnsi="仿宋" w:hint="eastAsia"/>
          <w:szCs w:val="32"/>
        </w:rPr>
        <w:t>3.行政事业单位医疗</w:t>
      </w:r>
      <w:r w:rsidRPr="002325AC">
        <w:rPr>
          <w:rFonts w:ascii="仿宋" w:eastAsia="仿宋" w:hAnsi="仿宋"/>
          <w:szCs w:val="32"/>
        </w:rPr>
        <w:t>（</w:t>
      </w:r>
      <w:r w:rsidRPr="002325AC">
        <w:rPr>
          <w:rFonts w:ascii="仿宋" w:eastAsia="仿宋" w:hAnsi="仿宋" w:hint="eastAsia"/>
          <w:szCs w:val="32"/>
        </w:rPr>
        <w:t>款</w:t>
      </w:r>
      <w:r w:rsidRPr="002325AC">
        <w:rPr>
          <w:rFonts w:ascii="仿宋" w:eastAsia="仿宋" w:hAnsi="仿宋"/>
          <w:szCs w:val="32"/>
        </w:rPr>
        <w:t>）</w:t>
      </w:r>
      <w:r w:rsidRPr="002325AC">
        <w:rPr>
          <w:rFonts w:ascii="仿宋" w:eastAsia="仿宋" w:hAnsi="仿宋" w:hint="eastAsia"/>
          <w:szCs w:val="32"/>
        </w:rPr>
        <w:t>公务员医疗补助</w:t>
      </w:r>
      <w:r w:rsidRPr="002325AC">
        <w:rPr>
          <w:rFonts w:ascii="仿宋" w:eastAsia="仿宋" w:hAnsi="仿宋"/>
          <w:szCs w:val="32"/>
        </w:rPr>
        <w:t>（项）。年初预算为</w:t>
      </w:r>
      <w:r w:rsidR="00911028">
        <w:rPr>
          <w:rFonts w:ascii="仿宋" w:eastAsia="仿宋" w:hAnsi="仿宋" w:hint="eastAsia"/>
          <w:szCs w:val="32"/>
        </w:rPr>
        <w:t>20.29</w:t>
      </w:r>
      <w:r w:rsidRPr="002325AC">
        <w:rPr>
          <w:rFonts w:ascii="仿宋" w:eastAsia="仿宋" w:hAnsi="仿宋"/>
          <w:szCs w:val="32"/>
        </w:rPr>
        <w:t xml:space="preserve">万元，支出决算为 </w:t>
      </w:r>
      <w:r w:rsidR="00911028">
        <w:rPr>
          <w:rFonts w:ascii="仿宋" w:eastAsia="仿宋" w:hAnsi="仿宋" w:hint="eastAsia"/>
          <w:szCs w:val="32"/>
        </w:rPr>
        <w:t>20.71</w:t>
      </w:r>
      <w:r w:rsidRPr="002325AC">
        <w:rPr>
          <w:rFonts w:ascii="仿宋" w:eastAsia="仿宋" w:hAnsi="仿宋"/>
          <w:szCs w:val="32"/>
        </w:rPr>
        <w:t xml:space="preserve"> 万元，完成年初预算的</w:t>
      </w:r>
      <w:r w:rsidRPr="002325AC">
        <w:rPr>
          <w:rFonts w:ascii="仿宋" w:eastAsia="仿宋" w:hAnsi="仿宋" w:hint="eastAsia"/>
          <w:szCs w:val="32"/>
        </w:rPr>
        <w:t>10</w:t>
      </w:r>
      <w:r w:rsidR="00911028">
        <w:rPr>
          <w:rFonts w:ascii="仿宋" w:eastAsia="仿宋" w:hAnsi="仿宋" w:hint="eastAsia"/>
          <w:szCs w:val="32"/>
        </w:rPr>
        <w:t>2.07</w:t>
      </w:r>
      <w:r w:rsidRPr="002325AC">
        <w:rPr>
          <w:rFonts w:ascii="仿宋" w:eastAsia="仿宋" w:hAnsi="仿宋" w:hint="eastAsia"/>
          <w:szCs w:val="32"/>
        </w:rPr>
        <w:t xml:space="preserve"> </w:t>
      </w:r>
      <w:r w:rsidRPr="002325AC">
        <w:rPr>
          <w:rFonts w:ascii="仿宋" w:eastAsia="仿宋" w:hAnsi="仿宋"/>
          <w:szCs w:val="32"/>
        </w:rPr>
        <w:t>%，决算数大于年初预算的主要原因是</w:t>
      </w:r>
      <w:r w:rsidR="00911028">
        <w:rPr>
          <w:rFonts w:ascii="仿宋" w:eastAsia="仿宋" w:hAnsi="仿宋" w:hint="eastAsia"/>
          <w:szCs w:val="32"/>
        </w:rPr>
        <w:t>缴费</w:t>
      </w:r>
      <w:r w:rsidRPr="002325AC">
        <w:rPr>
          <w:rFonts w:ascii="仿宋" w:eastAsia="仿宋" w:hAnsi="仿宋"/>
          <w:szCs w:val="32"/>
        </w:rPr>
        <w:t>基数调整</w:t>
      </w:r>
      <w:r w:rsidR="0038734D" w:rsidRPr="002325AC">
        <w:rPr>
          <w:rFonts w:ascii="仿宋" w:eastAsia="仿宋" w:hAnsi="仿宋" w:hint="eastAsia"/>
          <w:szCs w:val="32"/>
        </w:rPr>
        <w:t>。</w:t>
      </w:r>
    </w:p>
    <w:p w:rsidR="00B75B02"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 xml:space="preserve">（四）农林水支出（类） </w:t>
      </w:r>
    </w:p>
    <w:p w:rsidR="00B75B02"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1.</w:t>
      </w:r>
      <w:r w:rsidR="00353CD7" w:rsidRPr="002325AC">
        <w:rPr>
          <w:rFonts w:ascii="仿宋" w:eastAsia="仿宋" w:hAnsi="仿宋" w:hint="eastAsia"/>
          <w:szCs w:val="32"/>
        </w:rPr>
        <w:t>农业</w:t>
      </w:r>
      <w:r w:rsidRPr="002325AC">
        <w:rPr>
          <w:rFonts w:ascii="仿宋" w:eastAsia="仿宋" w:hAnsi="仿宋"/>
          <w:szCs w:val="32"/>
        </w:rPr>
        <w:t>（</w:t>
      </w:r>
      <w:r w:rsidR="00353CD7" w:rsidRPr="002325AC">
        <w:rPr>
          <w:rFonts w:ascii="仿宋" w:eastAsia="仿宋" w:hAnsi="仿宋" w:hint="eastAsia"/>
          <w:szCs w:val="32"/>
        </w:rPr>
        <w:t>款</w:t>
      </w:r>
      <w:r w:rsidRPr="002325AC">
        <w:rPr>
          <w:rFonts w:ascii="仿宋" w:eastAsia="仿宋" w:hAnsi="仿宋"/>
          <w:szCs w:val="32"/>
        </w:rPr>
        <w:t>）统计监测与信息服务（项）。年初预算为 0 万，支出决算为</w:t>
      </w:r>
      <w:r w:rsidR="00911028">
        <w:rPr>
          <w:rFonts w:ascii="仿宋" w:eastAsia="仿宋" w:hAnsi="仿宋" w:hint="eastAsia"/>
          <w:szCs w:val="32"/>
        </w:rPr>
        <w:t>4.30</w:t>
      </w:r>
      <w:r w:rsidRPr="002325AC">
        <w:rPr>
          <w:rFonts w:ascii="仿宋" w:eastAsia="仿宋" w:hAnsi="仿宋"/>
          <w:szCs w:val="32"/>
        </w:rPr>
        <w:t xml:space="preserve"> 万元，决算数大于年初预算的主要原因是</w:t>
      </w:r>
      <w:r w:rsidR="00911028">
        <w:rPr>
          <w:rFonts w:ascii="仿宋" w:eastAsia="仿宋" w:hAnsi="仿宋" w:hint="eastAsia"/>
          <w:szCs w:val="32"/>
        </w:rPr>
        <w:t>本年无该项目经费预算，支出为上年结转本年使用的经费结余</w:t>
      </w:r>
      <w:r w:rsidRPr="002325AC">
        <w:rPr>
          <w:rFonts w:ascii="仿宋" w:eastAsia="仿宋" w:hAnsi="仿宋"/>
          <w:szCs w:val="32"/>
        </w:rPr>
        <w:t xml:space="preserve">。 </w:t>
      </w:r>
    </w:p>
    <w:p w:rsidR="00B75B02"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（五）住房保障支出（类）</w:t>
      </w:r>
    </w:p>
    <w:p w:rsidR="0038734D" w:rsidRPr="002325AC" w:rsidRDefault="00B75B02" w:rsidP="00B75B02">
      <w:pPr>
        <w:spacing w:line="570" w:lineRule="exact"/>
        <w:ind w:firstLine="640"/>
        <w:rPr>
          <w:rFonts w:ascii="仿宋" w:eastAsia="仿宋" w:hAnsi="仿宋"/>
          <w:szCs w:val="32"/>
        </w:rPr>
      </w:pPr>
      <w:r w:rsidRPr="002325AC">
        <w:rPr>
          <w:rFonts w:ascii="仿宋" w:eastAsia="仿宋" w:hAnsi="仿宋"/>
          <w:szCs w:val="32"/>
        </w:rPr>
        <w:t>1.</w:t>
      </w:r>
      <w:r w:rsidR="00353CD7" w:rsidRPr="002325AC">
        <w:rPr>
          <w:rFonts w:ascii="仿宋" w:eastAsia="仿宋" w:hAnsi="仿宋" w:hint="eastAsia"/>
          <w:szCs w:val="32"/>
        </w:rPr>
        <w:t>住房改革支出</w:t>
      </w:r>
      <w:r w:rsidRPr="002325AC">
        <w:rPr>
          <w:rFonts w:ascii="仿宋" w:eastAsia="仿宋" w:hAnsi="仿宋"/>
          <w:szCs w:val="32"/>
        </w:rPr>
        <w:t>（</w:t>
      </w:r>
      <w:r w:rsidR="00353CD7" w:rsidRPr="002325AC">
        <w:rPr>
          <w:rFonts w:ascii="仿宋" w:eastAsia="仿宋" w:hAnsi="仿宋" w:hint="eastAsia"/>
          <w:szCs w:val="32"/>
        </w:rPr>
        <w:t>款</w:t>
      </w:r>
      <w:r w:rsidRPr="002325AC">
        <w:rPr>
          <w:rFonts w:ascii="仿宋" w:eastAsia="仿宋" w:hAnsi="仿宋"/>
          <w:szCs w:val="32"/>
        </w:rPr>
        <w:t>）住房公积金（项）。年初预算为</w:t>
      </w:r>
      <w:r w:rsidR="001919E7">
        <w:rPr>
          <w:rFonts w:ascii="仿宋" w:eastAsia="仿宋" w:hAnsi="仿宋" w:hint="eastAsia"/>
          <w:szCs w:val="32"/>
        </w:rPr>
        <w:t>100.16</w:t>
      </w:r>
      <w:r w:rsidRPr="002325AC">
        <w:rPr>
          <w:rFonts w:ascii="仿宋" w:eastAsia="仿宋" w:hAnsi="仿宋"/>
          <w:szCs w:val="32"/>
        </w:rPr>
        <w:t xml:space="preserve"> 万元， 支出决算为</w:t>
      </w:r>
      <w:r w:rsidR="001919E7">
        <w:rPr>
          <w:rFonts w:ascii="仿宋" w:eastAsia="仿宋" w:hAnsi="仿宋" w:hint="eastAsia"/>
          <w:szCs w:val="32"/>
        </w:rPr>
        <w:t>110.54</w:t>
      </w:r>
      <w:r w:rsidRPr="002325AC">
        <w:rPr>
          <w:rFonts w:ascii="仿宋" w:eastAsia="仿宋" w:hAnsi="仿宋"/>
          <w:szCs w:val="32"/>
        </w:rPr>
        <w:t>万元，完成年初预算的</w:t>
      </w:r>
      <w:r w:rsidR="001919E7">
        <w:rPr>
          <w:rFonts w:ascii="仿宋" w:eastAsia="仿宋" w:hAnsi="仿宋" w:hint="eastAsia"/>
          <w:szCs w:val="32"/>
        </w:rPr>
        <w:t>110.36</w:t>
      </w:r>
      <w:r w:rsidRPr="002325AC">
        <w:rPr>
          <w:rFonts w:ascii="仿宋" w:eastAsia="仿宋" w:hAnsi="仿宋"/>
          <w:szCs w:val="32"/>
        </w:rPr>
        <w:t>%，决算数大于年初预算的主要原因是住房公积金基数调整</w:t>
      </w:r>
      <w:r w:rsidR="0038734D" w:rsidRPr="002325AC">
        <w:rPr>
          <w:rFonts w:ascii="仿宋" w:eastAsia="仿宋" w:hAnsi="仿宋" w:hint="eastAsia"/>
          <w:szCs w:val="32"/>
        </w:rPr>
        <w:t>。</w:t>
      </w:r>
    </w:p>
    <w:p w:rsidR="0038734D" w:rsidRPr="002325AC" w:rsidRDefault="00B75B02" w:rsidP="00A04863">
      <w:pPr>
        <w:spacing w:line="570" w:lineRule="exact"/>
        <w:ind w:firstLine="640"/>
        <w:rPr>
          <w:rFonts w:ascii="仿宋" w:eastAsia="仿宋" w:hAnsi="仿宋"/>
          <w:szCs w:val="32"/>
        </w:rPr>
      </w:pPr>
      <w:r w:rsidRPr="002325AC">
        <w:rPr>
          <w:rFonts w:ascii="仿宋" w:eastAsia="仿宋" w:hAnsi="仿宋"/>
          <w:szCs w:val="32"/>
        </w:rPr>
        <w:t xml:space="preserve">2. </w:t>
      </w:r>
      <w:r w:rsidR="00353CD7" w:rsidRPr="002325AC">
        <w:rPr>
          <w:rFonts w:ascii="仿宋" w:eastAsia="仿宋" w:hAnsi="仿宋" w:hint="eastAsia"/>
          <w:szCs w:val="32"/>
        </w:rPr>
        <w:t>住房改革支出</w:t>
      </w:r>
      <w:r w:rsidR="00353CD7" w:rsidRPr="002325AC">
        <w:rPr>
          <w:rFonts w:ascii="仿宋" w:eastAsia="仿宋" w:hAnsi="仿宋"/>
          <w:szCs w:val="32"/>
        </w:rPr>
        <w:t>（</w:t>
      </w:r>
      <w:r w:rsidR="00353CD7" w:rsidRPr="002325AC">
        <w:rPr>
          <w:rFonts w:ascii="仿宋" w:eastAsia="仿宋" w:hAnsi="仿宋" w:hint="eastAsia"/>
          <w:szCs w:val="32"/>
        </w:rPr>
        <w:t>款</w:t>
      </w:r>
      <w:r w:rsidR="00353CD7" w:rsidRPr="002325AC">
        <w:rPr>
          <w:rFonts w:ascii="仿宋" w:eastAsia="仿宋" w:hAnsi="仿宋"/>
          <w:szCs w:val="32"/>
        </w:rPr>
        <w:t>）</w:t>
      </w:r>
      <w:r w:rsidRPr="002325AC">
        <w:rPr>
          <w:rFonts w:ascii="仿宋" w:eastAsia="仿宋" w:hAnsi="仿宋"/>
          <w:szCs w:val="32"/>
        </w:rPr>
        <w:t>提租补贴（项）。年初预算为</w:t>
      </w:r>
      <w:r w:rsidR="001919E7">
        <w:rPr>
          <w:rFonts w:ascii="仿宋" w:eastAsia="仿宋" w:hAnsi="仿宋" w:hint="eastAsia"/>
          <w:szCs w:val="32"/>
        </w:rPr>
        <w:t>167.32</w:t>
      </w:r>
      <w:r w:rsidRPr="002325AC">
        <w:rPr>
          <w:rFonts w:ascii="仿宋" w:eastAsia="仿宋" w:hAnsi="仿宋"/>
          <w:szCs w:val="32"/>
        </w:rPr>
        <w:t xml:space="preserve"> 万元，支出决算为 </w:t>
      </w:r>
      <w:r w:rsidR="001919E7">
        <w:rPr>
          <w:rFonts w:ascii="仿宋" w:eastAsia="仿宋" w:hAnsi="仿宋" w:hint="eastAsia"/>
          <w:szCs w:val="32"/>
        </w:rPr>
        <w:t>184.10</w:t>
      </w:r>
      <w:r w:rsidRPr="002325AC">
        <w:rPr>
          <w:rFonts w:ascii="仿宋" w:eastAsia="仿宋" w:hAnsi="仿宋"/>
          <w:szCs w:val="32"/>
        </w:rPr>
        <w:t xml:space="preserve"> 万元，完成年初预算的 </w:t>
      </w:r>
      <w:r w:rsidR="001919E7">
        <w:rPr>
          <w:rFonts w:ascii="仿宋" w:eastAsia="仿宋" w:hAnsi="仿宋" w:hint="eastAsia"/>
          <w:szCs w:val="32"/>
        </w:rPr>
        <w:t>110.03</w:t>
      </w:r>
      <w:r w:rsidR="00817FBB" w:rsidRPr="002325AC">
        <w:rPr>
          <w:rFonts w:ascii="仿宋" w:eastAsia="仿宋" w:hAnsi="仿宋" w:hint="eastAsia"/>
          <w:szCs w:val="32"/>
        </w:rPr>
        <w:t xml:space="preserve"> </w:t>
      </w:r>
      <w:r w:rsidRPr="002325AC">
        <w:rPr>
          <w:rFonts w:ascii="仿宋" w:eastAsia="仿宋" w:hAnsi="仿宋"/>
          <w:szCs w:val="32"/>
        </w:rPr>
        <w:t>%，决算数大于年初预算的主要原因是提租补贴基数调整</w:t>
      </w:r>
      <w:r w:rsidR="0038734D" w:rsidRPr="002325AC">
        <w:rPr>
          <w:rFonts w:ascii="仿宋" w:eastAsia="仿宋" w:hAnsi="仿宋" w:hint="eastAsia"/>
          <w:szCs w:val="32"/>
        </w:rPr>
        <w:t>。</w:t>
      </w:r>
    </w:p>
    <w:p w:rsidR="0038734D" w:rsidRPr="002325AC" w:rsidRDefault="00B75B02" w:rsidP="009F45FF">
      <w:pPr>
        <w:spacing w:line="570" w:lineRule="exact"/>
        <w:ind w:firstLine="640"/>
        <w:rPr>
          <w:rFonts w:ascii="仿宋" w:eastAsia="仿宋" w:hAnsi="仿宋"/>
          <w:szCs w:val="32"/>
        </w:rPr>
      </w:pPr>
      <w:r w:rsidRPr="002325AC">
        <w:rPr>
          <w:rFonts w:ascii="仿宋" w:eastAsia="仿宋" w:hAnsi="仿宋"/>
          <w:szCs w:val="32"/>
        </w:rPr>
        <w:t xml:space="preserve">3. </w:t>
      </w:r>
      <w:r w:rsidR="00353CD7" w:rsidRPr="002325AC">
        <w:rPr>
          <w:rFonts w:ascii="仿宋" w:eastAsia="仿宋" w:hAnsi="仿宋" w:hint="eastAsia"/>
          <w:szCs w:val="32"/>
        </w:rPr>
        <w:t>住房改革支出</w:t>
      </w:r>
      <w:r w:rsidR="00353CD7" w:rsidRPr="002325AC">
        <w:rPr>
          <w:rFonts w:ascii="仿宋" w:eastAsia="仿宋" w:hAnsi="仿宋"/>
          <w:szCs w:val="32"/>
        </w:rPr>
        <w:t>（</w:t>
      </w:r>
      <w:r w:rsidR="00353CD7" w:rsidRPr="002325AC">
        <w:rPr>
          <w:rFonts w:ascii="仿宋" w:eastAsia="仿宋" w:hAnsi="仿宋" w:hint="eastAsia"/>
          <w:szCs w:val="32"/>
        </w:rPr>
        <w:t>款</w:t>
      </w:r>
      <w:r w:rsidR="00353CD7" w:rsidRPr="002325AC">
        <w:rPr>
          <w:rFonts w:ascii="仿宋" w:eastAsia="仿宋" w:hAnsi="仿宋"/>
          <w:szCs w:val="32"/>
        </w:rPr>
        <w:t>）</w:t>
      </w:r>
      <w:r w:rsidRPr="002325AC">
        <w:rPr>
          <w:rFonts w:ascii="仿宋" w:eastAsia="仿宋" w:hAnsi="仿宋"/>
          <w:szCs w:val="32"/>
        </w:rPr>
        <w:t xml:space="preserve">购房补贴（项）。年初预算为 </w:t>
      </w:r>
      <w:r w:rsidR="001E02E5">
        <w:rPr>
          <w:rFonts w:ascii="仿宋" w:eastAsia="仿宋" w:hAnsi="仿宋" w:hint="eastAsia"/>
          <w:szCs w:val="32"/>
        </w:rPr>
        <w:t>47.52</w:t>
      </w:r>
      <w:r w:rsidRPr="002325AC">
        <w:rPr>
          <w:rFonts w:ascii="仿宋" w:eastAsia="仿宋" w:hAnsi="仿宋"/>
          <w:szCs w:val="32"/>
        </w:rPr>
        <w:t xml:space="preserve"> 万元，支出决算为 </w:t>
      </w:r>
      <w:r w:rsidR="001E02E5">
        <w:rPr>
          <w:rFonts w:ascii="仿宋" w:eastAsia="仿宋" w:hAnsi="仿宋" w:hint="eastAsia"/>
          <w:szCs w:val="32"/>
        </w:rPr>
        <w:t>104.73</w:t>
      </w:r>
      <w:r w:rsidRPr="002325AC">
        <w:rPr>
          <w:rFonts w:ascii="仿宋" w:eastAsia="仿宋" w:hAnsi="仿宋"/>
          <w:szCs w:val="32"/>
        </w:rPr>
        <w:t xml:space="preserve"> 万元，完成年初预算的 </w:t>
      </w:r>
      <w:r w:rsidR="001E02E5">
        <w:rPr>
          <w:rFonts w:ascii="仿宋" w:eastAsia="仿宋" w:hAnsi="仿宋" w:hint="eastAsia"/>
          <w:szCs w:val="32"/>
        </w:rPr>
        <w:t>220.39</w:t>
      </w:r>
      <w:r w:rsidRPr="002325AC">
        <w:rPr>
          <w:rFonts w:ascii="仿宋" w:eastAsia="仿宋" w:hAnsi="仿宋"/>
          <w:szCs w:val="32"/>
        </w:rPr>
        <w:t>%，决算数大于年初预算的主要原因是购房补贴基数</w:t>
      </w:r>
      <w:r w:rsidR="001E02E5">
        <w:rPr>
          <w:rFonts w:ascii="仿宋" w:eastAsia="仿宋" w:hAnsi="仿宋" w:hint="eastAsia"/>
          <w:szCs w:val="32"/>
        </w:rPr>
        <w:t>和比例</w:t>
      </w:r>
      <w:r w:rsidRPr="002325AC">
        <w:rPr>
          <w:rFonts w:ascii="仿宋" w:eastAsia="仿宋" w:hAnsi="仿宋"/>
          <w:szCs w:val="32"/>
        </w:rPr>
        <w:t>调整</w:t>
      </w:r>
      <w:r w:rsidR="0038734D" w:rsidRPr="002325AC">
        <w:rPr>
          <w:rFonts w:ascii="仿宋" w:eastAsia="仿宋" w:hAnsi="仿宋" w:hint="eastAsia"/>
          <w:szCs w:val="32"/>
        </w:rPr>
        <w:t>。</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六、财政拨款基本支出决算情况说明</w:t>
      </w:r>
    </w:p>
    <w:p w:rsidR="004A73F0" w:rsidRPr="002325AC" w:rsidRDefault="00244C04" w:rsidP="009F45FF">
      <w:pPr>
        <w:spacing w:line="570" w:lineRule="exact"/>
        <w:ind w:firstLine="640"/>
        <w:rPr>
          <w:rFonts w:ascii="仿宋" w:eastAsia="仿宋" w:hAnsi="仿宋"/>
          <w:szCs w:val="32"/>
        </w:rPr>
      </w:pPr>
      <w:r w:rsidRPr="002325AC">
        <w:rPr>
          <w:rFonts w:ascii="仿宋" w:eastAsia="仿宋" w:hAnsi="仿宋" w:hint="eastAsia"/>
          <w:szCs w:val="32"/>
        </w:rPr>
        <w:t>常州市统计局</w:t>
      </w:r>
      <w:r w:rsidR="004A73F0" w:rsidRPr="002325AC">
        <w:rPr>
          <w:rFonts w:ascii="仿宋" w:eastAsia="仿宋" w:hAnsi="仿宋" w:hint="eastAsia"/>
          <w:szCs w:val="32"/>
        </w:rPr>
        <w:t>201</w:t>
      </w:r>
      <w:r w:rsidR="001E02E5">
        <w:rPr>
          <w:rFonts w:ascii="仿宋" w:eastAsia="仿宋" w:hAnsi="仿宋" w:hint="eastAsia"/>
          <w:szCs w:val="32"/>
        </w:rPr>
        <w:t>9</w:t>
      </w:r>
      <w:r w:rsidR="004A73F0" w:rsidRPr="002325AC">
        <w:rPr>
          <w:rFonts w:ascii="仿宋" w:eastAsia="仿宋" w:hAnsi="仿宋" w:hint="eastAsia"/>
          <w:szCs w:val="32"/>
        </w:rPr>
        <w:t>年度财政拨款基本支出</w:t>
      </w:r>
      <w:r w:rsidR="001E02E5">
        <w:rPr>
          <w:rFonts w:ascii="仿宋" w:eastAsia="仿宋" w:hAnsi="仿宋" w:hint="eastAsia"/>
          <w:szCs w:val="32"/>
        </w:rPr>
        <w:t>1948.77</w:t>
      </w:r>
      <w:r w:rsidR="004A73F0" w:rsidRPr="002325AC">
        <w:rPr>
          <w:rFonts w:ascii="仿宋" w:eastAsia="仿宋" w:hAnsi="仿宋" w:hint="eastAsia"/>
          <w:szCs w:val="32"/>
        </w:rPr>
        <w:t>万元，其中：</w:t>
      </w:r>
    </w:p>
    <w:p w:rsidR="006419E8" w:rsidRPr="002325AC" w:rsidRDefault="00032D45" w:rsidP="009F45FF">
      <w:pPr>
        <w:spacing w:line="570" w:lineRule="exact"/>
        <w:ind w:firstLine="640"/>
        <w:rPr>
          <w:rFonts w:ascii="仿宋" w:eastAsia="仿宋" w:hAnsi="仿宋"/>
          <w:szCs w:val="32"/>
        </w:rPr>
      </w:pPr>
      <w:r>
        <w:rPr>
          <w:rFonts w:ascii="仿宋" w:eastAsia="仿宋" w:hAnsi="仿宋" w:hint="eastAsia"/>
          <w:szCs w:val="32"/>
        </w:rPr>
        <w:lastRenderedPageBreak/>
        <w:t>1.</w:t>
      </w:r>
      <w:r w:rsidR="004A73F0" w:rsidRPr="002325AC">
        <w:rPr>
          <w:rFonts w:ascii="仿宋" w:eastAsia="仿宋" w:hAnsi="仿宋" w:hint="eastAsia"/>
          <w:szCs w:val="32"/>
        </w:rPr>
        <w:t>人员经费</w:t>
      </w:r>
      <w:r w:rsidR="001E02E5">
        <w:rPr>
          <w:rFonts w:ascii="仿宋" w:eastAsia="仿宋" w:hAnsi="仿宋" w:hint="eastAsia"/>
          <w:szCs w:val="32"/>
        </w:rPr>
        <w:t>1828.4</w:t>
      </w:r>
      <w:r w:rsidR="004F1464">
        <w:rPr>
          <w:rFonts w:ascii="仿宋" w:eastAsia="仿宋" w:hAnsi="仿宋" w:hint="eastAsia"/>
          <w:szCs w:val="32"/>
        </w:rPr>
        <w:t>8</w:t>
      </w:r>
      <w:r w:rsidR="004A73F0" w:rsidRPr="002325AC">
        <w:rPr>
          <w:rFonts w:ascii="仿宋" w:eastAsia="仿宋" w:hAnsi="仿宋" w:hint="eastAsia"/>
          <w:szCs w:val="32"/>
        </w:rPr>
        <w:t>万元。主要包括：基本工资、津贴补贴、奖金、</w:t>
      </w:r>
      <w:r w:rsidR="001E02E5">
        <w:rPr>
          <w:rFonts w:ascii="仿宋" w:eastAsia="仿宋" w:hAnsi="仿宋" w:hint="eastAsia"/>
          <w:szCs w:val="32"/>
        </w:rPr>
        <w:t>绩效工资、</w:t>
      </w:r>
      <w:r w:rsidR="006419E8" w:rsidRPr="002325AC">
        <w:rPr>
          <w:rFonts w:ascii="仿宋" w:eastAsia="仿宋" w:hAnsi="仿宋" w:hint="eastAsia"/>
          <w:szCs w:val="32"/>
        </w:rPr>
        <w:t>机关事业单位基本养老保险费、</w:t>
      </w:r>
      <w:r w:rsidR="001E02E5">
        <w:rPr>
          <w:rFonts w:ascii="仿宋" w:eastAsia="仿宋" w:hAnsi="仿宋" w:hint="eastAsia"/>
          <w:szCs w:val="32"/>
        </w:rPr>
        <w:t>职业年金缴费、</w:t>
      </w:r>
      <w:r w:rsidR="006419E8" w:rsidRPr="002325AC">
        <w:rPr>
          <w:rFonts w:ascii="仿宋" w:eastAsia="仿宋" w:hAnsi="仿宋" w:hint="eastAsia"/>
          <w:szCs w:val="32"/>
        </w:rPr>
        <w:t>职工基本医疗保险缴费、公务员医疗补助缴费</w:t>
      </w:r>
      <w:r w:rsidR="004A73F0" w:rsidRPr="002325AC">
        <w:rPr>
          <w:rFonts w:ascii="仿宋" w:eastAsia="仿宋" w:hAnsi="仿宋" w:hint="eastAsia"/>
          <w:szCs w:val="32"/>
        </w:rPr>
        <w:t>、</w:t>
      </w:r>
      <w:r w:rsidR="006419E8" w:rsidRPr="002325AC">
        <w:rPr>
          <w:rFonts w:ascii="仿宋" w:eastAsia="仿宋" w:hAnsi="仿宋" w:hint="eastAsia"/>
          <w:szCs w:val="32"/>
        </w:rPr>
        <w:t>其他社会保障缴费、住房公积金</w:t>
      </w:r>
      <w:r w:rsidR="004A73F0" w:rsidRPr="002325AC">
        <w:rPr>
          <w:rFonts w:ascii="仿宋" w:eastAsia="仿宋" w:hAnsi="仿宋" w:hint="eastAsia"/>
          <w:szCs w:val="32"/>
        </w:rPr>
        <w:t>、</w:t>
      </w:r>
      <w:r w:rsidR="001E02E5">
        <w:rPr>
          <w:rFonts w:ascii="仿宋" w:eastAsia="仿宋" w:hAnsi="仿宋" w:hint="eastAsia"/>
          <w:szCs w:val="32"/>
        </w:rPr>
        <w:t>其他工资福利支出、</w:t>
      </w:r>
      <w:r w:rsidR="00983ED0" w:rsidRPr="002325AC">
        <w:rPr>
          <w:rFonts w:ascii="仿宋" w:eastAsia="仿宋" w:hAnsi="仿宋" w:hint="eastAsia"/>
          <w:szCs w:val="32"/>
        </w:rPr>
        <w:t>退休费、</w:t>
      </w:r>
      <w:r w:rsidR="001E02E5">
        <w:rPr>
          <w:rFonts w:ascii="仿宋" w:eastAsia="仿宋" w:hAnsi="仿宋" w:hint="eastAsia"/>
          <w:szCs w:val="32"/>
        </w:rPr>
        <w:t>救济金</w:t>
      </w:r>
      <w:r w:rsidR="00983ED0" w:rsidRPr="002325AC">
        <w:rPr>
          <w:rFonts w:ascii="仿宋" w:eastAsia="仿宋" w:hAnsi="仿宋" w:hint="eastAsia"/>
          <w:szCs w:val="32"/>
        </w:rPr>
        <w:t>、奖励金、其他对</w:t>
      </w:r>
      <w:r w:rsidR="0038734D" w:rsidRPr="002325AC">
        <w:rPr>
          <w:rFonts w:ascii="仿宋" w:eastAsia="仿宋" w:hAnsi="仿宋" w:hint="eastAsia"/>
          <w:szCs w:val="32"/>
        </w:rPr>
        <w:t>个</w:t>
      </w:r>
      <w:r w:rsidR="00A04863" w:rsidRPr="002325AC">
        <w:rPr>
          <w:rFonts w:ascii="仿宋" w:eastAsia="仿宋" w:hAnsi="仿宋" w:hint="eastAsia"/>
          <w:szCs w:val="32"/>
        </w:rPr>
        <w:t>人和家庭的补助支出</w:t>
      </w:r>
      <w:r w:rsidR="004A73F0" w:rsidRPr="002325AC">
        <w:rPr>
          <w:rFonts w:ascii="仿宋" w:eastAsia="仿宋" w:hAnsi="仿宋" w:hint="eastAsia"/>
          <w:szCs w:val="32"/>
        </w:rPr>
        <w:t>。</w:t>
      </w:r>
    </w:p>
    <w:p w:rsidR="006419E8" w:rsidRPr="002325AC" w:rsidRDefault="00032D45" w:rsidP="009F45FF">
      <w:pPr>
        <w:spacing w:line="570" w:lineRule="exact"/>
        <w:ind w:firstLine="640"/>
        <w:rPr>
          <w:rFonts w:ascii="仿宋" w:eastAsia="仿宋" w:hAnsi="仿宋"/>
          <w:szCs w:val="32"/>
        </w:rPr>
      </w:pPr>
      <w:r>
        <w:rPr>
          <w:rFonts w:ascii="仿宋" w:eastAsia="仿宋" w:hAnsi="仿宋" w:hint="eastAsia"/>
          <w:szCs w:val="32"/>
        </w:rPr>
        <w:t>2.</w:t>
      </w:r>
      <w:r w:rsidR="004A73F0" w:rsidRPr="002325AC">
        <w:rPr>
          <w:rFonts w:ascii="仿宋" w:eastAsia="仿宋" w:hAnsi="仿宋" w:hint="eastAsia"/>
          <w:szCs w:val="32"/>
        </w:rPr>
        <w:t>公用经费</w:t>
      </w:r>
      <w:r w:rsidR="001E02E5">
        <w:rPr>
          <w:rFonts w:ascii="仿宋" w:eastAsia="仿宋" w:hAnsi="仿宋" w:hint="eastAsia"/>
          <w:szCs w:val="32"/>
        </w:rPr>
        <w:t>120.2</w:t>
      </w:r>
      <w:r w:rsidR="004F1464">
        <w:rPr>
          <w:rFonts w:ascii="仿宋" w:eastAsia="仿宋" w:hAnsi="仿宋" w:hint="eastAsia"/>
          <w:szCs w:val="32"/>
        </w:rPr>
        <w:t>9</w:t>
      </w:r>
      <w:r w:rsidR="004A73F0" w:rsidRPr="002325AC">
        <w:rPr>
          <w:rFonts w:ascii="仿宋" w:eastAsia="仿宋" w:hAnsi="仿宋" w:hint="eastAsia"/>
          <w:szCs w:val="32"/>
        </w:rPr>
        <w:t>万元。主要包括：办公费、</w:t>
      </w:r>
      <w:r w:rsidR="00A04863" w:rsidRPr="002325AC">
        <w:rPr>
          <w:rFonts w:ascii="仿宋" w:eastAsia="仿宋" w:hAnsi="仿宋" w:hint="eastAsia"/>
          <w:szCs w:val="32"/>
        </w:rPr>
        <w:t>印刷费、</w:t>
      </w:r>
      <w:r w:rsidR="004A73F0" w:rsidRPr="002325AC">
        <w:rPr>
          <w:rFonts w:ascii="仿宋" w:eastAsia="仿宋" w:hAnsi="仿宋" w:hint="eastAsia"/>
          <w:szCs w:val="32"/>
        </w:rPr>
        <w:t>水费、电费、邮电费、物业管理费、差旅费、</w:t>
      </w:r>
      <w:r w:rsidR="006419E8" w:rsidRPr="002325AC">
        <w:rPr>
          <w:rFonts w:ascii="仿宋" w:eastAsia="仿宋" w:hAnsi="仿宋" w:hint="eastAsia"/>
          <w:szCs w:val="32"/>
        </w:rPr>
        <w:t>因公出国（境）费用、</w:t>
      </w:r>
      <w:r w:rsidR="004A73F0" w:rsidRPr="002325AC">
        <w:rPr>
          <w:rFonts w:ascii="仿宋" w:eastAsia="仿宋" w:hAnsi="仿宋" w:hint="eastAsia"/>
          <w:szCs w:val="32"/>
        </w:rPr>
        <w:t>维修（护）费、</w:t>
      </w:r>
      <w:r w:rsidR="001E02E5">
        <w:rPr>
          <w:rFonts w:ascii="仿宋" w:eastAsia="仿宋" w:hAnsi="仿宋" w:hint="eastAsia"/>
          <w:szCs w:val="32"/>
        </w:rPr>
        <w:t>租赁费、会议费、</w:t>
      </w:r>
      <w:r w:rsidR="004A73F0" w:rsidRPr="002325AC">
        <w:rPr>
          <w:rFonts w:ascii="仿宋" w:eastAsia="仿宋" w:hAnsi="仿宋" w:hint="eastAsia"/>
          <w:szCs w:val="32"/>
        </w:rPr>
        <w:t>培训费、公务接待费、劳务费、委托业务费、工会经费、福利费、其他交通费用、其他商品和服务支出、办公设备购置。</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七、一般公共预算财政拨款支出决算情况说明</w:t>
      </w:r>
    </w:p>
    <w:p w:rsidR="003B3AFB"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一般公共预算财政拨款支出决算反映的是一般公共预算财政拨款支出的总体情况，既包括使用本年从本级财政取得的一般公共预算财政拨款发生的支出，也包括使用上年度一般公共预算财政拨款结转和结余资金发生的支出。</w:t>
      </w:r>
      <w:r w:rsidR="00EA4F28" w:rsidRPr="002325AC">
        <w:rPr>
          <w:rFonts w:ascii="仿宋" w:eastAsia="仿宋" w:hAnsi="仿宋" w:hint="eastAsia"/>
          <w:szCs w:val="32"/>
        </w:rPr>
        <w:t>常州市统计局</w:t>
      </w:r>
      <w:r w:rsidRPr="002325AC">
        <w:rPr>
          <w:rFonts w:ascii="仿宋" w:eastAsia="仿宋" w:hAnsi="仿宋" w:hint="eastAsia"/>
          <w:szCs w:val="32"/>
        </w:rPr>
        <w:t>201</w:t>
      </w:r>
      <w:r w:rsidR="001E02E5">
        <w:rPr>
          <w:rFonts w:ascii="仿宋" w:eastAsia="仿宋" w:hAnsi="仿宋" w:hint="eastAsia"/>
          <w:szCs w:val="32"/>
        </w:rPr>
        <w:t>9</w:t>
      </w:r>
      <w:r w:rsidRPr="002325AC">
        <w:rPr>
          <w:rFonts w:ascii="仿宋" w:eastAsia="仿宋" w:hAnsi="仿宋" w:hint="eastAsia"/>
          <w:szCs w:val="32"/>
        </w:rPr>
        <w:t>年一般公共预算财政拨款支出</w:t>
      </w:r>
      <w:r w:rsidR="001E02E5">
        <w:rPr>
          <w:rFonts w:ascii="仿宋" w:eastAsia="仿宋" w:hAnsi="仿宋" w:hint="eastAsia"/>
          <w:szCs w:val="32"/>
        </w:rPr>
        <w:t>2621.97</w:t>
      </w:r>
      <w:r w:rsidRPr="002325AC">
        <w:rPr>
          <w:rFonts w:ascii="仿宋" w:eastAsia="仿宋" w:hAnsi="仿宋" w:hint="eastAsia"/>
          <w:szCs w:val="32"/>
        </w:rPr>
        <w:t>万元，与上年相比</w:t>
      </w:r>
      <w:r w:rsidR="001E02E5">
        <w:rPr>
          <w:rFonts w:ascii="仿宋" w:eastAsia="仿宋" w:hAnsi="仿宋" w:hint="eastAsia"/>
          <w:szCs w:val="32"/>
        </w:rPr>
        <w:t>减少234.74</w:t>
      </w:r>
      <w:r w:rsidRPr="002325AC">
        <w:rPr>
          <w:rFonts w:ascii="仿宋" w:eastAsia="仿宋" w:hAnsi="仿宋" w:hint="eastAsia"/>
          <w:szCs w:val="32"/>
        </w:rPr>
        <w:t>万元，</w:t>
      </w:r>
      <w:r w:rsidR="001E02E5">
        <w:rPr>
          <w:rFonts w:ascii="仿宋" w:eastAsia="仿宋" w:hAnsi="仿宋" w:hint="eastAsia"/>
          <w:szCs w:val="32"/>
        </w:rPr>
        <w:t>减少8.22</w:t>
      </w:r>
      <w:r w:rsidRPr="002325AC">
        <w:rPr>
          <w:rFonts w:ascii="仿宋" w:eastAsia="仿宋" w:hAnsi="仿宋" w:hint="eastAsia"/>
          <w:szCs w:val="32"/>
        </w:rPr>
        <w:t>%。主要原因是</w:t>
      </w:r>
      <w:r w:rsidR="001E02E5">
        <w:rPr>
          <w:rFonts w:ascii="仿宋" w:eastAsia="仿宋" w:hAnsi="仿宋" w:hint="eastAsia"/>
          <w:szCs w:val="32"/>
        </w:rPr>
        <w:t>厉行节约，以及本年全国第四次经济普查项目经费减少</w:t>
      </w:r>
      <w:r w:rsidR="0038734D" w:rsidRPr="002325AC">
        <w:rPr>
          <w:rFonts w:ascii="仿宋" w:eastAsia="仿宋" w:hAnsi="仿宋" w:hint="eastAsia"/>
          <w:szCs w:val="32"/>
        </w:rPr>
        <w:t>。</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八、一般公共预算财政拨款基本支出决算情况说明</w:t>
      </w:r>
    </w:p>
    <w:p w:rsidR="004A73F0" w:rsidRPr="002325AC" w:rsidRDefault="00EA4F28" w:rsidP="009F45FF">
      <w:pPr>
        <w:spacing w:line="570" w:lineRule="exact"/>
        <w:ind w:firstLine="640"/>
        <w:rPr>
          <w:rFonts w:ascii="仿宋" w:eastAsia="仿宋" w:hAnsi="仿宋"/>
          <w:szCs w:val="32"/>
        </w:rPr>
      </w:pPr>
      <w:r w:rsidRPr="002325AC">
        <w:rPr>
          <w:rFonts w:ascii="仿宋" w:eastAsia="仿宋" w:hAnsi="仿宋" w:hint="eastAsia"/>
          <w:szCs w:val="32"/>
        </w:rPr>
        <w:t>常州市统计局</w:t>
      </w:r>
      <w:r w:rsidR="004A73F0" w:rsidRPr="002325AC">
        <w:rPr>
          <w:rFonts w:ascii="仿宋" w:eastAsia="仿宋" w:hAnsi="仿宋" w:hint="eastAsia"/>
          <w:szCs w:val="32"/>
        </w:rPr>
        <w:t>201</w:t>
      </w:r>
      <w:r w:rsidR="001E02E5">
        <w:rPr>
          <w:rFonts w:ascii="仿宋" w:eastAsia="仿宋" w:hAnsi="仿宋" w:hint="eastAsia"/>
          <w:szCs w:val="32"/>
        </w:rPr>
        <w:t>9</w:t>
      </w:r>
      <w:r w:rsidR="004A73F0" w:rsidRPr="002325AC">
        <w:rPr>
          <w:rFonts w:ascii="仿宋" w:eastAsia="仿宋" w:hAnsi="仿宋" w:hint="eastAsia"/>
          <w:szCs w:val="32"/>
        </w:rPr>
        <w:t xml:space="preserve">年度一般公共预算财政拨款基本支出   </w:t>
      </w:r>
      <w:r w:rsidR="001E02E5">
        <w:rPr>
          <w:rFonts w:ascii="仿宋" w:eastAsia="仿宋" w:hAnsi="仿宋" w:hint="eastAsia"/>
          <w:szCs w:val="32"/>
        </w:rPr>
        <w:t>1948.77</w:t>
      </w:r>
      <w:r w:rsidR="004A73F0" w:rsidRPr="002325AC">
        <w:rPr>
          <w:rFonts w:ascii="仿宋" w:eastAsia="仿宋" w:hAnsi="仿宋" w:hint="eastAsia"/>
          <w:szCs w:val="32"/>
        </w:rPr>
        <w:t>万元，其中：</w:t>
      </w:r>
    </w:p>
    <w:p w:rsidR="001E02E5" w:rsidRPr="002325AC" w:rsidRDefault="00032D45" w:rsidP="001E02E5">
      <w:pPr>
        <w:spacing w:line="570" w:lineRule="exact"/>
        <w:ind w:firstLine="640"/>
        <w:rPr>
          <w:rFonts w:ascii="仿宋" w:eastAsia="仿宋" w:hAnsi="仿宋"/>
          <w:szCs w:val="32"/>
        </w:rPr>
      </w:pPr>
      <w:r>
        <w:rPr>
          <w:rFonts w:ascii="仿宋" w:eastAsia="仿宋" w:hAnsi="仿宋" w:hint="eastAsia"/>
          <w:szCs w:val="32"/>
        </w:rPr>
        <w:t>1.</w:t>
      </w:r>
      <w:r w:rsidR="004A73F0" w:rsidRPr="002325AC">
        <w:rPr>
          <w:rFonts w:ascii="仿宋" w:eastAsia="仿宋" w:hAnsi="仿宋" w:hint="eastAsia"/>
          <w:szCs w:val="32"/>
        </w:rPr>
        <w:t>人员经费</w:t>
      </w:r>
      <w:r w:rsidR="001E02E5">
        <w:rPr>
          <w:rFonts w:ascii="仿宋" w:eastAsia="仿宋" w:hAnsi="仿宋" w:hint="eastAsia"/>
          <w:szCs w:val="32"/>
        </w:rPr>
        <w:t>1828.4</w:t>
      </w:r>
      <w:r w:rsidR="004F1464">
        <w:rPr>
          <w:rFonts w:ascii="仿宋" w:eastAsia="仿宋" w:hAnsi="仿宋" w:hint="eastAsia"/>
          <w:szCs w:val="32"/>
        </w:rPr>
        <w:t>8</w:t>
      </w:r>
      <w:r w:rsidR="004A73F0" w:rsidRPr="002325AC">
        <w:rPr>
          <w:rFonts w:ascii="仿宋" w:eastAsia="仿宋" w:hAnsi="仿宋" w:hint="eastAsia"/>
          <w:szCs w:val="32"/>
        </w:rPr>
        <w:t>万元。主要包括：</w:t>
      </w:r>
      <w:r w:rsidR="001E02E5" w:rsidRPr="002325AC">
        <w:rPr>
          <w:rFonts w:ascii="仿宋" w:eastAsia="仿宋" w:hAnsi="仿宋" w:hint="eastAsia"/>
          <w:szCs w:val="32"/>
        </w:rPr>
        <w:t>基本工资、津贴补</w:t>
      </w:r>
      <w:r w:rsidR="001E02E5" w:rsidRPr="002325AC">
        <w:rPr>
          <w:rFonts w:ascii="仿宋" w:eastAsia="仿宋" w:hAnsi="仿宋" w:hint="eastAsia"/>
          <w:szCs w:val="32"/>
        </w:rPr>
        <w:lastRenderedPageBreak/>
        <w:t>贴、奖金、</w:t>
      </w:r>
      <w:r w:rsidR="001E02E5">
        <w:rPr>
          <w:rFonts w:ascii="仿宋" w:eastAsia="仿宋" w:hAnsi="仿宋" w:hint="eastAsia"/>
          <w:szCs w:val="32"/>
        </w:rPr>
        <w:t>绩效工资、</w:t>
      </w:r>
      <w:r w:rsidR="001E02E5" w:rsidRPr="002325AC">
        <w:rPr>
          <w:rFonts w:ascii="仿宋" w:eastAsia="仿宋" w:hAnsi="仿宋" w:hint="eastAsia"/>
          <w:szCs w:val="32"/>
        </w:rPr>
        <w:t>机关事业单位基本养老保险费、</w:t>
      </w:r>
      <w:r w:rsidR="001E02E5">
        <w:rPr>
          <w:rFonts w:ascii="仿宋" w:eastAsia="仿宋" w:hAnsi="仿宋" w:hint="eastAsia"/>
          <w:szCs w:val="32"/>
        </w:rPr>
        <w:t>职业年金缴费、</w:t>
      </w:r>
      <w:r w:rsidR="001E02E5" w:rsidRPr="002325AC">
        <w:rPr>
          <w:rFonts w:ascii="仿宋" w:eastAsia="仿宋" w:hAnsi="仿宋" w:hint="eastAsia"/>
          <w:szCs w:val="32"/>
        </w:rPr>
        <w:t>职工基本医疗保险缴费、公务员医疗补助缴费、其他社会保障缴费、住房公积金、</w:t>
      </w:r>
      <w:r w:rsidR="001E02E5">
        <w:rPr>
          <w:rFonts w:ascii="仿宋" w:eastAsia="仿宋" w:hAnsi="仿宋" w:hint="eastAsia"/>
          <w:szCs w:val="32"/>
        </w:rPr>
        <w:t>其他工资福利支出、</w:t>
      </w:r>
      <w:r w:rsidR="001E02E5" w:rsidRPr="002325AC">
        <w:rPr>
          <w:rFonts w:ascii="仿宋" w:eastAsia="仿宋" w:hAnsi="仿宋" w:hint="eastAsia"/>
          <w:szCs w:val="32"/>
        </w:rPr>
        <w:t>退休费、</w:t>
      </w:r>
      <w:r w:rsidR="001E02E5">
        <w:rPr>
          <w:rFonts w:ascii="仿宋" w:eastAsia="仿宋" w:hAnsi="仿宋" w:hint="eastAsia"/>
          <w:szCs w:val="32"/>
        </w:rPr>
        <w:t>救济金</w:t>
      </w:r>
      <w:r w:rsidR="001E02E5" w:rsidRPr="002325AC">
        <w:rPr>
          <w:rFonts w:ascii="仿宋" w:eastAsia="仿宋" w:hAnsi="仿宋" w:hint="eastAsia"/>
          <w:szCs w:val="32"/>
        </w:rPr>
        <w:t>、奖励金、其他对个人和家庭的补助支出。</w:t>
      </w:r>
    </w:p>
    <w:p w:rsidR="001E02E5" w:rsidRPr="002325AC" w:rsidRDefault="00032D45" w:rsidP="001E02E5">
      <w:pPr>
        <w:spacing w:line="570" w:lineRule="exact"/>
        <w:ind w:firstLine="640"/>
        <w:rPr>
          <w:rFonts w:ascii="仿宋" w:eastAsia="仿宋" w:hAnsi="仿宋"/>
          <w:szCs w:val="32"/>
        </w:rPr>
      </w:pPr>
      <w:r>
        <w:rPr>
          <w:rFonts w:ascii="仿宋" w:eastAsia="仿宋" w:hAnsi="仿宋" w:hint="eastAsia"/>
          <w:szCs w:val="32"/>
        </w:rPr>
        <w:t>2.</w:t>
      </w:r>
      <w:r w:rsidR="004A73F0" w:rsidRPr="002325AC">
        <w:rPr>
          <w:rFonts w:ascii="仿宋" w:eastAsia="仿宋" w:hAnsi="仿宋" w:hint="eastAsia"/>
          <w:szCs w:val="32"/>
        </w:rPr>
        <w:t>公用经费</w:t>
      </w:r>
      <w:r w:rsidR="001E02E5">
        <w:rPr>
          <w:rFonts w:ascii="仿宋" w:eastAsia="仿宋" w:hAnsi="仿宋" w:hint="eastAsia"/>
          <w:szCs w:val="32"/>
        </w:rPr>
        <w:t>120.2</w:t>
      </w:r>
      <w:r w:rsidR="004F1464">
        <w:rPr>
          <w:rFonts w:ascii="仿宋" w:eastAsia="仿宋" w:hAnsi="仿宋" w:hint="eastAsia"/>
          <w:szCs w:val="32"/>
        </w:rPr>
        <w:t>9</w:t>
      </w:r>
      <w:r w:rsidR="004A73F0" w:rsidRPr="002325AC">
        <w:rPr>
          <w:rFonts w:ascii="仿宋" w:eastAsia="仿宋" w:hAnsi="仿宋" w:hint="eastAsia"/>
          <w:szCs w:val="32"/>
        </w:rPr>
        <w:t>万元。主要包括：</w:t>
      </w:r>
      <w:r w:rsidR="001E02E5" w:rsidRPr="002325AC">
        <w:rPr>
          <w:rFonts w:ascii="仿宋" w:eastAsia="仿宋" w:hAnsi="仿宋" w:hint="eastAsia"/>
          <w:szCs w:val="32"/>
        </w:rPr>
        <w:t>办公费、印刷费、水费、电费、邮电费、物业管理费、差旅费、因公出国（境）费用、维修（护）费、</w:t>
      </w:r>
      <w:r w:rsidR="001E02E5">
        <w:rPr>
          <w:rFonts w:ascii="仿宋" w:eastAsia="仿宋" w:hAnsi="仿宋" w:hint="eastAsia"/>
          <w:szCs w:val="32"/>
        </w:rPr>
        <w:t>租赁费、会议费、</w:t>
      </w:r>
      <w:r w:rsidR="001E02E5" w:rsidRPr="002325AC">
        <w:rPr>
          <w:rFonts w:ascii="仿宋" w:eastAsia="仿宋" w:hAnsi="仿宋" w:hint="eastAsia"/>
          <w:szCs w:val="32"/>
        </w:rPr>
        <w:t>培训费、公务接待费、劳务费、委托业务费、工会经费、福利费、其他交通费用、其他商品和服务支出、办公设备购置。</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九、一般公共预算财政拨款“三公”经费、会议费、培训费支出情况说明</w:t>
      </w:r>
    </w:p>
    <w:p w:rsidR="004A73F0" w:rsidRPr="002325AC" w:rsidRDefault="001F0C9A" w:rsidP="009F45FF">
      <w:pPr>
        <w:spacing w:line="570" w:lineRule="exact"/>
        <w:ind w:firstLine="640"/>
        <w:rPr>
          <w:rFonts w:ascii="仿宋" w:eastAsia="仿宋" w:hAnsi="仿宋"/>
          <w:szCs w:val="32"/>
        </w:rPr>
      </w:pPr>
      <w:r w:rsidRPr="002325AC">
        <w:rPr>
          <w:rFonts w:ascii="仿宋" w:eastAsia="仿宋" w:hAnsi="仿宋" w:hint="eastAsia"/>
          <w:szCs w:val="32"/>
        </w:rPr>
        <w:t>常州市统计局</w:t>
      </w:r>
      <w:r w:rsidR="004A73F0" w:rsidRPr="002325AC">
        <w:rPr>
          <w:rFonts w:ascii="仿宋" w:eastAsia="仿宋" w:hAnsi="仿宋" w:hint="eastAsia"/>
          <w:szCs w:val="32"/>
        </w:rPr>
        <w:t>201</w:t>
      </w:r>
      <w:r w:rsidR="00906DA3">
        <w:rPr>
          <w:rFonts w:ascii="仿宋" w:eastAsia="仿宋" w:hAnsi="仿宋" w:hint="eastAsia"/>
          <w:szCs w:val="32"/>
        </w:rPr>
        <w:t>9</w:t>
      </w:r>
      <w:r w:rsidR="004A73F0" w:rsidRPr="002325AC">
        <w:rPr>
          <w:rFonts w:ascii="仿宋" w:eastAsia="仿宋" w:hAnsi="仿宋" w:hint="eastAsia"/>
          <w:szCs w:val="32"/>
        </w:rPr>
        <w:t xml:space="preserve"> 年度一般公共预算拨款安排的“三公”经费决算支出中，因公出国（境）费支出</w:t>
      </w:r>
      <w:r w:rsidR="00D5082F">
        <w:rPr>
          <w:rFonts w:ascii="仿宋" w:eastAsia="仿宋" w:hAnsi="仿宋" w:hint="eastAsia"/>
          <w:szCs w:val="32"/>
        </w:rPr>
        <w:t>5.95</w:t>
      </w:r>
      <w:r w:rsidR="004A73F0" w:rsidRPr="002325AC">
        <w:rPr>
          <w:rFonts w:ascii="仿宋" w:eastAsia="仿宋" w:hAnsi="仿宋" w:hint="eastAsia"/>
          <w:szCs w:val="32"/>
        </w:rPr>
        <w:t>万元，占“三公”经费的</w:t>
      </w:r>
      <w:r w:rsidR="00D5082F">
        <w:rPr>
          <w:rFonts w:ascii="仿宋" w:eastAsia="仿宋" w:hAnsi="仿宋" w:hint="eastAsia"/>
          <w:szCs w:val="32"/>
        </w:rPr>
        <w:t>60.28</w:t>
      </w:r>
      <w:r w:rsidR="004A73F0" w:rsidRPr="002325AC">
        <w:rPr>
          <w:rFonts w:ascii="仿宋" w:eastAsia="仿宋" w:hAnsi="仿宋" w:hint="eastAsia"/>
          <w:szCs w:val="32"/>
        </w:rPr>
        <w:t>%；公务用车购置支出</w:t>
      </w:r>
      <w:r w:rsidRPr="002325AC">
        <w:rPr>
          <w:rFonts w:ascii="仿宋" w:eastAsia="仿宋" w:hAnsi="仿宋" w:hint="eastAsia"/>
          <w:szCs w:val="32"/>
        </w:rPr>
        <w:t>0</w:t>
      </w:r>
      <w:r w:rsidR="004A73F0" w:rsidRPr="002325AC">
        <w:rPr>
          <w:rFonts w:ascii="仿宋" w:eastAsia="仿宋" w:hAnsi="仿宋" w:hint="eastAsia"/>
          <w:szCs w:val="32"/>
        </w:rPr>
        <w:t>万元，占“三公”经费的</w:t>
      </w:r>
      <w:r w:rsidRPr="002325AC">
        <w:rPr>
          <w:rFonts w:ascii="仿宋" w:eastAsia="仿宋" w:hAnsi="仿宋" w:hint="eastAsia"/>
          <w:szCs w:val="32"/>
        </w:rPr>
        <w:t>0</w:t>
      </w:r>
      <w:r w:rsidR="004A73F0" w:rsidRPr="002325AC">
        <w:rPr>
          <w:rFonts w:ascii="仿宋" w:eastAsia="仿宋" w:hAnsi="仿宋" w:hint="eastAsia"/>
          <w:szCs w:val="32"/>
        </w:rPr>
        <w:t>%；</w:t>
      </w:r>
      <w:r w:rsidR="00B8093E" w:rsidRPr="002325AC">
        <w:rPr>
          <w:rFonts w:ascii="仿宋" w:eastAsia="仿宋" w:hAnsi="仿宋" w:hint="eastAsia"/>
          <w:szCs w:val="32"/>
        </w:rPr>
        <w:t>公务用车运行维护费支出0万元，占“三公”经费的0%；</w:t>
      </w:r>
      <w:r w:rsidR="004A73F0" w:rsidRPr="002325AC">
        <w:rPr>
          <w:rFonts w:ascii="仿宋" w:eastAsia="仿宋" w:hAnsi="仿宋" w:hint="eastAsia"/>
          <w:szCs w:val="32"/>
        </w:rPr>
        <w:t>公务接待费支出</w:t>
      </w:r>
      <w:r w:rsidR="00D5082F">
        <w:rPr>
          <w:rFonts w:ascii="仿宋" w:eastAsia="仿宋" w:hAnsi="仿宋" w:hint="eastAsia"/>
          <w:szCs w:val="32"/>
        </w:rPr>
        <w:t>3.92</w:t>
      </w:r>
      <w:r w:rsidR="004A73F0" w:rsidRPr="002325AC">
        <w:rPr>
          <w:rFonts w:ascii="仿宋" w:eastAsia="仿宋" w:hAnsi="仿宋" w:hint="eastAsia"/>
          <w:szCs w:val="32"/>
        </w:rPr>
        <w:t>万元，占“三公”经费的</w:t>
      </w:r>
      <w:r w:rsidR="00D5082F">
        <w:rPr>
          <w:rFonts w:ascii="仿宋" w:eastAsia="仿宋" w:hAnsi="仿宋" w:hint="eastAsia"/>
          <w:szCs w:val="32"/>
        </w:rPr>
        <w:t>39.72</w:t>
      </w:r>
      <w:r w:rsidR="004A73F0" w:rsidRPr="002325AC">
        <w:rPr>
          <w:rFonts w:ascii="仿宋" w:eastAsia="仿宋" w:hAnsi="仿宋" w:hint="eastAsia"/>
          <w:szCs w:val="32"/>
        </w:rPr>
        <w:t>%。具体情况如下：</w:t>
      </w:r>
    </w:p>
    <w:p w:rsidR="004A73F0" w:rsidRPr="002325AC" w:rsidRDefault="00032D45" w:rsidP="009F45FF">
      <w:pPr>
        <w:spacing w:line="570" w:lineRule="exact"/>
        <w:ind w:firstLine="640"/>
        <w:rPr>
          <w:rFonts w:ascii="仿宋" w:eastAsia="仿宋" w:hAnsi="仿宋"/>
          <w:szCs w:val="32"/>
        </w:rPr>
      </w:pPr>
      <w:r>
        <w:rPr>
          <w:rFonts w:ascii="仿宋" w:eastAsia="仿宋" w:hAnsi="仿宋" w:hint="eastAsia"/>
          <w:szCs w:val="32"/>
        </w:rPr>
        <w:t>（一）</w:t>
      </w:r>
      <w:r w:rsidR="004A73F0" w:rsidRPr="002325AC">
        <w:rPr>
          <w:rFonts w:ascii="仿宋" w:eastAsia="仿宋" w:hAnsi="仿宋" w:hint="eastAsia"/>
          <w:szCs w:val="32"/>
        </w:rPr>
        <w:t>因公出国（境）费决算支出</w:t>
      </w:r>
      <w:r w:rsidR="00D5082F">
        <w:rPr>
          <w:rFonts w:ascii="仿宋" w:eastAsia="仿宋" w:hAnsi="仿宋" w:hint="eastAsia"/>
          <w:szCs w:val="32"/>
        </w:rPr>
        <w:t>5.95</w:t>
      </w:r>
      <w:r w:rsidR="004A73F0" w:rsidRPr="002325AC">
        <w:rPr>
          <w:rFonts w:ascii="仿宋" w:eastAsia="仿宋" w:hAnsi="仿宋" w:hint="eastAsia"/>
          <w:szCs w:val="32"/>
        </w:rPr>
        <w:t>万元，完成预算的</w:t>
      </w:r>
      <w:r w:rsidR="00D5082F">
        <w:rPr>
          <w:rFonts w:ascii="仿宋" w:eastAsia="仿宋" w:hAnsi="仿宋" w:hint="eastAsia"/>
          <w:szCs w:val="32"/>
        </w:rPr>
        <w:t>170</w:t>
      </w:r>
      <w:r w:rsidR="004A73F0" w:rsidRPr="002325AC">
        <w:rPr>
          <w:rFonts w:ascii="仿宋" w:eastAsia="仿宋" w:hAnsi="仿宋" w:hint="eastAsia"/>
          <w:szCs w:val="32"/>
        </w:rPr>
        <w:t>%，比上年决算</w:t>
      </w:r>
      <w:r w:rsidR="00D5082F">
        <w:rPr>
          <w:rFonts w:ascii="仿宋" w:eastAsia="仿宋" w:hAnsi="仿宋" w:hint="eastAsia"/>
          <w:szCs w:val="32"/>
        </w:rPr>
        <w:t>减少1.39</w:t>
      </w:r>
      <w:r w:rsidR="004A73F0" w:rsidRPr="002325AC">
        <w:rPr>
          <w:rFonts w:ascii="仿宋" w:eastAsia="仿宋" w:hAnsi="仿宋" w:hint="eastAsia"/>
          <w:szCs w:val="32"/>
        </w:rPr>
        <w:t>万元，主要原因为</w:t>
      </w:r>
      <w:r w:rsidR="001F0C9A" w:rsidRPr="002325AC">
        <w:rPr>
          <w:rFonts w:ascii="仿宋" w:eastAsia="仿宋" w:hAnsi="仿宋" w:hint="eastAsia"/>
          <w:szCs w:val="32"/>
        </w:rPr>
        <w:t>出国费用</w:t>
      </w:r>
      <w:r w:rsidR="00D5082F">
        <w:rPr>
          <w:rFonts w:ascii="仿宋" w:eastAsia="仿宋" w:hAnsi="仿宋" w:hint="eastAsia"/>
          <w:szCs w:val="32"/>
        </w:rPr>
        <w:t>减少</w:t>
      </w:r>
      <w:r w:rsidR="004A73F0" w:rsidRPr="002325AC">
        <w:rPr>
          <w:rFonts w:ascii="仿宋" w:eastAsia="仿宋" w:hAnsi="仿宋" w:hint="eastAsia"/>
          <w:szCs w:val="32"/>
        </w:rPr>
        <w:t>；决算数</w:t>
      </w:r>
      <w:r w:rsidR="00D5082F">
        <w:rPr>
          <w:rFonts w:ascii="仿宋" w:eastAsia="仿宋" w:hAnsi="仿宋" w:hint="eastAsia"/>
          <w:szCs w:val="32"/>
        </w:rPr>
        <w:t>小</w:t>
      </w:r>
      <w:r w:rsidR="004A73F0" w:rsidRPr="002325AC">
        <w:rPr>
          <w:rFonts w:ascii="仿宋" w:eastAsia="仿宋" w:hAnsi="仿宋" w:hint="eastAsia"/>
          <w:szCs w:val="32"/>
        </w:rPr>
        <w:t>于预算数的主要原因</w:t>
      </w:r>
      <w:r w:rsidR="00D5082F">
        <w:rPr>
          <w:rFonts w:ascii="仿宋" w:eastAsia="仿宋" w:hAnsi="仿宋" w:hint="eastAsia"/>
          <w:szCs w:val="32"/>
        </w:rPr>
        <w:t>厉行节约</w:t>
      </w:r>
      <w:r w:rsidR="004A73F0" w:rsidRPr="002325AC">
        <w:rPr>
          <w:rFonts w:ascii="仿宋" w:eastAsia="仿宋" w:hAnsi="仿宋" w:hint="eastAsia"/>
          <w:szCs w:val="32"/>
        </w:rPr>
        <w:t>。全年使用一般公共预算拨款支出安排的出国（境）团组</w:t>
      </w:r>
      <w:r w:rsidR="001F0C9A" w:rsidRPr="002325AC">
        <w:rPr>
          <w:rFonts w:ascii="仿宋" w:eastAsia="仿宋" w:hAnsi="仿宋" w:hint="eastAsia"/>
          <w:szCs w:val="32"/>
        </w:rPr>
        <w:t>0</w:t>
      </w:r>
      <w:r w:rsidR="004A73F0" w:rsidRPr="002325AC">
        <w:rPr>
          <w:rFonts w:ascii="仿宋" w:eastAsia="仿宋" w:hAnsi="仿宋" w:hint="eastAsia"/>
          <w:szCs w:val="32"/>
        </w:rPr>
        <w:t>个，累计</w:t>
      </w:r>
      <w:r w:rsidR="002C0845">
        <w:rPr>
          <w:rFonts w:ascii="仿宋" w:eastAsia="仿宋" w:hAnsi="仿宋" w:hint="eastAsia"/>
          <w:szCs w:val="32"/>
        </w:rPr>
        <w:t>3</w:t>
      </w:r>
      <w:r w:rsidR="004A73F0" w:rsidRPr="002325AC">
        <w:rPr>
          <w:rFonts w:ascii="仿宋" w:eastAsia="仿宋" w:hAnsi="仿宋" w:hint="eastAsia"/>
          <w:szCs w:val="32"/>
        </w:rPr>
        <w:t>人</w:t>
      </w:r>
      <w:r w:rsidR="0038734D" w:rsidRPr="002325AC">
        <w:rPr>
          <w:rFonts w:ascii="仿宋" w:eastAsia="仿宋" w:hAnsi="仿宋" w:hint="eastAsia"/>
          <w:szCs w:val="32"/>
        </w:rPr>
        <w:t>次，为参加江苏省统计局组织的出国（境）团组。</w:t>
      </w:r>
      <w:r w:rsidR="004A73F0" w:rsidRPr="002325AC">
        <w:rPr>
          <w:rFonts w:ascii="仿宋" w:eastAsia="仿宋" w:hAnsi="仿宋" w:hint="eastAsia"/>
          <w:szCs w:val="32"/>
        </w:rPr>
        <w:t>开支内容主要为：</w:t>
      </w:r>
      <w:r w:rsidR="002C0845" w:rsidRPr="002325AC">
        <w:rPr>
          <w:rFonts w:ascii="仿宋" w:eastAsia="仿宋" w:hAnsi="仿宋"/>
          <w:szCs w:val="32"/>
        </w:rPr>
        <w:t>旅费、</w:t>
      </w:r>
      <w:r w:rsidR="001F0C9A" w:rsidRPr="002325AC">
        <w:rPr>
          <w:rFonts w:ascii="仿宋" w:eastAsia="仿宋" w:hAnsi="仿宋"/>
          <w:szCs w:val="32"/>
        </w:rPr>
        <w:lastRenderedPageBreak/>
        <w:t xml:space="preserve">住宿费、伙食费、 </w:t>
      </w:r>
      <w:r w:rsidR="002C0845">
        <w:rPr>
          <w:rFonts w:ascii="仿宋" w:eastAsia="仿宋" w:hAnsi="仿宋" w:hint="eastAsia"/>
          <w:szCs w:val="32"/>
        </w:rPr>
        <w:t>公杂费</w:t>
      </w:r>
      <w:r w:rsidR="001F0C9A" w:rsidRPr="002325AC">
        <w:rPr>
          <w:rFonts w:ascii="仿宋" w:eastAsia="仿宋" w:hAnsi="仿宋"/>
          <w:szCs w:val="32"/>
        </w:rPr>
        <w:t>、</w:t>
      </w:r>
      <w:r w:rsidR="002C0845">
        <w:rPr>
          <w:rFonts w:ascii="仿宋" w:eastAsia="仿宋" w:hAnsi="仿宋" w:hint="eastAsia"/>
          <w:szCs w:val="32"/>
        </w:rPr>
        <w:t>保险费</w:t>
      </w:r>
      <w:r w:rsidR="001F0C9A" w:rsidRPr="002325AC">
        <w:rPr>
          <w:rFonts w:ascii="仿宋" w:eastAsia="仿宋" w:hAnsi="仿宋"/>
          <w:szCs w:val="32"/>
        </w:rPr>
        <w:t>等。</w:t>
      </w:r>
    </w:p>
    <w:p w:rsidR="004A73F0" w:rsidRPr="002325AC" w:rsidRDefault="00032D45" w:rsidP="009F45FF">
      <w:pPr>
        <w:spacing w:line="570" w:lineRule="exact"/>
        <w:ind w:firstLine="640"/>
        <w:rPr>
          <w:rFonts w:ascii="仿宋" w:eastAsia="仿宋" w:hAnsi="仿宋"/>
          <w:szCs w:val="32"/>
        </w:rPr>
      </w:pPr>
      <w:r>
        <w:rPr>
          <w:rFonts w:ascii="仿宋" w:eastAsia="仿宋" w:hAnsi="仿宋" w:hint="eastAsia"/>
          <w:szCs w:val="32"/>
        </w:rPr>
        <w:t>（二）</w:t>
      </w:r>
      <w:r w:rsidR="004A73F0" w:rsidRPr="002325AC">
        <w:rPr>
          <w:rFonts w:ascii="仿宋" w:eastAsia="仿宋" w:hAnsi="仿宋" w:hint="eastAsia"/>
          <w:szCs w:val="32"/>
        </w:rPr>
        <w:t>公务用车购置及运行费支出</w:t>
      </w:r>
      <w:r w:rsidR="001F0C9A" w:rsidRPr="002325AC">
        <w:rPr>
          <w:rFonts w:ascii="仿宋" w:eastAsia="仿宋" w:hAnsi="仿宋" w:hint="eastAsia"/>
          <w:szCs w:val="32"/>
        </w:rPr>
        <w:t>0</w:t>
      </w:r>
      <w:r w:rsidR="004A73F0" w:rsidRPr="002325AC">
        <w:rPr>
          <w:rFonts w:ascii="仿宋" w:eastAsia="仿宋" w:hAnsi="仿宋" w:hint="eastAsia"/>
          <w:szCs w:val="32"/>
        </w:rPr>
        <w:t>万元。其中：</w:t>
      </w:r>
    </w:p>
    <w:p w:rsidR="001F0C9A" w:rsidRPr="002325AC" w:rsidRDefault="00032D45" w:rsidP="002325AC">
      <w:pPr>
        <w:spacing w:line="570" w:lineRule="exact"/>
        <w:ind w:firstLine="640"/>
        <w:rPr>
          <w:rFonts w:ascii="仿宋" w:eastAsia="仿宋" w:hAnsi="仿宋"/>
          <w:szCs w:val="32"/>
        </w:rPr>
      </w:pPr>
      <w:r>
        <w:rPr>
          <w:rFonts w:ascii="仿宋" w:eastAsia="仿宋" w:hAnsi="仿宋" w:hint="eastAsia"/>
          <w:szCs w:val="32"/>
        </w:rPr>
        <w:t>1.</w:t>
      </w:r>
      <w:r w:rsidR="001F0C9A" w:rsidRPr="002325AC">
        <w:rPr>
          <w:rFonts w:ascii="仿宋" w:eastAsia="仿宋" w:hAnsi="仿宋"/>
          <w:szCs w:val="32"/>
        </w:rPr>
        <w:t>公务用车购置决算支出 0 万元，完成预算的 0%，比上年决算增加 0 万元，主要原因为本部门无公务用车购置计划。决算数等于预算数的主要原因为本部门无公务用车购置计划。本年度使用一般公共预算拨款购置公务用车 0 辆。</w:t>
      </w:r>
    </w:p>
    <w:p w:rsidR="001F0C9A" w:rsidRPr="002325AC" w:rsidRDefault="00032D45" w:rsidP="002325AC">
      <w:pPr>
        <w:spacing w:line="570" w:lineRule="exact"/>
        <w:ind w:firstLine="640"/>
        <w:rPr>
          <w:rFonts w:ascii="仿宋" w:eastAsia="仿宋" w:hAnsi="仿宋"/>
          <w:szCs w:val="32"/>
        </w:rPr>
      </w:pPr>
      <w:r>
        <w:rPr>
          <w:rFonts w:ascii="仿宋" w:eastAsia="仿宋" w:hAnsi="仿宋" w:hint="eastAsia"/>
          <w:szCs w:val="32"/>
        </w:rPr>
        <w:t>2.</w:t>
      </w:r>
      <w:r w:rsidR="001F0C9A" w:rsidRPr="002325AC">
        <w:rPr>
          <w:rFonts w:ascii="仿宋" w:eastAsia="仿宋" w:hAnsi="仿宋"/>
          <w:szCs w:val="32"/>
        </w:rPr>
        <w:t>公务用车运行维护费决算支出 0 万元，完成预算的 0%，比上年决算增加 0 万元，主要原因为本部门无公务用车。决算数等于预算数的主要原因为本部门无公务用车，201</w:t>
      </w:r>
      <w:r w:rsidR="00D909FE">
        <w:rPr>
          <w:rFonts w:ascii="仿宋" w:eastAsia="仿宋" w:hAnsi="仿宋" w:hint="eastAsia"/>
          <w:szCs w:val="32"/>
        </w:rPr>
        <w:t>9</w:t>
      </w:r>
      <w:r w:rsidR="001F0C9A" w:rsidRPr="002325AC">
        <w:rPr>
          <w:rFonts w:ascii="仿宋" w:eastAsia="仿宋" w:hAnsi="仿宋"/>
          <w:szCs w:val="32"/>
        </w:rPr>
        <w:t xml:space="preserve"> 年使用一般公共预算拨款开支运行维护费的公务用车保有量 0 辆。</w:t>
      </w:r>
    </w:p>
    <w:p w:rsidR="00B75BA6" w:rsidRPr="004F1464" w:rsidRDefault="00032D45" w:rsidP="00B75BA6">
      <w:pPr>
        <w:spacing w:line="550" w:lineRule="exact"/>
        <w:ind w:firstLine="640"/>
        <w:rPr>
          <w:rFonts w:ascii="仿宋" w:eastAsia="仿宋" w:hAnsi="仿宋"/>
          <w:szCs w:val="32"/>
        </w:rPr>
      </w:pPr>
      <w:r>
        <w:rPr>
          <w:rFonts w:ascii="仿宋" w:eastAsia="仿宋" w:hAnsi="仿宋" w:hint="eastAsia"/>
          <w:szCs w:val="32"/>
        </w:rPr>
        <w:t>（三）</w:t>
      </w:r>
      <w:r w:rsidR="00B75BA6" w:rsidRPr="004F1464">
        <w:rPr>
          <w:rFonts w:ascii="仿宋" w:eastAsia="仿宋" w:hAnsi="仿宋"/>
          <w:szCs w:val="32"/>
        </w:rPr>
        <w:t>公务接待费</w:t>
      </w:r>
      <w:r w:rsidR="00D909FE">
        <w:rPr>
          <w:rFonts w:ascii="仿宋" w:eastAsia="仿宋" w:hAnsi="仿宋" w:hint="eastAsia"/>
          <w:szCs w:val="32"/>
        </w:rPr>
        <w:t>3.92</w:t>
      </w:r>
      <w:r w:rsidR="00B75BA6" w:rsidRPr="004F1464">
        <w:rPr>
          <w:rFonts w:ascii="仿宋" w:eastAsia="仿宋" w:hAnsi="仿宋"/>
          <w:szCs w:val="32"/>
        </w:rPr>
        <w:t>万元</w:t>
      </w:r>
      <w:r w:rsidR="00B75BA6" w:rsidRPr="004F1464">
        <w:rPr>
          <w:rFonts w:ascii="仿宋" w:eastAsia="仿宋" w:hAnsi="仿宋" w:hint="eastAsia"/>
          <w:szCs w:val="32"/>
        </w:rPr>
        <w:t>，</w:t>
      </w:r>
      <w:r w:rsidR="00B75BA6" w:rsidRPr="004F1464">
        <w:rPr>
          <w:rFonts w:ascii="仿宋" w:eastAsia="仿宋" w:hAnsi="仿宋"/>
          <w:szCs w:val="32"/>
        </w:rPr>
        <w:t>完成预算的</w:t>
      </w:r>
      <w:r w:rsidR="00D909FE">
        <w:rPr>
          <w:rFonts w:ascii="仿宋" w:eastAsia="仿宋" w:hAnsi="仿宋" w:hint="eastAsia"/>
          <w:szCs w:val="32"/>
        </w:rPr>
        <w:t>64.05</w:t>
      </w:r>
      <w:r w:rsidR="00B75BA6" w:rsidRPr="00E924F9">
        <w:rPr>
          <w:rFonts w:ascii="仿宋" w:eastAsia="仿宋" w:hAnsi="仿宋" w:hint="eastAsia"/>
          <w:szCs w:val="32"/>
        </w:rPr>
        <w:t>%</w:t>
      </w:r>
      <w:r w:rsidR="00B75BA6" w:rsidRPr="004F1464">
        <w:rPr>
          <w:rFonts w:ascii="仿宋" w:eastAsia="仿宋" w:hAnsi="仿宋"/>
          <w:szCs w:val="32"/>
        </w:rPr>
        <w:t>，比上年决算</w:t>
      </w:r>
      <w:r w:rsidR="00B75BA6" w:rsidRPr="00E924F9">
        <w:rPr>
          <w:rFonts w:ascii="仿宋" w:eastAsia="仿宋" w:hAnsi="仿宋" w:hint="eastAsia"/>
          <w:szCs w:val="32"/>
        </w:rPr>
        <w:t>减少</w:t>
      </w:r>
      <w:r w:rsidR="00D909FE">
        <w:rPr>
          <w:rFonts w:ascii="仿宋" w:eastAsia="仿宋" w:hAnsi="仿宋" w:hint="eastAsia"/>
          <w:szCs w:val="32"/>
        </w:rPr>
        <w:t>2.55</w:t>
      </w:r>
      <w:r w:rsidR="00B75BA6" w:rsidRPr="00E924F9">
        <w:rPr>
          <w:rFonts w:ascii="仿宋" w:eastAsia="仿宋" w:hAnsi="仿宋" w:hint="eastAsia"/>
          <w:szCs w:val="32"/>
        </w:rPr>
        <w:t>万元</w:t>
      </w:r>
      <w:r w:rsidR="00B75BA6" w:rsidRPr="004F1464">
        <w:rPr>
          <w:rFonts w:ascii="仿宋" w:eastAsia="仿宋" w:hAnsi="仿宋"/>
          <w:szCs w:val="32"/>
        </w:rPr>
        <w:t>，主要原因为</w:t>
      </w:r>
      <w:r w:rsidR="00B75BA6" w:rsidRPr="00E924F9">
        <w:rPr>
          <w:rFonts w:ascii="仿宋" w:eastAsia="仿宋" w:hAnsi="仿宋"/>
          <w:szCs w:val="32"/>
        </w:rPr>
        <w:t>接待人数减少</w:t>
      </w:r>
      <w:r w:rsidR="00B75BA6" w:rsidRPr="00E924F9">
        <w:rPr>
          <w:rFonts w:ascii="仿宋" w:eastAsia="仿宋" w:hAnsi="仿宋" w:hint="eastAsia"/>
          <w:szCs w:val="32"/>
        </w:rPr>
        <w:t>；决算数小于预算数的主要原因是本单位严控接待安排和外出交流，坚持厉行节约，统筹合理安排公务活动。</w:t>
      </w:r>
      <w:r w:rsidR="00B75BA6" w:rsidRPr="004F1464">
        <w:rPr>
          <w:rFonts w:ascii="仿宋" w:eastAsia="仿宋" w:hAnsi="仿宋"/>
          <w:szCs w:val="32"/>
        </w:rPr>
        <w:t>其中：国内公务接待支出</w:t>
      </w:r>
      <w:r w:rsidR="00D909FE">
        <w:rPr>
          <w:rFonts w:ascii="仿宋" w:eastAsia="仿宋" w:hAnsi="仿宋" w:hint="eastAsia"/>
          <w:szCs w:val="32"/>
        </w:rPr>
        <w:t>3.92</w:t>
      </w:r>
      <w:r w:rsidR="00B75BA6" w:rsidRPr="004F1464">
        <w:rPr>
          <w:rFonts w:ascii="仿宋" w:eastAsia="仿宋" w:hAnsi="仿宋"/>
          <w:szCs w:val="32"/>
        </w:rPr>
        <w:t>万元，接待</w:t>
      </w:r>
      <w:r w:rsidR="00D909FE">
        <w:rPr>
          <w:rFonts w:ascii="仿宋" w:eastAsia="仿宋" w:hAnsi="仿宋" w:hint="eastAsia"/>
          <w:szCs w:val="32"/>
        </w:rPr>
        <w:t>15</w:t>
      </w:r>
      <w:r w:rsidR="00B75BA6" w:rsidRPr="00E924F9">
        <w:rPr>
          <w:rFonts w:ascii="仿宋" w:eastAsia="仿宋" w:hAnsi="仿宋" w:hint="eastAsia"/>
          <w:szCs w:val="32"/>
        </w:rPr>
        <w:t>批次，</w:t>
      </w:r>
      <w:r w:rsidR="00D909FE">
        <w:rPr>
          <w:rFonts w:ascii="仿宋" w:eastAsia="仿宋" w:hAnsi="仿宋" w:hint="eastAsia"/>
          <w:szCs w:val="32"/>
        </w:rPr>
        <w:t>302</w:t>
      </w:r>
      <w:r w:rsidR="00B75BA6" w:rsidRPr="00E924F9">
        <w:rPr>
          <w:rFonts w:ascii="仿宋" w:eastAsia="仿宋" w:hAnsi="仿宋" w:hint="eastAsia"/>
          <w:szCs w:val="32"/>
        </w:rPr>
        <w:t>人次</w:t>
      </w:r>
      <w:r w:rsidR="00B75BA6" w:rsidRPr="004F1464">
        <w:rPr>
          <w:rFonts w:ascii="仿宋" w:eastAsia="仿宋" w:hAnsi="仿宋" w:hint="eastAsia"/>
          <w:szCs w:val="32"/>
        </w:rPr>
        <w:t>，</w:t>
      </w:r>
      <w:r w:rsidR="00B75BA6" w:rsidRPr="004F1464">
        <w:rPr>
          <w:rFonts w:ascii="仿宋" w:eastAsia="仿宋" w:hAnsi="仿宋"/>
          <w:szCs w:val="32"/>
        </w:rPr>
        <w:t>主要为接待</w:t>
      </w:r>
      <w:r w:rsidR="00B75BA6" w:rsidRPr="00E924F9">
        <w:rPr>
          <w:rFonts w:ascii="仿宋" w:eastAsia="仿宋" w:hAnsi="仿宋" w:hint="eastAsia"/>
          <w:szCs w:val="32"/>
        </w:rPr>
        <w:t>国家</w:t>
      </w:r>
      <w:r w:rsidR="00B75BA6" w:rsidRPr="00E924F9">
        <w:rPr>
          <w:rFonts w:ascii="仿宋" w:eastAsia="仿宋" w:hAnsi="仿宋"/>
          <w:szCs w:val="32"/>
        </w:rPr>
        <w:t>、省及市县统计部门统计工作研讨和交流调研等</w:t>
      </w:r>
      <w:r w:rsidR="00B75BA6" w:rsidRPr="004F1464">
        <w:rPr>
          <w:rFonts w:ascii="仿宋" w:eastAsia="仿宋" w:hAnsi="仿宋" w:hint="eastAsia"/>
          <w:szCs w:val="32"/>
        </w:rPr>
        <w:t>；国</w:t>
      </w:r>
      <w:r w:rsidR="00B75BA6" w:rsidRPr="004F1464">
        <w:rPr>
          <w:rFonts w:ascii="仿宋" w:eastAsia="仿宋" w:hAnsi="仿宋"/>
          <w:szCs w:val="32"/>
        </w:rPr>
        <w:t>（</w:t>
      </w:r>
      <w:r w:rsidR="00B75BA6" w:rsidRPr="004F1464">
        <w:rPr>
          <w:rFonts w:ascii="仿宋" w:eastAsia="仿宋" w:hAnsi="仿宋" w:hint="eastAsia"/>
          <w:szCs w:val="32"/>
        </w:rPr>
        <w:t>境</w:t>
      </w:r>
      <w:r w:rsidR="00B75BA6" w:rsidRPr="004F1464">
        <w:rPr>
          <w:rFonts w:ascii="仿宋" w:eastAsia="仿宋" w:hAnsi="仿宋"/>
          <w:szCs w:val="32"/>
        </w:rPr>
        <w:t>）</w:t>
      </w:r>
      <w:r w:rsidR="00B75BA6" w:rsidRPr="004F1464">
        <w:rPr>
          <w:rFonts w:ascii="仿宋" w:eastAsia="仿宋" w:hAnsi="仿宋" w:hint="eastAsia"/>
          <w:szCs w:val="32"/>
        </w:rPr>
        <w:t>外公务</w:t>
      </w:r>
      <w:r w:rsidR="00B75BA6" w:rsidRPr="004F1464">
        <w:rPr>
          <w:rFonts w:ascii="仿宋" w:eastAsia="仿宋" w:hAnsi="仿宋"/>
          <w:szCs w:val="32"/>
        </w:rPr>
        <w:t xml:space="preserve">接待支出   </w:t>
      </w:r>
      <w:r w:rsidR="00B75BA6" w:rsidRPr="004F1464">
        <w:rPr>
          <w:rFonts w:ascii="仿宋" w:eastAsia="仿宋" w:hAnsi="仿宋" w:hint="eastAsia"/>
          <w:szCs w:val="32"/>
        </w:rPr>
        <w:t>0</w:t>
      </w:r>
      <w:r w:rsidR="00B75BA6" w:rsidRPr="004F1464">
        <w:rPr>
          <w:rFonts w:ascii="仿宋" w:eastAsia="仿宋" w:hAnsi="仿宋"/>
          <w:szCs w:val="32"/>
        </w:rPr>
        <w:t>万元，接待</w:t>
      </w:r>
      <w:r w:rsidR="00B75BA6" w:rsidRPr="004F1464">
        <w:rPr>
          <w:rFonts w:ascii="仿宋" w:eastAsia="仿宋" w:hAnsi="仿宋" w:hint="eastAsia"/>
          <w:szCs w:val="32"/>
        </w:rPr>
        <w:t>0</w:t>
      </w:r>
      <w:r w:rsidR="00B75BA6" w:rsidRPr="004F1464">
        <w:rPr>
          <w:rFonts w:ascii="仿宋" w:eastAsia="仿宋" w:hAnsi="仿宋"/>
          <w:szCs w:val="32"/>
        </w:rPr>
        <w:t>批次，</w:t>
      </w:r>
      <w:r w:rsidR="00B75BA6" w:rsidRPr="004F1464">
        <w:rPr>
          <w:rFonts w:ascii="仿宋" w:eastAsia="仿宋" w:hAnsi="仿宋" w:hint="eastAsia"/>
          <w:szCs w:val="32"/>
        </w:rPr>
        <w:t>0</w:t>
      </w:r>
      <w:r w:rsidR="00B75BA6" w:rsidRPr="004F1464">
        <w:rPr>
          <w:rFonts w:ascii="仿宋" w:eastAsia="仿宋" w:hAnsi="仿宋"/>
          <w:szCs w:val="32"/>
        </w:rPr>
        <w:t>人次。</w:t>
      </w:r>
    </w:p>
    <w:p w:rsidR="004A73F0" w:rsidRPr="002325AC" w:rsidRDefault="002B050D" w:rsidP="009F45FF">
      <w:pPr>
        <w:spacing w:line="570" w:lineRule="exact"/>
        <w:ind w:firstLine="640"/>
        <w:rPr>
          <w:rFonts w:ascii="仿宋" w:eastAsia="仿宋" w:hAnsi="仿宋"/>
          <w:szCs w:val="32"/>
        </w:rPr>
      </w:pPr>
      <w:r w:rsidRPr="002325AC">
        <w:rPr>
          <w:rFonts w:ascii="仿宋" w:eastAsia="仿宋" w:hAnsi="仿宋" w:hint="eastAsia"/>
          <w:szCs w:val="32"/>
        </w:rPr>
        <w:t>常州市统计局</w:t>
      </w:r>
      <w:r w:rsidR="004A73F0" w:rsidRPr="002325AC">
        <w:rPr>
          <w:rFonts w:ascii="仿宋" w:eastAsia="仿宋" w:hAnsi="仿宋" w:hint="eastAsia"/>
          <w:szCs w:val="32"/>
        </w:rPr>
        <w:t>201</w:t>
      </w:r>
      <w:r w:rsidR="00D909FE">
        <w:rPr>
          <w:rFonts w:ascii="仿宋" w:eastAsia="仿宋" w:hAnsi="仿宋" w:hint="eastAsia"/>
          <w:szCs w:val="32"/>
        </w:rPr>
        <w:t>9</w:t>
      </w:r>
      <w:r w:rsidR="004A73F0" w:rsidRPr="002325AC">
        <w:rPr>
          <w:rFonts w:ascii="仿宋" w:eastAsia="仿宋" w:hAnsi="仿宋" w:hint="eastAsia"/>
          <w:szCs w:val="32"/>
        </w:rPr>
        <w:t xml:space="preserve"> 年度一般公共预算拨款安排的会议费决算支出</w:t>
      </w:r>
      <w:r w:rsidR="00D909FE">
        <w:rPr>
          <w:rFonts w:ascii="仿宋" w:eastAsia="仿宋" w:hAnsi="仿宋" w:hint="eastAsia"/>
          <w:szCs w:val="32"/>
        </w:rPr>
        <w:t>7.03</w:t>
      </w:r>
      <w:r w:rsidR="004A73F0" w:rsidRPr="002325AC">
        <w:rPr>
          <w:rFonts w:ascii="仿宋" w:eastAsia="仿宋" w:hAnsi="仿宋" w:hint="eastAsia"/>
          <w:szCs w:val="32"/>
        </w:rPr>
        <w:t>万元，完成预算的</w:t>
      </w:r>
      <w:r w:rsidR="00D909FE">
        <w:rPr>
          <w:rFonts w:ascii="仿宋" w:eastAsia="仿宋" w:hAnsi="仿宋" w:hint="eastAsia"/>
          <w:szCs w:val="32"/>
        </w:rPr>
        <w:t>64.61</w:t>
      </w:r>
      <w:r w:rsidR="004A73F0" w:rsidRPr="002325AC">
        <w:rPr>
          <w:rFonts w:ascii="仿宋" w:eastAsia="仿宋" w:hAnsi="仿宋" w:hint="eastAsia"/>
          <w:szCs w:val="32"/>
        </w:rPr>
        <w:t>%，比上年决算减少</w:t>
      </w:r>
      <w:r w:rsidR="00D909FE">
        <w:rPr>
          <w:rFonts w:ascii="仿宋" w:eastAsia="仿宋" w:hAnsi="仿宋" w:hint="eastAsia"/>
          <w:szCs w:val="32"/>
        </w:rPr>
        <w:t>5.94</w:t>
      </w:r>
      <w:r w:rsidR="004A73F0" w:rsidRPr="002325AC">
        <w:rPr>
          <w:rFonts w:ascii="仿宋" w:eastAsia="仿宋" w:hAnsi="仿宋" w:hint="eastAsia"/>
          <w:szCs w:val="32"/>
        </w:rPr>
        <w:t>万元，主要原因为</w:t>
      </w:r>
      <w:r w:rsidRPr="002325AC">
        <w:rPr>
          <w:rFonts w:ascii="仿宋" w:eastAsia="仿宋" w:hAnsi="仿宋"/>
          <w:szCs w:val="32"/>
        </w:rPr>
        <w:t>会议</w:t>
      </w:r>
      <w:r w:rsidR="00AA5DB9">
        <w:rPr>
          <w:rFonts w:ascii="仿宋" w:eastAsia="仿宋" w:hAnsi="仿宋" w:hint="eastAsia"/>
          <w:szCs w:val="32"/>
        </w:rPr>
        <w:t>次</w:t>
      </w:r>
      <w:r w:rsidRPr="002325AC">
        <w:rPr>
          <w:rFonts w:ascii="仿宋" w:eastAsia="仿宋" w:hAnsi="仿宋"/>
          <w:szCs w:val="32"/>
        </w:rPr>
        <w:t>数减少</w:t>
      </w:r>
      <w:r w:rsidR="004A73F0" w:rsidRPr="002325AC">
        <w:rPr>
          <w:rFonts w:ascii="仿宋" w:eastAsia="仿宋" w:hAnsi="仿宋" w:hint="eastAsia"/>
          <w:szCs w:val="32"/>
        </w:rPr>
        <w:t>；决算数小于预算数的主要原因</w:t>
      </w:r>
      <w:r w:rsidR="00A04863" w:rsidRPr="002325AC">
        <w:rPr>
          <w:rFonts w:ascii="仿宋" w:eastAsia="仿宋" w:hAnsi="仿宋" w:hint="eastAsia"/>
          <w:szCs w:val="32"/>
        </w:rPr>
        <w:t>是本单位</w:t>
      </w:r>
      <w:r w:rsidR="00D909FE">
        <w:rPr>
          <w:rFonts w:ascii="仿宋" w:eastAsia="仿宋" w:hAnsi="仿宋" w:hint="eastAsia"/>
          <w:szCs w:val="32"/>
        </w:rPr>
        <w:t>坚持厉行节约，</w:t>
      </w:r>
      <w:r w:rsidR="00A04863" w:rsidRPr="002325AC">
        <w:rPr>
          <w:rFonts w:ascii="仿宋" w:eastAsia="仿宋" w:hAnsi="仿宋" w:hint="eastAsia"/>
          <w:szCs w:val="32"/>
        </w:rPr>
        <w:t>进一步加强对会议活动安排的计划统筹，严格控制会议的数量、规模、会期和费用</w:t>
      </w:r>
      <w:r w:rsidR="004A73F0" w:rsidRPr="002325AC">
        <w:rPr>
          <w:rFonts w:ascii="仿宋" w:eastAsia="仿宋" w:hAnsi="仿宋" w:hint="eastAsia"/>
          <w:szCs w:val="32"/>
        </w:rPr>
        <w:t>。</w:t>
      </w:r>
      <w:r w:rsidR="00CB6497" w:rsidRPr="002325AC">
        <w:rPr>
          <w:rFonts w:ascii="仿宋" w:eastAsia="仿宋" w:hAnsi="仿宋" w:hint="eastAsia"/>
          <w:szCs w:val="32"/>
        </w:rPr>
        <w:t>201</w:t>
      </w:r>
      <w:r w:rsidR="00D909FE">
        <w:rPr>
          <w:rFonts w:ascii="仿宋" w:eastAsia="仿宋" w:hAnsi="仿宋" w:hint="eastAsia"/>
          <w:szCs w:val="32"/>
        </w:rPr>
        <w:t>9</w:t>
      </w:r>
      <w:r w:rsidR="004A73F0" w:rsidRPr="002325AC">
        <w:rPr>
          <w:rFonts w:ascii="仿宋" w:eastAsia="仿宋" w:hAnsi="仿宋" w:hint="eastAsia"/>
          <w:szCs w:val="32"/>
        </w:rPr>
        <w:t>年度全</w:t>
      </w:r>
      <w:r w:rsidR="004A73F0" w:rsidRPr="002325AC">
        <w:rPr>
          <w:rFonts w:ascii="仿宋" w:eastAsia="仿宋" w:hAnsi="仿宋" w:hint="eastAsia"/>
          <w:szCs w:val="32"/>
        </w:rPr>
        <w:lastRenderedPageBreak/>
        <w:t>年召开会议</w:t>
      </w:r>
      <w:r w:rsidR="00D909FE">
        <w:rPr>
          <w:rFonts w:ascii="仿宋" w:eastAsia="仿宋" w:hAnsi="仿宋" w:hint="eastAsia"/>
          <w:szCs w:val="32"/>
        </w:rPr>
        <w:t>16</w:t>
      </w:r>
      <w:r w:rsidR="004A73F0" w:rsidRPr="002325AC">
        <w:rPr>
          <w:rFonts w:ascii="仿宋" w:eastAsia="仿宋" w:hAnsi="仿宋" w:hint="eastAsia"/>
          <w:szCs w:val="32"/>
        </w:rPr>
        <w:t>个，参加会议</w:t>
      </w:r>
      <w:r w:rsidR="00D909FE">
        <w:rPr>
          <w:rFonts w:ascii="仿宋" w:eastAsia="仿宋" w:hAnsi="仿宋" w:hint="eastAsia"/>
          <w:szCs w:val="32"/>
        </w:rPr>
        <w:t>453</w:t>
      </w:r>
      <w:r w:rsidR="004A73F0" w:rsidRPr="002325AC">
        <w:rPr>
          <w:rFonts w:ascii="仿宋" w:eastAsia="仿宋" w:hAnsi="仿宋" w:hint="eastAsia"/>
          <w:szCs w:val="32"/>
        </w:rPr>
        <w:t>人次。主要为召开</w:t>
      </w:r>
      <w:r w:rsidRPr="002325AC">
        <w:rPr>
          <w:rFonts w:ascii="仿宋" w:eastAsia="仿宋" w:hAnsi="仿宋"/>
          <w:szCs w:val="32"/>
        </w:rPr>
        <w:t>统计业务会议</w:t>
      </w:r>
      <w:r w:rsidR="001B5EA3" w:rsidRPr="002325AC">
        <w:rPr>
          <w:rFonts w:ascii="仿宋" w:eastAsia="仿宋" w:hAnsi="仿宋" w:hint="eastAsia"/>
          <w:szCs w:val="32"/>
        </w:rPr>
        <w:t>和全国第四次经济普查业务会议</w:t>
      </w:r>
      <w:r w:rsidRPr="002325AC">
        <w:rPr>
          <w:rFonts w:ascii="仿宋" w:eastAsia="仿宋" w:hAnsi="仿宋" w:hint="eastAsia"/>
          <w:szCs w:val="32"/>
        </w:rPr>
        <w:t>等</w:t>
      </w:r>
      <w:r w:rsidR="004A73F0" w:rsidRPr="002325AC">
        <w:rPr>
          <w:rFonts w:ascii="仿宋" w:eastAsia="仿宋" w:hAnsi="仿宋" w:hint="eastAsia"/>
          <w:szCs w:val="32"/>
        </w:rPr>
        <w:t>。</w:t>
      </w:r>
    </w:p>
    <w:p w:rsidR="004A73F0" w:rsidRPr="002325AC" w:rsidRDefault="007B7D55" w:rsidP="009F45FF">
      <w:pPr>
        <w:spacing w:line="570" w:lineRule="exact"/>
        <w:ind w:firstLine="640"/>
        <w:rPr>
          <w:rFonts w:ascii="仿宋" w:eastAsia="仿宋" w:hAnsi="仿宋"/>
          <w:szCs w:val="32"/>
        </w:rPr>
      </w:pPr>
      <w:r w:rsidRPr="002325AC">
        <w:rPr>
          <w:rFonts w:ascii="仿宋" w:eastAsia="仿宋" w:hAnsi="仿宋" w:hint="eastAsia"/>
          <w:szCs w:val="32"/>
        </w:rPr>
        <w:t>常州市统计局</w:t>
      </w:r>
      <w:r w:rsidR="004A73F0" w:rsidRPr="002325AC">
        <w:rPr>
          <w:rFonts w:ascii="仿宋" w:eastAsia="仿宋" w:hAnsi="仿宋" w:hint="eastAsia"/>
          <w:szCs w:val="32"/>
        </w:rPr>
        <w:t>201</w:t>
      </w:r>
      <w:r w:rsidR="00D909FE">
        <w:rPr>
          <w:rFonts w:ascii="仿宋" w:eastAsia="仿宋" w:hAnsi="仿宋" w:hint="eastAsia"/>
          <w:szCs w:val="32"/>
        </w:rPr>
        <w:t>9</w:t>
      </w:r>
      <w:r w:rsidR="004A73F0" w:rsidRPr="002325AC">
        <w:rPr>
          <w:rFonts w:ascii="仿宋" w:eastAsia="仿宋" w:hAnsi="仿宋" w:hint="eastAsia"/>
          <w:szCs w:val="32"/>
        </w:rPr>
        <w:t xml:space="preserve"> 年度一般公共预算拨款安排的培训费决算支出</w:t>
      </w:r>
      <w:r w:rsidR="00D909FE">
        <w:rPr>
          <w:rFonts w:ascii="仿宋" w:eastAsia="仿宋" w:hAnsi="仿宋" w:hint="eastAsia"/>
          <w:szCs w:val="32"/>
        </w:rPr>
        <w:t>56.55</w:t>
      </w:r>
      <w:r w:rsidR="004A73F0" w:rsidRPr="002325AC">
        <w:rPr>
          <w:rFonts w:ascii="仿宋" w:eastAsia="仿宋" w:hAnsi="仿宋" w:hint="eastAsia"/>
          <w:szCs w:val="32"/>
        </w:rPr>
        <w:t>万元，完成预算的</w:t>
      </w:r>
      <w:r w:rsidR="00D909FE">
        <w:rPr>
          <w:rFonts w:ascii="仿宋" w:eastAsia="仿宋" w:hAnsi="仿宋" w:hint="eastAsia"/>
          <w:szCs w:val="32"/>
        </w:rPr>
        <w:t>88</w:t>
      </w:r>
      <w:r w:rsidR="004A73F0" w:rsidRPr="002325AC">
        <w:rPr>
          <w:rFonts w:ascii="仿宋" w:eastAsia="仿宋" w:hAnsi="仿宋" w:hint="eastAsia"/>
          <w:szCs w:val="32"/>
        </w:rPr>
        <w:t>%，比上年决算</w:t>
      </w:r>
      <w:r w:rsidR="00D909FE">
        <w:rPr>
          <w:rFonts w:ascii="仿宋" w:eastAsia="仿宋" w:hAnsi="仿宋" w:hint="eastAsia"/>
          <w:szCs w:val="32"/>
        </w:rPr>
        <w:t>减少29.61</w:t>
      </w:r>
      <w:r w:rsidR="004A73F0" w:rsidRPr="002325AC">
        <w:rPr>
          <w:rFonts w:ascii="仿宋" w:eastAsia="仿宋" w:hAnsi="仿宋" w:hint="eastAsia"/>
          <w:szCs w:val="32"/>
        </w:rPr>
        <w:t>万元，主要原因为</w:t>
      </w:r>
      <w:r w:rsidR="00D909FE">
        <w:rPr>
          <w:rFonts w:ascii="仿宋" w:eastAsia="仿宋" w:hAnsi="仿宋" w:hint="eastAsia"/>
          <w:szCs w:val="32"/>
        </w:rPr>
        <w:t>本单位坚持厉行节约，</w:t>
      </w:r>
      <w:r w:rsidR="00D909FE" w:rsidRPr="002325AC">
        <w:rPr>
          <w:rFonts w:ascii="仿宋" w:eastAsia="仿宋" w:hAnsi="仿宋" w:hint="eastAsia"/>
          <w:szCs w:val="32"/>
        </w:rPr>
        <w:t>进一步加强对</w:t>
      </w:r>
      <w:r w:rsidR="00D909FE">
        <w:rPr>
          <w:rFonts w:ascii="仿宋" w:eastAsia="仿宋" w:hAnsi="仿宋" w:hint="eastAsia"/>
          <w:szCs w:val="32"/>
        </w:rPr>
        <w:t>培训</w:t>
      </w:r>
      <w:r w:rsidR="00D909FE" w:rsidRPr="002325AC">
        <w:rPr>
          <w:rFonts w:ascii="仿宋" w:eastAsia="仿宋" w:hAnsi="仿宋" w:hint="eastAsia"/>
          <w:szCs w:val="32"/>
        </w:rPr>
        <w:t>活动安排的计划统筹，严格控制</w:t>
      </w:r>
      <w:r w:rsidR="00D909FE">
        <w:rPr>
          <w:rFonts w:ascii="仿宋" w:eastAsia="仿宋" w:hAnsi="仿宋" w:hint="eastAsia"/>
          <w:szCs w:val="32"/>
        </w:rPr>
        <w:t>培训</w:t>
      </w:r>
      <w:r w:rsidR="00D909FE" w:rsidRPr="002325AC">
        <w:rPr>
          <w:rFonts w:ascii="仿宋" w:eastAsia="仿宋" w:hAnsi="仿宋" w:hint="eastAsia"/>
          <w:szCs w:val="32"/>
        </w:rPr>
        <w:t>的数量、规模、会期和费用</w:t>
      </w:r>
      <w:r w:rsidR="004A73F0" w:rsidRPr="002325AC">
        <w:rPr>
          <w:rFonts w:ascii="仿宋" w:eastAsia="仿宋" w:hAnsi="仿宋" w:hint="eastAsia"/>
          <w:szCs w:val="32"/>
        </w:rPr>
        <w:t>；决算数</w:t>
      </w:r>
      <w:r w:rsidR="00D909FE">
        <w:rPr>
          <w:rFonts w:ascii="仿宋" w:eastAsia="仿宋" w:hAnsi="仿宋" w:hint="eastAsia"/>
          <w:szCs w:val="32"/>
        </w:rPr>
        <w:t>小</w:t>
      </w:r>
      <w:r w:rsidR="004A73F0" w:rsidRPr="002325AC">
        <w:rPr>
          <w:rFonts w:ascii="仿宋" w:eastAsia="仿宋" w:hAnsi="仿宋" w:hint="eastAsia"/>
          <w:szCs w:val="32"/>
        </w:rPr>
        <w:t>于预算数的主要原因</w:t>
      </w:r>
      <w:r w:rsidR="00A04863" w:rsidRPr="002325AC">
        <w:rPr>
          <w:rFonts w:ascii="仿宋" w:eastAsia="仿宋" w:hAnsi="仿宋" w:hint="eastAsia"/>
          <w:szCs w:val="32"/>
        </w:rPr>
        <w:t>是本年</w:t>
      </w:r>
      <w:r w:rsidR="00D909FE">
        <w:rPr>
          <w:rFonts w:ascii="仿宋" w:eastAsia="仿宋" w:hAnsi="仿宋" w:hint="eastAsia"/>
          <w:szCs w:val="32"/>
        </w:rPr>
        <w:t>全国第四次经济普查</w:t>
      </w:r>
      <w:r w:rsidR="00657079" w:rsidRPr="002325AC">
        <w:rPr>
          <w:rFonts w:ascii="仿宋" w:eastAsia="仿宋" w:hAnsi="仿宋" w:hint="eastAsia"/>
          <w:szCs w:val="32"/>
        </w:rPr>
        <w:t>业务培训次数和人数</w:t>
      </w:r>
      <w:r w:rsidR="00D909FE">
        <w:rPr>
          <w:rFonts w:ascii="仿宋" w:eastAsia="仿宋" w:hAnsi="仿宋" w:hint="eastAsia"/>
          <w:szCs w:val="32"/>
        </w:rPr>
        <w:t>减少</w:t>
      </w:r>
      <w:r w:rsidR="004A73F0" w:rsidRPr="002325AC">
        <w:rPr>
          <w:rFonts w:ascii="仿宋" w:eastAsia="仿宋" w:hAnsi="仿宋" w:hint="eastAsia"/>
          <w:szCs w:val="32"/>
        </w:rPr>
        <w:t>。201</w:t>
      </w:r>
      <w:r w:rsidR="00D909FE">
        <w:rPr>
          <w:rFonts w:ascii="仿宋" w:eastAsia="仿宋" w:hAnsi="仿宋" w:hint="eastAsia"/>
          <w:szCs w:val="32"/>
        </w:rPr>
        <w:t>9</w:t>
      </w:r>
      <w:r w:rsidR="004A73F0" w:rsidRPr="002325AC">
        <w:rPr>
          <w:rFonts w:ascii="仿宋" w:eastAsia="仿宋" w:hAnsi="仿宋" w:hint="eastAsia"/>
          <w:szCs w:val="32"/>
        </w:rPr>
        <w:t>年度全年组织培训</w:t>
      </w:r>
      <w:r w:rsidR="00D909FE">
        <w:rPr>
          <w:rFonts w:ascii="仿宋" w:eastAsia="仿宋" w:hAnsi="仿宋" w:hint="eastAsia"/>
          <w:szCs w:val="32"/>
        </w:rPr>
        <w:t>31</w:t>
      </w:r>
      <w:r w:rsidR="004A73F0" w:rsidRPr="002325AC">
        <w:rPr>
          <w:rFonts w:ascii="仿宋" w:eastAsia="仿宋" w:hAnsi="仿宋" w:hint="eastAsia"/>
          <w:szCs w:val="32"/>
        </w:rPr>
        <w:t>个，组织培训</w:t>
      </w:r>
      <w:r w:rsidR="00D909FE">
        <w:rPr>
          <w:rFonts w:ascii="仿宋" w:eastAsia="仿宋" w:hAnsi="仿宋" w:hint="eastAsia"/>
          <w:szCs w:val="32"/>
        </w:rPr>
        <w:t>2125</w:t>
      </w:r>
      <w:r w:rsidR="004A73F0" w:rsidRPr="002325AC">
        <w:rPr>
          <w:rFonts w:ascii="仿宋" w:eastAsia="仿宋" w:hAnsi="仿宋" w:hint="eastAsia"/>
          <w:szCs w:val="32"/>
        </w:rPr>
        <w:t>人次。主要为</w:t>
      </w:r>
      <w:r w:rsidR="00657079" w:rsidRPr="002325AC">
        <w:rPr>
          <w:rFonts w:ascii="仿宋" w:eastAsia="仿宋" w:hAnsi="仿宋" w:hint="eastAsia"/>
          <w:szCs w:val="32"/>
        </w:rPr>
        <w:t>统计</w:t>
      </w:r>
      <w:r w:rsidRPr="002325AC">
        <w:rPr>
          <w:rFonts w:ascii="仿宋" w:eastAsia="仿宋" w:hAnsi="仿宋"/>
          <w:szCs w:val="32"/>
        </w:rPr>
        <w:t>业务能力提升</w:t>
      </w:r>
      <w:r w:rsidRPr="002325AC">
        <w:rPr>
          <w:rFonts w:ascii="仿宋" w:eastAsia="仿宋" w:hAnsi="仿宋" w:hint="eastAsia"/>
          <w:szCs w:val="32"/>
        </w:rPr>
        <w:t>和全国第四次经济普查业务培训等</w:t>
      </w:r>
      <w:r w:rsidR="004A73F0" w:rsidRPr="002325AC">
        <w:rPr>
          <w:rFonts w:ascii="仿宋" w:eastAsia="仿宋" w:hAnsi="仿宋" w:hint="eastAsia"/>
          <w:szCs w:val="32"/>
        </w:rPr>
        <w:t>。</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十、政府性基金预算财政拨款收入支出决算情况说明</w:t>
      </w:r>
    </w:p>
    <w:p w:rsidR="004A73F0" w:rsidRPr="002325AC" w:rsidRDefault="007B7D55" w:rsidP="007B7D55">
      <w:pPr>
        <w:spacing w:line="570" w:lineRule="exact"/>
        <w:ind w:firstLine="640"/>
        <w:rPr>
          <w:rFonts w:ascii="仿宋" w:eastAsia="仿宋" w:hAnsi="仿宋"/>
          <w:szCs w:val="32"/>
        </w:rPr>
      </w:pPr>
      <w:r w:rsidRPr="002325AC">
        <w:rPr>
          <w:rFonts w:ascii="仿宋" w:eastAsia="仿宋" w:hAnsi="仿宋" w:hint="eastAsia"/>
          <w:szCs w:val="32"/>
        </w:rPr>
        <w:t>常州市统计局201</w:t>
      </w:r>
      <w:r w:rsidR="00D909FE">
        <w:rPr>
          <w:rFonts w:ascii="仿宋" w:eastAsia="仿宋" w:hAnsi="仿宋" w:hint="eastAsia"/>
          <w:szCs w:val="32"/>
        </w:rPr>
        <w:t>9</w:t>
      </w:r>
      <w:r w:rsidRPr="002325AC">
        <w:rPr>
          <w:rFonts w:ascii="仿宋" w:eastAsia="仿宋" w:hAnsi="仿宋" w:hint="eastAsia"/>
          <w:szCs w:val="32"/>
        </w:rPr>
        <w:t>年</w:t>
      </w:r>
      <w:r w:rsidRPr="002325AC">
        <w:rPr>
          <w:rFonts w:ascii="仿宋" w:eastAsia="仿宋" w:hAnsi="仿宋"/>
          <w:szCs w:val="32"/>
        </w:rPr>
        <w:t>政府性基金预算财政拨款年初结转和结余 0 万元，本年收入决算 0 万元，本年支出决算 0 万元，年末结转和结余 0 万元。</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十一、机关运行经费支出决算情况说明</w:t>
      </w:r>
    </w:p>
    <w:p w:rsidR="0038734D"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201</w:t>
      </w:r>
      <w:r w:rsidR="00D909FE">
        <w:rPr>
          <w:rFonts w:ascii="仿宋" w:eastAsia="仿宋" w:hAnsi="仿宋" w:hint="eastAsia"/>
          <w:szCs w:val="32"/>
        </w:rPr>
        <w:t>9</w:t>
      </w:r>
      <w:r w:rsidRPr="002325AC">
        <w:rPr>
          <w:rFonts w:ascii="仿宋" w:eastAsia="仿宋" w:hAnsi="仿宋" w:hint="eastAsia"/>
          <w:szCs w:val="32"/>
        </w:rPr>
        <w:t>年本部门机关运行经费支出</w:t>
      </w:r>
      <w:r w:rsidR="00D909FE">
        <w:rPr>
          <w:rFonts w:ascii="仿宋" w:eastAsia="仿宋" w:hAnsi="仿宋" w:hint="eastAsia"/>
          <w:szCs w:val="32"/>
        </w:rPr>
        <w:t>115.91</w:t>
      </w:r>
      <w:r w:rsidRPr="002325AC">
        <w:rPr>
          <w:rFonts w:ascii="仿宋" w:eastAsia="仿宋" w:hAnsi="仿宋" w:hint="eastAsia"/>
          <w:szCs w:val="32"/>
        </w:rPr>
        <w:t>万元，比201</w:t>
      </w:r>
      <w:r w:rsidR="00D909FE">
        <w:rPr>
          <w:rFonts w:ascii="仿宋" w:eastAsia="仿宋" w:hAnsi="仿宋" w:hint="eastAsia"/>
          <w:szCs w:val="32"/>
        </w:rPr>
        <w:t>8</w:t>
      </w:r>
      <w:r w:rsidRPr="002325AC">
        <w:rPr>
          <w:rFonts w:ascii="仿宋" w:eastAsia="仿宋" w:hAnsi="仿宋" w:hint="eastAsia"/>
          <w:szCs w:val="32"/>
        </w:rPr>
        <w:t>年</w:t>
      </w:r>
      <w:r w:rsidR="00D909FE">
        <w:rPr>
          <w:rFonts w:ascii="仿宋" w:eastAsia="仿宋" w:hAnsi="仿宋" w:hint="eastAsia"/>
          <w:szCs w:val="32"/>
        </w:rPr>
        <w:t>减少31.86</w:t>
      </w:r>
      <w:r w:rsidRPr="002325AC">
        <w:rPr>
          <w:rFonts w:ascii="仿宋" w:eastAsia="仿宋" w:hAnsi="仿宋" w:hint="eastAsia"/>
          <w:szCs w:val="32"/>
        </w:rPr>
        <w:t>万元，</w:t>
      </w:r>
      <w:r w:rsidR="00D909FE">
        <w:rPr>
          <w:rFonts w:ascii="仿宋" w:eastAsia="仿宋" w:hAnsi="仿宋" w:hint="eastAsia"/>
          <w:szCs w:val="32"/>
        </w:rPr>
        <w:t>减少21.56</w:t>
      </w:r>
      <w:r w:rsidRPr="002325AC">
        <w:rPr>
          <w:rFonts w:ascii="仿宋" w:eastAsia="仿宋" w:hAnsi="仿宋" w:hint="eastAsia"/>
          <w:szCs w:val="32"/>
        </w:rPr>
        <w:t>%。主要原因是</w:t>
      </w:r>
      <w:r w:rsidR="00D909FE">
        <w:rPr>
          <w:rFonts w:ascii="仿宋" w:eastAsia="仿宋" w:hAnsi="仿宋" w:hint="eastAsia"/>
          <w:szCs w:val="32"/>
        </w:rPr>
        <w:t>厉行节约</w:t>
      </w:r>
      <w:r w:rsidR="0038734D" w:rsidRPr="002325AC">
        <w:rPr>
          <w:rFonts w:ascii="仿宋" w:eastAsia="仿宋" w:hAnsi="仿宋" w:hint="eastAsia"/>
          <w:szCs w:val="32"/>
        </w:rPr>
        <w:t>。</w:t>
      </w:r>
    </w:p>
    <w:p w:rsidR="004A73F0" w:rsidRPr="009F45FF" w:rsidRDefault="004A73F0" w:rsidP="009F45FF">
      <w:pPr>
        <w:spacing w:line="570" w:lineRule="exact"/>
        <w:ind w:firstLine="640"/>
        <w:rPr>
          <w:rFonts w:ascii="黑体" w:eastAsia="黑体" w:hAnsi="黑体"/>
          <w:szCs w:val="32"/>
        </w:rPr>
      </w:pPr>
      <w:r w:rsidRPr="009F45FF">
        <w:rPr>
          <w:rFonts w:ascii="黑体" w:eastAsia="黑体" w:hAnsi="黑体" w:hint="eastAsia"/>
          <w:szCs w:val="32"/>
        </w:rPr>
        <w:t>十二、政府采购支出决算情况说明</w:t>
      </w:r>
    </w:p>
    <w:p w:rsidR="004A73F0" w:rsidRPr="002325AC" w:rsidRDefault="004A73F0" w:rsidP="009F45FF">
      <w:pPr>
        <w:spacing w:line="570" w:lineRule="exact"/>
        <w:ind w:firstLine="640"/>
        <w:rPr>
          <w:rFonts w:ascii="仿宋" w:eastAsia="仿宋" w:hAnsi="仿宋"/>
          <w:szCs w:val="32"/>
        </w:rPr>
      </w:pPr>
      <w:r w:rsidRPr="002325AC">
        <w:rPr>
          <w:rFonts w:ascii="仿宋" w:eastAsia="仿宋" w:hAnsi="仿宋" w:hint="eastAsia"/>
          <w:szCs w:val="32"/>
        </w:rPr>
        <w:t>201</w:t>
      </w:r>
      <w:r w:rsidR="00D909FE">
        <w:rPr>
          <w:rFonts w:ascii="仿宋" w:eastAsia="仿宋" w:hAnsi="仿宋" w:hint="eastAsia"/>
          <w:szCs w:val="32"/>
        </w:rPr>
        <w:t>9</w:t>
      </w:r>
      <w:r w:rsidRPr="002325AC">
        <w:rPr>
          <w:rFonts w:ascii="仿宋" w:eastAsia="仿宋" w:hAnsi="仿宋" w:hint="eastAsia"/>
          <w:szCs w:val="32"/>
        </w:rPr>
        <w:t>年度政府采购支出总额</w:t>
      </w:r>
      <w:r w:rsidR="00D909FE">
        <w:rPr>
          <w:rFonts w:ascii="仿宋" w:eastAsia="仿宋" w:hAnsi="仿宋" w:hint="eastAsia"/>
          <w:szCs w:val="32"/>
        </w:rPr>
        <w:t>67.63</w:t>
      </w:r>
      <w:r w:rsidRPr="002325AC">
        <w:rPr>
          <w:rFonts w:ascii="仿宋" w:eastAsia="仿宋" w:hAnsi="仿宋" w:hint="eastAsia"/>
          <w:szCs w:val="32"/>
        </w:rPr>
        <w:t>万元，其中：政府采购货物支出</w:t>
      </w:r>
      <w:r w:rsidR="00D909FE">
        <w:rPr>
          <w:rFonts w:ascii="仿宋" w:eastAsia="仿宋" w:hAnsi="仿宋" w:hint="eastAsia"/>
          <w:szCs w:val="32"/>
        </w:rPr>
        <w:t>31.08</w:t>
      </w:r>
      <w:r w:rsidRPr="002325AC">
        <w:rPr>
          <w:rFonts w:ascii="仿宋" w:eastAsia="仿宋" w:hAnsi="仿宋" w:hint="eastAsia"/>
          <w:szCs w:val="32"/>
        </w:rPr>
        <w:t>万元、政府采购工程支出</w:t>
      </w:r>
      <w:r w:rsidR="0098426E" w:rsidRPr="002325AC">
        <w:rPr>
          <w:rFonts w:ascii="仿宋" w:eastAsia="仿宋" w:hAnsi="仿宋" w:hint="eastAsia"/>
          <w:szCs w:val="32"/>
        </w:rPr>
        <w:t>0</w:t>
      </w:r>
      <w:r w:rsidRPr="002325AC">
        <w:rPr>
          <w:rFonts w:ascii="仿宋" w:eastAsia="仿宋" w:hAnsi="仿宋" w:hint="eastAsia"/>
          <w:szCs w:val="32"/>
        </w:rPr>
        <w:t>万元、政府采购服务支出</w:t>
      </w:r>
      <w:r w:rsidR="00D909FE">
        <w:rPr>
          <w:rFonts w:ascii="仿宋" w:eastAsia="仿宋" w:hAnsi="仿宋" w:hint="eastAsia"/>
          <w:szCs w:val="32"/>
        </w:rPr>
        <w:t>36.55</w:t>
      </w:r>
      <w:r w:rsidRPr="002325AC">
        <w:rPr>
          <w:rFonts w:ascii="仿宋" w:eastAsia="仿宋" w:hAnsi="仿宋" w:hint="eastAsia"/>
          <w:szCs w:val="32"/>
        </w:rPr>
        <w:t>万元。</w:t>
      </w:r>
      <w:r w:rsidR="00AA5DB9" w:rsidRPr="00AA5DB9">
        <w:rPr>
          <w:rFonts w:ascii="仿宋" w:eastAsia="仿宋" w:hAnsi="仿宋"/>
          <w:szCs w:val="32"/>
        </w:rPr>
        <w:t>授予中小企业合同金额</w:t>
      </w:r>
      <w:r w:rsidR="00AA5DB9">
        <w:rPr>
          <w:rFonts w:ascii="仿宋" w:eastAsia="仿宋" w:hAnsi="仿宋" w:hint="eastAsia"/>
          <w:szCs w:val="32"/>
        </w:rPr>
        <w:t>0</w:t>
      </w:r>
      <w:r w:rsidR="00AA5DB9" w:rsidRPr="00AA5DB9">
        <w:rPr>
          <w:rFonts w:ascii="仿宋" w:eastAsia="仿宋" w:hAnsi="仿宋"/>
          <w:szCs w:val="32"/>
        </w:rPr>
        <w:t>万元，占政府采购支出总额的</w:t>
      </w:r>
      <w:r w:rsidR="00AA5DB9">
        <w:rPr>
          <w:rFonts w:ascii="仿宋" w:eastAsia="仿宋" w:hAnsi="仿宋" w:hint="eastAsia"/>
          <w:szCs w:val="32"/>
        </w:rPr>
        <w:t>0</w:t>
      </w:r>
      <w:r w:rsidR="00AA5DB9" w:rsidRPr="00AA5DB9">
        <w:rPr>
          <w:rFonts w:ascii="仿宋" w:eastAsia="仿宋" w:hAnsi="仿宋"/>
          <w:szCs w:val="32"/>
        </w:rPr>
        <w:t>%，其中：授予小微企业合同金额</w:t>
      </w:r>
      <w:r w:rsidR="00AA5DB9">
        <w:rPr>
          <w:rFonts w:ascii="仿宋" w:eastAsia="仿宋" w:hAnsi="仿宋" w:hint="eastAsia"/>
          <w:szCs w:val="32"/>
        </w:rPr>
        <w:t>0</w:t>
      </w:r>
      <w:r w:rsidR="00AA5DB9" w:rsidRPr="00AA5DB9">
        <w:rPr>
          <w:rFonts w:ascii="仿宋" w:eastAsia="仿宋" w:hAnsi="仿宋"/>
          <w:szCs w:val="32"/>
        </w:rPr>
        <w:t>万元，占政</w:t>
      </w:r>
      <w:r w:rsidR="00AA5DB9" w:rsidRPr="00AA5DB9">
        <w:rPr>
          <w:rFonts w:ascii="仿宋" w:eastAsia="仿宋" w:hAnsi="仿宋"/>
          <w:szCs w:val="32"/>
        </w:rPr>
        <w:lastRenderedPageBreak/>
        <w:t>府采购支出总额的</w:t>
      </w:r>
      <w:r w:rsidR="00AA5DB9">
        <w:rPr>
          <w:rFonts w:ascii="仿宋" w:eastAsia="仿宋" w:hAnsi="仿宋" w:hint="eastAsia"/>
          <w:szCs w:val="32"/>
        </w:rPr>
        <w:t>0</w:t>
      </w:r>
      <w:r w:rsidR="00AA5DB9" w:rsidRPr="00AA5DB9">
        <w:rPr>
          <w:rFonts w:ascii="仿宋" w:eastAsia="仿宋" w:hAnsi="仿宋"/>
          <w:szCs w:val="32"/>
        </w:rPr>
        <w:t>%。</w:t>
      </w:r>
    </w:p>
    <w:p w:rsidR="004A73F0" w:rsidRPr="004F1464" w:rsidRDefault="004A73F0" w:rsidP="009F45FF">
      <w:pPr>
        <w:spacing w:line="570" w:lineRule="exact"/>
        <w:ind w:firstLine="640"/>
        <w:rPr>
          <w:rFonts w:ascii="仿宋" w:eastAsia="仿宋" w:hAnsi="仿宋"/>
          <w:szCs w:val="32"/>
        </w:rPr>
      </w:pPr>
      <w:r w:rsidRPr="004F1464">
        <w:rPr>
          <w:rFonts w:ascii="仿宋" w:eastAsia="仿宋" w:hAnsi="仿宋" w:hint="eastAsia"/>
          <w:szCs w:val="32"/>
        </w:rPr>
        <w:t>十三、国有资产占用情况</w:t>
      </w:r>
    </w:p>
    <w:p w:rsidR="00620F1C" w:rsidRPr="004F1464" w:rsidRDefault="00620F1C" w:rsidP="00620F1C">
      <w:pPr>
        <w:spacing w:line="550" w:lineRule="exact"/>
        <w:ind w:firstLine="640"/>
        <w:rPr>
          <w:rFonts w:ascii="仿宋" w:eastAsia="仿宋" w:hAnsi="仿宋"/>
          <w:szCs w:val="32"/>
        </w:rPr>
      </w:pPr>
      <w:r w:rsidRPr="004F1464">
        <w:rPr>
          <w:rFonts w:ascii="仿宋" w:eastAsia="仿宋" w:hAnsi="仿宋"/>
          <w:szCs w:val="32"/>
        </w:rPr>
        <w:t>截至201</w:t>
      </w:r>
      <w:r w:rsidR="00D909FE" w:rsidRPr="004F1464">
        <w:rPr>
          <w:rFonts w:ascii="仿宋" w:eastAsia="仿宋" w:hAnsi="仿宋" w:hint="eastAsia"/>
          <w:szCs w:val="32"/>
        </w:rPr>
        <w:t>9</w:t>
      </w:r>
      <w:r w:rsidRPr="004F1464">
        <w:rPr>
          <w:rFonts w:ascii="仿宋" w:eastAsia="仿宋" w:hAnsi="仿宋"/>
          <w:szCs w:val="32"/>
        </w:rPr>
        <w:t>年12月31日，本部门共有车辆</w:t>
      </w:r>
      <w:r w:rsidRPr="004F1464">
        <w:rPr>
          <w:rFonts w:ascii="仿宋" w:eastAsia="仿宋" w:hAnsi="仿宋" w:hint="eastAsia"/>
          <w:szCs w:val="32"/>
        </w:rPr>
        <w:t>0</w:t>
      </w:r>
      <w:r w:rsidRPr="004F1464">
        <w:rPr>
          <w:rFonts w:ascii="仿宋" w:eastAsia="仿宋" w:hAnsi="仿宋"/>
          <w:szCs w:val="32"/>
        </w:rPr>
        <w:t>辆，其中，</w:t>
      </w:r>
      <w:r w:rsidRPr="004F1464">
        <w:rPr>
          <w:rFonts w:ascii="仿宋" w:eastAsia="仿宋" w:hAnsi="仿宋" w:hint="eastAsia"/>
          <w:szCs w:val="32"/>
        </w:rPr>
        <w:t>副</w:t>
      </w:r>
      <w:r w:rsidRPr="004F1464">
        <w:rPr>
          <w:rFonts w:ascii="仿宋" w:eastAsia="仿宋" w:hAnsi="仿宋"/>
          <w:szCs w:val="32"/>
        </w:rPr>
        <w:t>部</w:t>
      </w:r>
      <w:r w:rsidRPr="004F1464">
        <w:rPr>
          <w:rFonts w:ascii="仿宋" w:eastAsia="仿宋" w:hAnsi="仿宋" w:hint="eastAsia"/>
          <w:szCs w:val="32"/>
        </w:rPr>
        <w:t>（省</w:t>
      </w:r>
      <w:r w:rsidRPr="004F1464">
        <w:rPr>
          <w:rFonts w:ascii="仿宋" w:eastAsia="仿宋" w:hAnsi="仿宋"/>
          <w:szCs w:val="32"/>
        </w:rPr>
        <w:t>）级</w:t>
      </w:r>
      <w:r w:rsidRPr="004F1464">
        <w:rPr>
          <w:rFonts w:ascii="仿宋" w:eastAsia="仿宋" w:hAnsi="仿宋" w:hint="eastAsia"/>
          <w:szCs w:val="32"/>
        </w:rPr>
        <w:t>及</w:t>
      </w:r>
      <w:r w:rsidRPr="004F1464">
        <w:rPr>
          <w:rFonts w:ascii="仿宋" w:eastAsia="仿宋" w:hAnsi="仿宋"/>
          <w:szCs w:val="32"/>
        </w:rPr>
        <w:t>以上领导用车</w:t>
      </w:r>
      <w:r w:rsidRPr="004F1464">
        <w:rPr>
          <w:rFonts w:ascii="仿宋" w:eastAsia="仿宋" w:hAnsi="仿宋" w:hint="eastAsia"/>
          <w:szCs w:val="32"/>
        </w:rPr>
        <w:t>0</w:t>
      </w:r>
      <w:r w:rsidRPr="004F1464">
        <w:rPr>
          <w:rFonts w:ascii="仿宋" w:eastAsia="仿宋" w:hAnsi="仿宋"/>
          <w:szCs w:val="32"/>
        </w:rPr>
        <w:t>辆、</w:t>
      </w:r>
      <w:r w:rsidRPr="004F1464">
        <w:rPr>
          <w:rFonts w:ascii="仿宋" w:eastAsia="仿宋" w:hAnsi="仿宋" w:hint="eastAsia"/>
          <w:szCs w:val="32"/>
        </w:rPr>
        <w:t>主要领导干部用车0</w:t>
      </w:r>
      <w:r w:rsidRPr="004F1464">
        <w:rPr>
          <w:rFonts w:ascii="仿宋" w:eastAsia="仿宋" w:hAnsi="仿宋"/>
          <w:szCs w:val="32"/>
        </w:rPr>
        <w:t>辆、</w:t>
      </w:r>
      <w:r w:rsidRPr="004F1464">
        <w:rPr>
          <w:rFonts w:ascii="仿宋" w:eastAsia="仿宋" w:hAnsi="仿宋" w:hint="eastAsia"/>
          <w:szCs w:val="32"/>
        </w:rPr>
        <w:t>机要通信</w:t>
      </w:r>
      <w:r w:rsidRPr="004F1464">
        <w:rPr>
          <w:rFonts w:ascii="仿宋" w:eastAsia="仿宋" w:hAnsi="仿宋"/>
          <w:szCs w:val="32"/>
        </w:rPr>
        <w:t>用车</w:t>
      </w:r>
      <w:r w:rsidRPr="004F1464">
        <w:rPr>
          <w:rFonts w:ascii="仿宋" w:eastAsia="仿宋" w:hAnsi="仿宋" w:hint="eastAsia"/>
          <w:szCs w:val="32"/>
        </w:rPr>
        <w:t>0</w:t>
      </w:r>
      <w:r w:rsidRPr="004F1464">
        <w:rPr>
          <w:rFonts w:ascii="仿宋" w:eastAsia="仿宋" w:hAnsi="仿宋"/>
          <w:szCs w:val="32"/>
        </w:rPr>
        <w:t>辆、</w:t>
      </w:r>
      <w:r w:rsidRPr="004F1464">
        <w:rPr>
          <w:rFonts w:ascii="仿宋" w:eastAsia="仿宋" w:hAnsi="仿宋" w:hint="eastAsia"/>
          <w:szCs w:val="32"/>
        </w:rPr>
        <w:t>应急</w:t>
      </w:r>
      <w:r w:rsidRPr="004F1464">
        <w:rPr>
          <w:rFonts w:ascii="仿宋" w:eastAsia="仿宋" w:hAnsi="仿宋"/>
          <w:szCs w:val="32"/>
        </w:rPr>
        <w:t>保障</w:t>
      </w:r>
      <w:r w:rsidRPr="004F1464">
        <w:rPr>
          <w:rFonts w:ascii="仿宋" w:eastAsia="仿宋" w:hAnsi="仿宋" w:hint="eastAsia"/>
          <w:szCs w:val="32"/>
        </w:rPr>
        <w:t>用车0</w:t>
      </w:r>
      <w:r w:rsidRPr="004F1464">
        <w:rPr>
          <w:rFonts w:ascii="仿宋" w:eastAsia="仿宋" w:hAnsi="仿宋"/>
          <w:szCs w:val="32"/>
        </w:rPr>
        <w:t>辆</w:t>
      </w:r>
      <w:r w:rsidRPr="004F1464">
        <w:rPr>
          <w:rFonts w:ascii="仿宋" w:eastAsia="仿宋" w:hAnsi="仿宋" w:hint="eastAsia"/>
          <w:szCs w:val="32"/>
        </w:rPr>
        <w:t>、</w:t>
      </w:r>
      <w:r w:rsidRPr="004F1464">
        <w:rPr>
          <w:rFonts w:ascii="仿宋" w:eastAsia="仿宋" w:hAnsi="仿宋"/>
          <w:szCs w:val="32"/>
        </w:rPr>
        <w:t>执法执勤用车</w:t>
      </w:r>
      <w:r w:rsidRPr="004F1464">
        <w:rPr>
          <w:rFonts w:ascii="仿宋" w:eastAsia="仿宋" w:hAnsi="仿宋" w:hint="eastAsia"/>
          <w:szCs w:val="32"/>
        </w:rPr>
        <w:t>0</w:t>
      </w:r>
      <w:r w:rsidRPr="004F1464">
        <w:rPr>
          <w:rFonts w:ascii="仿宋" w:eastAsia="仿宋" w:hAnsi="仿宋"/>
          <w:szCs w:val="32"/>
        </w:rPr>
        <w:t>辆、特种专业技术用车</w:t>
      </w:r>
      <w:r w:rsidRPr="004F1464">
        <w:rPr>
          <w:rFonts w:ascii="仿宋" w:eastAsia="仿宋" w:hAnsi="仿宋" w:hint="eastAsia"/>
          <w:szCs w:val="32"/>
        </w:rPr>
        <w:t>0</w:t>
      </w:r>
      <w:r w:rsidRPr="004F1464">
        <w:rPr>
          <w:rFonts w:ascii="仿宋" w:eastAsia="仿宋" w:hAnsi="仿宋"/>
          <w:szCs w:val="32"/>
        </w:rPr>
        <w:t>辆、</w:t>
      </w:r>
      <w:r w:rsidRPr="004F1464">
        <w:rPr>
          <w:rFonts w:ascii="仿宋" w:eastAsia="仿宋" w:hAnsi="仿宋" w:hint="eastAsia"/>
          <w:szCs w:val="32"/>
        </w:rPr>
        <w:t>离退休干部</w:t>
      </w:r>
      <w:r w:rsidRPr="004F1464">
        <w:rPr>
          <w:rFonts w:ascii="仿宋" w:eastAsia="仿宋" w:hAnsi="仿宋"/>
          <w:szCs w:val="32"/>
        </w:rPr>
        <w:t>用车</w:t>
      </w:r>
      <w:r w:rsidRPr="004F1464">
        <w:rPr>
          <w:rFonts w:ascii="仿宋" w:eastAsia="仿宋" w:hAnsi="仿宋" w:hint="eastAsia"/>
          <w:szCs w:val="32"/>
        </w:rPr>
        <w:t>0</w:t>
      </w:r>
      <w:r w:rsidRPr="004F1464">
        <w:rPr>
          <w:rFonts w:ascii="仿宋" w:eastAsia="仿宋" w:hAnsi="仿宋"/>
          <w:szCs w:val="32"/>
        </w:rPr>
        <w:t>辆</w:t>
      </w:r>
      <w:r w:rsidRPr="004F1464">
        <w:rPr>
          <w:rFonts w:ascii="仿宋" w:eastAsia="仿宋" w:hAnsi="仿宋" w:hint="eastAsia"/>
          <w:szCs w:val="32"/>
        </w:rPr>
        <w:t>、</w:t>
      </w:r>
      <w:r w:rsidRPr="004F1464">
        <w:rPr>
          <w:rFonts w:ascii="仿宋" w:eastAsia="仿宋" w:hAnsi="仿宋"/>
          <w:szCs w:val="32"/>
        </w:rPr>
        <w:t>其他用车</w:t>
      </w:r>
      <w:r w:rsidRPr="004F1464">
        <w:rPr>
          <w:rFonts w:ascii="仿宋" w:eastAsia="仿宋" w:hAnsi="仿宋" w:hint="eastAsia"/>
          <w:szCs w:val="32"/>
        </w:rPr>
        <w:t>0</w:t>
      </w:r>
      <w:r w:rsidRPr="004F1464">
        <w:rPr>
          <w:rFonts w:ascii="仿宋" w:eastAsia="仿宋" w:hAnsi="仿宋"/>
          <w:szCs w:val="32"/>
        </w:rPr>
        <w:t>辆；单</w:t>
      </w:r>
      <w:r w:rsidRPr="004F1464">
        <w:rPr>
          <w:rFonts w:ascii="仿宋" w:eastAsia="仿宋" w:hAnsi="仿宋" w:hint="eastAsia"/>
          <w:szCs w:val="32"/>
        </w:rPr>
        <w:t>价50万元</w:t>
      </w:r>
      <w:r w:rsidRPr="004F1464">
        <w:rPr>
          <w:rFonts w:ascii="仿宋" w:eastAsia="仿宋" w:hAnsi="仿宋"/>
          <w:szCs w:val="32"/>
        </w:rPr>
        <w:t>（含）以上的通用设备</w:t>
      </w:r>
      <w:r w:rsidRPr="004F1464">
        <w:rPr>
          <w:rFonts w:ascii="仿宋" w:eastAsia="仿宋" w:hAnsi="仿宋" w:hint="eastAsia"/>
          <w:szCs w:val="32"/>
        </w:rPr>
        <w:t>0</w:t>
      </w:r>
      <w:r w:rsidRPr="004F1464">
        <w:rPr>
          <w:rFonts w:ascii="仿宋" w:eastAsia="仿宋" w:hAnsi="仿宋"/>
          <w:szCs w:val="32"/>
        </w:rPr>
        <w:t>台（套）</w:t>
      </w:r>
      <w:r w:rsidRPr="004F1464">
        <w:rPr>
          <w:rFonts w:ascii="仿宋" w:eastAsia="仿宋" w:hAnsi="仿宋" w:hint="eastAsia"/>
          <w:szCs w:val="32"/>
        </w:rPr>
        <w:t>,</w:t>
      </w:r>
      <w:r w:rsidRPr="004F1464">
        <w:rPr>
          <w:rFonts w:ascii="仿宋" w:eastAsia="仿宋" w:hAnsi="仿宋"/>
          <w:szCs w:val="32"/>
        </w:rPr>
        <w:t>单价</w:t>
      </w:r>
      <w:r w:rsidRPr="004F1464">
        <w:rPr>
          <w:rFonts w:ascii="仿宋" w:eastAsia="仿宋" w:hAnsi="仿宋" w:hint="eastAsia"/>
          <w:szCs w:val="32"/>
        </w:rPr>
        <w:t>100万元</w:t>
      </w:r>
      <w:r w:rsidRPr="004F1464">
        <w:rPr>
          <w:rFonts w:ascii="仿宋" w:eastAsia="仿宋" w:hAnsi="仿宋"/>
          <w:szCs w:val="32"/>
        </w:rPr>
        <w:t>（含）以上的专用设备</w:t>
      </w:r>
      <w:r w:rsidRPr="004F1464">
        <w:rPr>
          <w:rFonts w:ascii="仿宋" w:eastAsia="仿宋" w:hAnsi="仿宋" w:hint="eastAsia"/>
          <w:szCs w:val="32"/>
        </w:rPr>
        <w:t>0</w:t>
      </w:r>
      <w:r w:rsidRPr="004F1464">
        <w:rPr>
          <w:rFonts w:ascii="仿宋" w:eastAsia="仿宋" w:hAnsi="仿宋"/>
          <w:szCs w:val="32"/>
        </w:rPr>
        <w:t>台（套）。</w:t>
      </w:r>
    </w:p>
    <w:p w:rsidR="004A73F0" w:rsidRPr="004F1464" w:rsidRDefault="004A73F0" w:rsidP="009F45FF">
      <w:pPr>
        <w:spacing w:line="570" w:lineRule="exact"/>
        <w:ind w:firstLine="640"/>
        <w:rPr>
          <w:rFonts w:ascii="仿宋" w:eastAsia="仿宋" w:hAnsi="仿宋"/>
          <w:szCs w:val="32"/>
        </w:rPr>
      </w:pPr>
      <w:r w:rsidRPr="004F1464">
        <w:rPr>
          <w:rFonts w:ascii="仿宋" w:eastAsia="仿宋" w:hAnsi="仿宋" w:hint="eastAsia"/>
          <w:szCs w:val="32"/>
        </w:rPr>
        <w:t>十四、预算绩效评价工作开展情况</w:t>
      </w:r>
    </w:p>
    <w:p w:rsidR="00AE77B7" w:rsidRDefault="00AE77B7" w:rsidP="00AE77B7">
      <w:pPr>
        <w:spacing w:line="570" w:lineRule="exact"/>
        <w:ind w:firstLineChars="0" w:firstLine="630"/>
        <w:jc w:val="left"/>
        <w:rPr>
          <w:rFonts w:eastAsia="仿宋"/>
          <w:kern w:val="0"/>
          <w:szCs w:val="32"/>
        </w:rPr>
      </w:pPr>
      <w:r>
        <w:rPr>
          <w:rFonts w:eastAsia="仿宋"/>
          <w:kern w:val="0"/>
          <w:szCs w:val="32"/>
        </w:rPr>
        <w:t>2019</w:t>
      </w:r>
      <w:r>
        <w:rPr>
          <w:rFonts w:eastAsia="仿宋"/>
          <w:kern w:val="0"/>
          <w:szCs w:val="32"/>
        </w:rPr>
        <w:t>年度，本部门单位共</w:t>
      </w:r>
      <w:r>
        <w:rPr>
          <w:rFonts w:eastAsia="仿宋" w:hint="eastAsia"/>
          <w:kern w:val="0"/>
          <w:szCs w:val="32"/>
        </w:rPr>
        <w:t>0</w:t>
      </w:r>
      <w:r>
        <w:rPr>
          <w:rFonts w:eastAsia="仿宋"/>
          <w:kern w:val="0"/>
          <w:szCs w:val="32"/>
        </w:rPr>
        <w:t>个项目开展了财政重点绩效评价，涉及财政性资金合计</w:t>
      </w:r>
      <w:r>
        <w:rPr>
          <w:rFonts w:eastAsia="仿宋" w:hint="eastAsia"/>
          <w:kern w:val="0"/>
          <w:szCs w:val="32"/>
        </w:rPr>
        <w:t>0</w:t>
      </w:r>
      <w:r>
        <w:rPr>
          <w:rFonts w:eastAsia="仿宋"/>
          <w:kern w:val="0"/>
          <w:szCs w:val="32"/>
        </w:rPr>
        <w:t>万元；</w:t>
      </w:r>
      <w:r w:rsidR="004E5703" w:rsidRPr="000829D3">
        <w:rPr>
          <w:rFonts w:eastAsia="仿宋" w:hint="eastAsia"/>
          <w:kern w:val="0"/>
          <w:szCs w:val="32"/>
        </w:rPr>
        <w:t>本部门单位未开展财政整体支出重点绩效评价，涉及财政性资金</w:t>
      </w:r>
      <w:r w:rsidR="004E5703" w:rsidRPr="000829D3">
        <w:rPr>
          <w:rFonts w:eastAsia="仿宋" w:hint="eastAsia"/>
          <w:kern w:val="0"/>
          <w:szCs w:val="32"/>
        </w:rPr>
        <w:t>0</w:t>
      </w:r>
      <w:r w:rsidR="000829D3" w:rsidRPr="000829D3">
        <w:rPr>
          <w:rFonts w:eastAsia="仿宋" w:hint="eastAsia"/>
          <w:kern w:val="0"/>
          <w:szCs w:val="32"/>
        </w:rPr>
        <w:t xml:space="preserve"> </w:t>
      </w:r>
      <w:r w:rsidR="004E5703" w:rsidRPr="000829D3">
        <w:rPr>
          <w:rFonts w:eastAsia="仿宋" w:hint="eastAsia"/>
          <w:kern w:val="0"/>
          <w:szCs w:val="32"/>
        </w:rPr>
        <w:t>万元；</w:t>
      </w:r>
      <w:r>
        <w:rPr>
          <w:rFonts w:eastAsia="仿宋"/>
          <w:kern w:val="0"/>
          <w:szCs w:val="32"/>
        </w:rPr>
        <w:t>本部门单位共</w:t>
      </w:r>
      <w:r w:rsidR="000A6961">
        <w:rPr>
          <w:rFonts w:eastAsia="仿宋" w:hint="eastAsia"/>
          <w:kern w:val="0"/>
          <w:szCs w:val="32"/>
        </w:rPr>
        <w:t>0</w:t>
      </w:r>
      <w:r>
        <w:rPr>
          <w:rFonts w:eastAsia="仿宋"/>
          <w:kern w:val="0"/>
          <w:szCs w:val="32"/>
        </w:rPr>
        <w:t>个项目开展了部门单位绩效自评，涉及财政性资金合计</w:t>
      </w:r>
      <w:r w:rsidR="000A6961">
        <w:rPr>
          <w:rFonts w:eastAsia="仿宋" w:hint="eastAsia"/>
          <w:kern w:val="0"/>
          <w:szCs w:val="32"/>
        </w:rPr>
        <w:t>0</w:t>
      </w:r>
      <w:r>
        <w:rPr>
          <w:rFonts w:eastAsia="仿宋"/>
          <w:kern w:val="0"/>
          <w:szCs w:val="32"/>
        </w:rPr>
        <w:t>万元</w:t>
      </w:r>
      <w:r w:rsidR="000829D3">
        <w:rPr>
          <w:rFonts w:eastAsia="仿宋" w:hint="eastAsia"/>
          <w:kern w:val="0"/>
          <w:szCs w:val="32"/>
        </w:rPr>
        <w:t>。</w:t>
      </w:r>
    </w:p>
    <w:p w:rsidR="008401D0" w:rsidRPr="004E5703" w:rsidRDefault="008401D0" w:rsidP="00AE77B7">
      <w:pPr>
        <w:spacing w:line="570" w:lineRule="exact"/>
        <w:ind w:firstLineChars="0" w:firstLine="630"/>
        <w:jc w:val="center"/>
        <w:rPr>
          <w:rFonts w:ascii="黑体" w:eastAsia="黑体" w:hAnsi="黑体"/>
          <w:szCs w:val="32"/>
        </w:rPr>
      </w:pPr>
    </w:p>
    <w:p w:rsidR="008401D0" w:rsidRDefault="008401D0" w:rsidP="00AE77B7">
      <w:pPr>
        <w:spacing w:line="570" w:lineRule="exact"/>
        <w:ind w:firstLineChars="0" w:firstLine="630"/>
        <w:jc w:val="center"/>
        <w:rPr>
          <w:rFonts w:ascii="黑体" w:eastAsia="黑体" w:hAnsi="黑体"/>
          <w:szCs w:val="32"/>
        </w:rPr>
      </w:pPr>
    </w:p>
    <w:p w:rsidR="008401D0" w:rsidRDefault="008401D0" w:rsidP="00AE77B7">
      <w:pPr>
        <w:spacing w:line="570" w:lineRule="exact"/>
        <w:ind w:firstLineChars="0" w:firstLine="630"/>
        <w:jc w:val="center"/>
        <w:rPr>
          <w:rFonts w:ascii="黑体" w:eastAsia="黑体" w:hAnsi="黑体"/>
          <w:szCs w:val="32"/>
        </w:rPr>
      </w:pPr>
    </w:p>
    <w:p w:rsidR="008401D0" w:rsidRDefault="008401D0" w:rsidP="00AE77B7">
      <w:pPr>
        <w:spacing w:line="570" w:lineRule="exact"/>
        <w:ind w:firstLineChars="0" w:firstLine="630"/>
        <w:jc w:val="center"/>
        <w:rPr>
          <w:rFonts w:ascii="黑体" w:eastAsia="黑体" w:hAnsi="黑体"/>
          <w:szCs w:val="32"/>
        </w:rPr>
      </w:pPr>
    </w:p>
    <w:p w:rsidR="008401D0" w:rsidRDefault="008401D0" w:rsidP="00AE77B7">
      <w:pPr>
        <w:spacing w:line="570" w:lineRule="exact"/>
        <w:ind w:firstLineChars="0" w:firstLine="630"/>
        <w:jc w:val="center"/>
        <w:rPr>
          <w:rFonts w:ascii="黑体" w:eastAsia="黑体" w:hAnsi="黑体"/>
          <w:szCs w:val="32"/>
        </w:rPr>
      </w:pPr>
    </w:p>
    <w:p w:rsidR="008401D0" w:rsidRDefault="008401D0" w:rsidP="00AE77B7">
      <w:pPr>
        <w:spacing w:line="570" w:lineRule="exact"/>
        <w:ind w:firstLineChars="0" w:firstLine="630"/>
        <w:jc w:val="center"/>
        <w:rPr>
          <w:rFonts w:ascii="黑体" w:eastAsia="黑体" w:hAnsi="黑体"/>
          <w:szCs w:val="32"/>
        </w:rPr>
      </w:pPr>
    </w:p>
    <w:p w:rsidR="008401D0" w:rsidRDefault="008401D0" w:rsidP="00AE77B7">
      <w:pPr>
        <w:spacing w:line="570" w:lineRule="exact"/>
        <w:ind w:firstLineChars="0" w:firstLine="630"/>
        <w:jc w:val="center"/>
        <w:rPr>
          <w:rFonts w:ascii="黑体" w:eastAsia="黑体" w:hAnsi="黑体"/>
          <w:szCs w:val="32"/>
        </w:rPr>
      </w:pPr>
    </w:p>
    <w:p w:rsidR="008401D0" w:rsidRDefault="008401D0" w:rsidP="00AE77B7">
      <w:pPr>
        <w:spacing w:line="570" w:lineRule="exact"/>
        <w:ind w:firstLineChars="0" w:firstLine="630"/>
        <w:jc w:val="center"/>
        <w:rPr>
          <w:rFonts w:ascii="黑体" w:eastAsia="黑体" w:hAnsi="黑体"/>
          <w:szCs w:val="32"/>
        </w:rPr>
      </w:pPr>
    </w:p>
    <w:p w:rsidR="008401D0" w:rsidRDefault="008401D0" w:rsidP="00AE77B7">
      <w:pPr>
        <w:spacing w:line="570" w:lineRule="exact"/>
        <w:ind w:firstLineChars="0" w:firstLine="630"/>
        <w:jc w:val="center"/>
        <w:rPr>
          <w:rFonts w:ascii="黑体" w:eastAsia="黑体" w:hAnsi="黑体"/>
          <w:szCs w:val="32"/>
        </w:rPr>
      </w:pPr>
    </w:p>
    <w:p w:rsidR="004A73F0" w:rsidRDefault="004A73F0" w:rsidP="00AE77B7">
      <w:pPr>
        <w:spacing w:line="570" w:lineRule="exact"/>
        <w:ind w:firstLineChars="0" w:firstLine="630"/>
        <w:jc w:val="center"/>
        <w:rPr>
          <w:rFonts w:ascii="黑体" w:eastAsia="黑体" w:hAnsi="黑体"/>
          <w:szCs w:val="32"/>
        </w:rPr>
      </w:pPr>
      <w:r w:rsidRPr="009F45FF">
        <w:rPr>
          <w:rFonts w:ascii="黑体" w:eastAsia="黑体" w:hAnsi="黑体" w:hint="eastAsia"/>
          <w:szCs w:val="32"/>
        </w:rPr>
        <w:lastRenderedPageBreak/>
        <w:t>第四部分　名词解释</w:t>
      </w:r>
    </w:p>
    <w:p w:rsidR="009F45FF" w:rsidRPr="009F45FF" w:rsidRDefault="009F45FF" w:rsidP="009F45FF">
      <w:pPr>
        <w:spacing w:line="570" w:lineRule="exact"/>
        <w:ind w:firstLineChars="0" w:firstLine="0"/>
        <w:jc w:val="center"/>
        <w:rPr>
          <w:rFonts w:ascii="黑体" w:eastAsia="黑体" w:hAnsi="黑体"/>
          <w:szCs w:val="32"/>
        </w:rPr>
      </w:pP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一、财政拨款收入：指单位本年度从</w:t>
      </w:r>
      <w:r w:rsidRPr="001C743D">
        <w:rPr>
          <w:rFonts w:eastAsia="仿宋" w:hint="eastAsia"/>
          <w:kern w:val="0"/>
          <w:szCs w:val="32"/>
        </w:rPr>
        <w:t>同级</w:t>
      </w:r>
      <w:r w:rsidRPr="001C743D">
        <w:rPr>
          <w:rFonts w:eastAsia="仿宋"/>
          <w:kern w:val="0"/>
          <w:szCs w:val="32"/>
        </w:rPr>
        <w:t>财政部门取得的财政拨款。</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二、上级补助收入：指事业单位从主管部门和上级单位取得的非财政补助收入。</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三、事业收入：指事业单位开展专业业务活动及其辅助活动取得的收入，事业单位收到的财政专户实际核拨的教育收费等资金在此反映。</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四、经营收入：指事业单位在专业业务活动及其辅助活动之外开展非独立核算经营活动取得的收入。</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五、附属单位缴款：指事业单位附属独立核算单位按照有关规定上缴的收入。</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六、其他收入：指单位取得的除上述</w:t>
      </w:r>
      <w:r w:rsidRPr="001C743D">
        <w:rPr>
          <w:rFonts w:eastAsia="仿宋"/>
          <w:kern w:val="0"/>
          <w:szCs w:val="32"/>
        </w:rPr>
        <w:t>“</w:t>
      </w:r>
      <w:r w:rsidRPr="001C743D">
        <w:rPr>
          <w:rFonts w:eastAsia="仿宋"/>
          <w:kern w:val="0"/>
          <w:szCs w:val="32"/>
        </w:rPr>
        <w:t>财政拨款收入</w:t>
      </w:r>
      <w:r w:rsidRPr="001C743D">
        <w:rPr>
          <w:rFonts w:eastAsia="仿宋"/>
          <w:kern w:val="0"/>
          <w:szCs w:val="32"/>
        </w:rPr>
        <w:t>”</w:t>
      </w:r>
      <w:r w:rsidRPr="001C743D">
        <w:rPr>
          <w:rFonts w:eastAsia="仿宋"/>
          <w:kern w:val="0"/>
          <w:szCs w:val="32"/>
        </w:rPr>
        <w:t>、</w:t>
      </w:r>
      <w:r w:rsidRPr="001C743D">
        <w:rPr>
          <w:rFonts w:eastAsia="仿宋"/>
          <w:kern w:val="0"/>
          <w:szCs w:val="32"/>
        </w:rPr>
        <w:t>“</w:t>
      </w:r>
      <w:r w:rsidRPr="001C743D">
        <w:rPr>
          <w:rFonts w:eastAsia="仿宋"/>
          <w:kern w:val="0"/>
          <w:szCs w:val="32"/>
        </w:rPr>
        <w:t>事业收入</w:t>
      </w:r>
      <w:r w:rsidRPr="001C743D">
        <w:rPr>
          <w:rFonts w:eastAsia="仿宋"/>
          <w:kern w:val="0"/>
          <w:szCs w:val="32"/>
        </w:rPr>
        <w:t>”</w:t>
      </w:r>
      <w:r w:rsidRPr="001C743D">
        <w:rPr>
          <w:rFonts w:eastAsia="仿宋"/>
          <w:kern w:val="0"/>
          <w:szCs w:val="32"/>
        </w:rPr>
        <w:t>、</w:t>
      </w:r>
      <w:r w:rsidRPr="001C743D">
        <w:rPr>
          <w:rFonts w:eastAsia="仿宋"/>
          <w:kern w:val="0"/>
          <w:szCs w:val="32"/>
        </w:rPr>
        <w:t>“</w:t>
      </w:r>
      <w:r w:rsidRPr="001C743D">
        <w:rPr>
          <w:rFonts w:eastAsia="仿宋"/>
          <w:kern w:val="0"/>
          <w:szCs w:val="32"/>
        </w:rPr>
        <w:t>经营收入</w:t>
      </w:r>
      <w:r w:rsidRPr="001C743D">
        <w:rPr>
          <w:rFonts w:eastAsia="仿宋"/>
          <w:kern w:val="0"/>
          <w:szCs w:val="32"/>
        </w:rPr>
        <w:t>”</w:t>
      </w:r>
      <w:r w:rsidRPr="001C743D">
        <w:rPr>
          <w:rFonts w:eastAsia="仿宋"/>
          <w:kern w:val="0"/>
          <w:szCs w:val="32"/>
        </w:rPr>
        <w:t>等以外的各项收入。</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七、用事业基金弥补收支差额：指事业单位用事业基金弥补当年收支差额的数额。</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八、年初结转和结余：指单位上年结转本年使用的基本支出结转、项目支出结转和结余和经营结余。</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hint="eastAsia"/>
          <w:kern w:val="0"/>
          <w:szCs w:val="32"/>
        </w:rPr>
        <w:t>九</w:t>
      </w:r>
      <w:r w:rsidRPr="001C743D">
        <w:rPr>
          <w:rFonts w:eastAsia="仿宋"/>
          <w:kern w:val="0"/>
          <w:szCs w:val="32"/>
        </w:rPr>
        <w:t>、结余分配：指事业单位按规定对非财政补助结余资金提取的职工福利基金、事业基金和缴纳的所得税，以及减少单位按规定应缴回的基本建设竣工项目结余资金。</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十、年末结转和结余资金：指本年度或以前年度预算安排、</w:t>
      </w:r>
      <w:r w:rsidRPr="001C743D">
        <w:rPr>
          <w:rFonts w:eastAsia="仿宋"/>
          <w:kern w:val="0"/>
          <w:szCs w:val="32"/>
        </w:rPr>
        <w:lastRenderedPageBreak/>
        <w:t>因客观条件发生变化无法按原计划实施，需要延迟到以后年度按有关规定继续使用的资金。</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十</w:t>
      </w:r>
      <w:r w:rsidRPr="001C743D">
        <w:rPr>
          <w:rFonts w:eastAsia="仿宋" w:hint="eastAsia"/>
          <w:kern w:val="0"/>
          <w:szCs w:val="32"/>
        </w:rPr>
        <w:t>一</w:t>
      </w:r>
      <w:r w:rsidRPr="001C743D">
        <w:rPr>
          <w:rFonts w:eastAsia="仿宋"/>
          <w:kern w:val="0"/>
          <w:szCs w:val="32"/>
        </w:rPr>
        <w:t>、基本支出：指为保障机构正常运转、完成日常工作任务而发生的人员支出和公用支出。</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十</w:t>
      </w:r>
      <w:r w:rsidRPr="001C743D">
        <w:rPr>
          <w:rFonts w:eastAsia="仿宋" w:hint="eastAsia"/>
          <w:kern w:val="0"/>
          <w:szCs w:val="32"/>
        </w:rPr>
        <w:t>二</w:t>
      </w:r>
      <w:r w:rsidRPr="001C743D">
        <w:rPr>
          <w:rFonts w:eastAsia="仿宋"/>
          <w:kern w:val="0"/>
          <w:szCs w:val="32"/>
        </w:rPr>
        <w:t>、项目支出：指在基本支出之外为完成特定的行政任务或事业发展目标所发生的支出。</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十</w:t>
      </w:r>
      <w:r w:rsidRPr="001C743D">
        <w:rPr>
          <w:rFonts w:eastAsia="仿宋" w:hint="eastAsia"/>
          <w:kern w:val="0"/>
          <w:szCs w:val="32"/>
        </w:rPr>
        <w:t>三</w:t>
      </w:r>
      <w:r w:rsidRPr="001C743D">
        <w:rPr>
          <w:rFonts w:eastAsia="仿宋"/>
          <w:kern w:val="0"/>
          <w:szCs w:val="32"/>
        </w:rPr>
        <w:t>、上缴上级支出：指事业单位按照财政部门和主管部门的规定上缴上级单位的支出。</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十</w:t>
      </w:r>
      <w:r w:rsidRPr="001C743D">
        <w:rPr>
          <w:rFonts w:eastAsia="仿宋" w:hint="eastAsia"/>
          <w:kern w:val="0"/>
          <w:szCs w:val="32"/>
        </w:rPr>
        <w:t>四</w:t>
      </w:r>
      <w:r w:rsidRPr="001C743D">
        <w:rPr>
          <w:rFonts w:eastAsia="仿宋"/>
          <w:kern w:val="0"/>
          <w:szCs w:val="32"/>
        </w:rPr>
        <w:t>、经营支出：指事业单位在专业业务活动及其辅助活动之外开展非独立核算经营活动发生的支出。</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十</w:t>
      </w:r>
      <w:r w:rsidRPr="001C743D">
        <w:rPr>
          <w:rFonts w:eastAsia="仿宋" w:hint="eastAsia"/>
          <w:kern w:val="0"/>
          <w:szCs w:val="32"/>
        </w:rPr>
        <w:t>五</w:t>
      </w:r>
      <w:r w:rsidRPr="001C743D">
        <w:rPr>
          <w:rFonts w:eastAsia="仿宋"/>
          <w:kern w:val="0"/>
          <w:szCs w:val="32"/>
        </w:rPr>
        <w:t>、对附属单位补助支出：指事业单位用财政补助收入之外的收入对附属单位补助发生的支出。</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kern w:val="0"/>
          <w:szCs w:val="32"/>
        </w:rPr>
        <w:t>十</w:t>
      </w:r>
      <w:r w:rsidRPr="001C743D">
        <w:rPr>
          <w:rFonts w:eastAsia="仿宋" w:hint="eastAsia"/>
          <w:kern w:val="0"/>
          <w:szCs w:val="32"/>
        </w:rPr>
        <w:t>六</w:t>
      </w:r>
      <w:r w:rsidRPr="001C743D">
        <w:rPr>
          <w:rFonts w:eastAsia="仿宋"/>
          <w:kern w:val="0"/>
          <w:szCs w:val="32"/>
        </w:rPr>
        <w:t>、</w:t>
      </w:r>
      <w:r w:rsidRPr="001C743D">
        <w:rPr>
          <w:rFonts w:eastAsia="仿宋"/>
          <w:kern w:val="0"/>
          <w:szCs w:val="32"/>
        </w:rPr>
        <w:t>“</w:t>
      </w:r>
      <w:r w:rsidRPr="001C743D">
        <w:rPr>
          <w:rFonts w:eastAsia="仿宋"/>
          <w:kern w:val="0"/>
          <w:szCs w:val="32"/>
        </w:rPr>
        <w:t>三公</w:t>
      </w:r>
      <w:r w:rsidRPr="001C743D">
        <w:rPr>
          <w:rFonts w:eastAsia="仿宋"/>
          <w:kern w:val="0"/>
          <w:szCs w:val="32"/>
        </w:rPr>
        <w:t>”</w:t>
      </w:r>
      <w:r w:rsidRPr="001C743D">
        <w:rPr>
          <w:rFonts w:eastAsia="仿宋"/>
          <w:kern w:val="0"/>
          <w:szCs w:val="32"/>
        </w:rPr>
        <w:t>经费：指部门用一般公共预算财政拨款安排的因公出国（境）费、公务用车购置及运行费和公务接待费。其中，因公出国（境）费反映单位公务出国（境）的住宿费、旅费、伙食补助费、杂费、培训费等支出；公务用车购置及运行费反映单位公务用车购置费、燃料费、维修费、过路过桥费、保险费、安全奖励费用等支出；公务接待费反映单位按规定开支的各类公务接待（含外宾接待）支出。</w:t>
      </w:r>
    </w:p>
    <w:p w:rsidR="001C743D" w:rsidRPr="001C743D" w:rsidRDefault="001C743D" w:rsidP="001C743D">
      <w:pPr>
        <w:autoSpaceDE w:val="0"/>
        <w:autoSpaceDN w:val="0"/>
        <w:snapToGrid w:val="0"/>
        <w:spacing w:line="550" w:lineRule="exact"/>
        <w:ind w:firstLine="640"/>
        <w:rPr>
          <w:rFonts w:eastAsia="仿宋"/>
          <w:kern w:val="0"/>
          <w:szCs w:val="32"/>
        </w:rPr>
      </w:pPr>
      <w:r w:rsidRPr="001C743D">
        <w:rPr>
          <w:rFonts w:eastAsia="仿宋" w:hint="eastAsia"/>
          <w:kern w:val="0"/>
          <w:szCs w:val="32"/>
        </w:rPr>
        <w:t>十七、机关运行经费：指行政单位（含参照公务员法管理的事业单位）使用一般公共预算安排的基本支出中的日常</w:t>
      </w:r>
      <w:r w:rsidRPr="001C743D">
        <w:rPr>
          <w:rFonts w:eastAsia="仿宋"/>
          <w:kern w:val="0"/>
          <w:szCs w:val="32"/>
        </w:rPr>
        <w:t>公用</w:t>
      </w:r>
      <w:r w:rsidRPr="001C743D">
        <w:rPr>
          <w:rFonts w:eastAsia="仿宋" w:hint="eastAsia"/>
          <w:kern w:val="0"/>
          <w:szCs w:val="32"/>
        </w:rPr>
        <w:t>经费支出</w:t>
      </w:r>
      <w:r w:rsidRPr="001C743D">
        <w:rPr>
          <w:rFonts w:eastAsia="仿宋"/>
          <w:kern w:val="0"/>
          <w:szCs w:val="32"/>
        </w:rPr>
        <w:t>，包括办公及印刷费、邮电费、差旅费、会议费、福利费、日常维修费、专用材料及一般设备购置费、办公用房水</w:t>
      </w:r>
      <w:r w:rsidRPr="001C743D">
        <w:rPr>
          <w:rFonts w:eastAsia="仿宋"/>
          <w:kern w:val="0"/>
          <w:szCs w:val="32"/>
        </w:rPr>
        <w:lastRenderedPageBreak/>
        <w:t>电费、办公用房取暖费、办公用房物业管理费、公务用车运行维护费及其他费用。</w:t>
      </w:r>
    </w:p>
    <w:p w:rsidR="004A73F0" w:rsidRPr="001C743D" w:rsidRDefault="004A73F0" w:rsidP="001C743D">
      <w:pPr>
        <w:spacing w:line="570" w:lineRule="exact"/>
        <w:ind w:firstLine="640"/>
        <w:rPr>
          <w:rFonts w:eastAsia="仿宋"/>
          <w:kern w:val="0"/>
          <w:szCs w:val="32"/>
        </w:rPr>
      </w:pPr>
    </w:p>
    <w:sectPr w:rsidR="004A73F0" w:rsidRPr="001C743D" w:rsidSect="004A73F0">
      <w:pgSz w:w="11906" w:h="16838" w:code="9"/>
      <w:pgMar w:top="2098" w:right="1531" w:bottom="1985" w:left="1531" w:header="709" w:footer="1361" w:gutter="0"/>
      <w:cols w:space="425"/>
      <w:docGrid w:type="linesAndChar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30FD" w:rsidRDefault="000330FD" w:rsidP="003C1EFF">
      <w:pPr>
        <w:ind w:firstLine="640"/>
      </w:pPr>
      <w:r>
        <w:separator/>
      </w:r>
    </w:p>
  </w:endnote>
  <w:endnote w:type="continuationSeparator" w:id="1">
    <w:p w:rsidR="000330FD" w:rsidRDefault="000330FD" w:rsidP="003C1EFF">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altName w:val="Times New Roman"/>
    <w:charset w:val="00"/>
    <w:family w:val="auto"/>
    <w:pitch w:val="default"/>
    <w:sig w:usb0="00000000" w:usb1="00000000" w:usb2="00000000" w:usb3="00000000" w:csb0="00000000" w:csb1="00000000"/>
  </w:font>
  <w:font w:name="方正仿宋_GBK">
    <w:altName w:val="Times New Roman"/>
    <w:charset w:val="00"/>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CFD" w:rsidRDefault="009B0CFD" w:rsidP="00602715">
    <w:pPr>
      <w:pStyle w:val="a4"/>
      <w:ind w:firstLineChars="0" w:firstLine="0"/>
    </w:pPr>
    <w:r>
      <w:rPr>
        <w:rStyle w:val="a5"/>
        <w:rFonts w:hint="eastAsia"/>
        <w:sz w:val="28"/>
      </w:rPr>
      <w:t>—</w:t>
    </w:r>
    <w:r>
      <w:rPr>
        <w:rStyle w:val="a5"/>
        <w:rFonts w:hint="eastAsia"/>
      </w:rPr>
      <w:t xml:space="preserve"> </w:t>
    </w:r>
    <w:r w:rsidR="00C17471" w:rsidRPr="000762DB">
      <w:rPr>
        <w:rStyle w:val="a5"/>
        <w:rFonts w:ascii="宋体" w:eastAsia="宋体" w:hAnsi="宋体"/>
        <w:sz w:val="28"/>
      </w:rPr>
      <w:fldChar w:fldCharType="begin"/>
    </w:r>
    <w:r w:rsidRPr="000762DB">
      <w:rPr>
        <w:rStyle w:val="a5"/>
        <w:rFonts w:ascii="宋体" w:eastAsia="宋体" w:hAnsi="宋体"/>
        <w:sz w:val="28"/>
      </w:rPr>
      <w:instrText xml:space="preserve"> PAGE </w:instrText>
    </w:r>
    <w:r w:rsidR="00C17471" w:rsidRPr="000762DB">
      <w:rPr>
        <w:rStyle w:val="a5"/>
        <w:rFonts w:ascii="宋体" w:eastAsia="宋体" w:hAnsi="宋体"/>
        <w:sz w:val="28"/>
      </w:rPr>
      <w:fldChar w:fldCharType="separate"/>
    </w:r>
    <w:r w:rsidR="006A1371">
      <w:rPr>
        <w:rStyle w:val="a5"/>
        <w:rFonts w:ascii="宋体" w:eastAsia="宋体" w:hAnsi="宋体"/>
        <w:noProof/>
        <w:sz w:val="28"/>
      </w:rPr>
      <w:t>4</w:t>
    </w:r>
    <w:r w:rsidR="00C17471" w:rsidRPr="000762DB">
      <w:rPr>
        <w:rStyle w:val="a5"/>
        <w:rFonts w:ascii="宋体" w:eastAsia="宋体" w:hAnsi="宋体"/>
        <w:sz w:val="28"/>
      </w:rPr>
      <w:fldChar w:fldCharType="end"/>
    </w:r>
    <w:r>
      <w:rPr>
        <w:rStyle w:val="a5"/>
        <w:rFonts w:hint="eastAsia"/>
      </w:rPr>
      <w:t xml:space="preserve"> </w:t>
    </w:r>
    <w:r>
      <w:rPr>
        <w:rStyle w:val="a5"/>
        <w:rFonts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CFD" w:rsidRDefault="009B0CFD" w:rsidP="00602715">
    <w:pPr>
      <w:pStyle w:val="a4"/>
      <w:ind w:firstLineChars="0" w:firstLine="0"/>
      <w:jc w:val="right"/>
    </w:pPr>
    <w:r>
      <w:rPr>
        <w:rStyle w:val="a5"/>
        <w:rFonts w:hint="eastAsia"/>
        <w:sz w:val="28"/>
      </w:rPr>
      <w:t>—</w:t>
    </w:r>
    <w:r>
      <w:rPr>
        <w:rStyle w:val="a5"/>
        <w:rFonts w:hint="eastAsia"/>
      </w:rPr>
      <w:t xml:space="preserve"> </w:t>
    </w:r>
    <w:r w:rsidR="00C17471" w:rsidRPr="000762DB">
      <w:rPr>
        <w:rStyle w:val="a5"/>
        <w:rFonts w:ascii="宋体" w:eastAsia="宋体" w:hAnsi="宋体"/>
        <w:sz w:val="28"/>
      </w:rPr>
      <w:fldChar w:fldCharType="begin"/>
    </w:r>
    <w:r w:rsidRPr="000762DB">
      <w:rPr>
        <w:rStyle w:val="a5"/>
        <w:rFonts w:ascii="宋体" w:eastAsia="宋体" w:hAnsi="宋体"/>
        <w:sz w:val="28"/>
      </w:rPr>
      <w:instrText xml:space="preserve"> PAGE </w:instrText>
    </w:r>
    <w:r w:rsidR="00C17471" w:rsidRPr="000762DB">
      <w:rPr>
        <w:rStyle w:val="a5"/>
        <w:rFonts w:ascii="宋体" w:eastAsia="宋体" w:hAnsi="宋体"/>
        <w:sz w:val="28"/>
      </w:rPr>
      <w:fldChar w:fldCharType="separate"/>
    </w:r>
    <w:r w:rsidR="006A1371">
      <w:rPr>
        <w:rStyle w:val="a5"/>
        <w:rFonts w:ascii="宋体" w:eastAsia="宋体" w:hAnsi="宋体"/>
        <w:noProof/>
        <w:sz w:val="28"/>
      </w:rPr>
      <w:t>1</w:t>
    </w:r>
    <w:r w:rsidR="00C17471" w:rsidRPr="000762DB">
      <w:rPr>
        <w:rStyle w:val="a5"/>
        <w:rFonts w:ascii="宋体" w:eastAsia="宋体" w:hAnsi="宋体"/>
        <w:sz w:val="28"/>
      </w:rPr>
      <w:fldChar w:fldCharType="end"/>
    </w:r>
    <w:r>
      <w:rPr>
        <w:rStyle w:val="a5"/>
        <w:rFonts w:hint="eastAsia"/>
      </w:rPr>
      <w:t xml:space="preserve"> </w:t>
    </w:r>
    <w:r>
      <w:rPr>
        <w:rStyle w:val="a5"/>
        <w:rFonts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CFD" w:rsidRDefault="009B0CFD" w:rsidP="003C1EFF">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30FD" w:rsidRDefault="000330FD" w:rsidP="003C1EFF">
      <w:pPr>
        <w:ind w:firstLine="640"/>
      </w:pPr>
      <w:r>
        <w:separator/>
      </w:r>
    </w:p>
  </w:footnote>
  <w:footnote w:type="continuationSeparator" w:id="1">
    <w:p w:rsidR="000330FD" w:rsidRDefault="000330FD" w:rsidP="003C1EFF">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CFD" w:rsidRPr="003C1EFF" w:rsidRDefault="009B0CFD" w:rsidP="003C1EFF">
    <w:pPr>
      <w:ind w:left="640" w:firstLineChars="0" w:firstLine="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CFD" w:rsidRPr="0044436B" w:rsidRDefault="009B0CFD" w:rsidP="0044436B">
    <w:pPr>
      <w:ind w:left="64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CFD" w:rsidRDefault="009B0CFD" w:rsidP="003C1EF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E774C"/>
    <w:multiLevelType w:val="hybridMultilevel"/>
    <w:tmpl w:val="E50A4288"/>
    <w:lvl w:ilvl="0" w:tplc="D5D4C5C0">
      <w:start w:val="1"/>
      <w:numFmt w:val="japaneseCounting"/>
      <w:lvlText w:val="%1、"/>
      <w:lvlJc w:val="left"/>
      <w:pPr>
        <w:ind w:left="1360" w:hanging="720"/>
      </w:p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
    <w:nsid w:val="21C5366B"/>
    <w:multiLevelType w:val="hybridMultilevel"/>
    <w:tmpl w:val="623028C8"/>
    <w:lvl w:ilvl="0" w:tplc="6D0A9736">
      <w:start w:val="1"/>
      <w:numFmt w:val="japaneseCounting"/>
      <w:lvlText w:val="%1、"/>
      <w:lvlJc w:val="left"/>
      <w:pPr>
        <w:tabs>
          <w:tab w:val="num" w:pos="720"/>
        </w:tabs>
        <w:ind w:left="720" w:hanging="7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
    <w:nsid w:val="2D607F90"/>
    <w:multiLevelType w:val="hybridMultilevel"/>
    <w:tmpl w:val="B90C95DE"/>
    <w:lvl w:ilvl="0" w:tplc="6038C9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7DA31E0"/>
    <w:multiLevelType w:val="hybridMultilevel"/>
    <w:tmpl w:val="52A4EEA4"/>
    <w:lvl w:ilvl="0" w:tplc="C2CEFD3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5F2E1FFF"/>
    <w:multiLevelType w:val="hybridMultilevel"/>
    <w:tmpl w:val="FCBA268C"/>
    <w:lvl w:ilvl="0" w:tplc="5E28BA48">
      <w:start w:val="1"/>
      <w:numFmt w:val="japaneseCounting"/>
      <w:lvlText w:val="%1、"/>
      <w:lvlJc w:val="left"/>
      <w:pPr>
        <w:ind w:left="1365" w:hanging="720"/>
      </w:pPr>
    </w:lvl>
    <w:lvl w:ilvl="1" w:tplc="04090019">
      <w:start w:val="1"/>
      <w:numFmt w:val="lowerLetter"/>
      <w:lvlText w:val="%2)"/>
      <w:lvlJc w:val="left"/>
      <w:pPr>
        <w:ind w:left="1485" w:hanging="420"/>
      </w:pPr>
    </w:lvl>
    <w:lvl w:ilvl="2" w:tplc="0409001B">
      <w:start w:val="1"/>
      <w:numFmt w:val="lowerRoman"/>
      <w:lvlText w:val="%3."/>
      <w:lvlJc w:val="right"/>
      <w:pPr>
        <w:ind w:left="1905" w:hanging="420"/>
      </w:pPr>
    </w:lvl>
    <w:lvl w:ilvl="3" w:tplc="0409000F">
      <w:start w:val="1"/>
      <w:numFmt w:val="decimal"/>
      <w:lvlText w:val="%4."/>
      <w:lvlJc w:val="left"/>
      <w:pPr>
        <w:ind w:left="2325" w:hanging="420"/>
      </w:pPr>
    </w:lvl>
    <w:lvl w:ilvl="4" w:tplc="04090019">
      <w:start w:val="1"/>
      <w:numFmt w:val="lowerLetter"/>
      <w:lvlText w:val="%5)"/>
      <w:lvlJc w:val="left"/>
      <w:pPr>
        <w:ind w:left="2745" w:hanging="420"/>
      </w:pPr>
    </w:lvl>
    <w:lvl w:ilvl="5" w:tplc="0409001B">
      <w:start w:val="1"/>
      <w:numFmt w:val="lowerRoman"/>
      <w:lvlText w:val="%6."/>
      <w:lvlJc w:val="right"/>
      <w:pPr>
        <w:ind w:left="3165" w:hanging="420"/>
      </w:pPr>
    </w:lvl>
    <w:lvl w:ilvl="6" w:tplc="0409000F">
      <w:start w:val="1"/>
      <w:numFmt w:val="decimal"/>
      <w:lvlText w:val="%7."/>
      <w:lvlJc w:val="left"/>
      <w:pPr>
        <w:ind w:left="3585" w:hanging="420"/>
      </w:pPr>
    </w:lvl>
    <w:lvl w:ilvl="7" w:tplc="04090019">
      <w:start w:val="1"/>
      <w:numFmt w:val="lowerLetter"/>
      <w:lvlText w:val="%8)"/>
      <w:lvlJc w:val="left"/>
      <w:pPr>
        <w:ind w:left="4005" w:hanging="420"/>
      </w:pPr>
    </w:lvl>
    <w:lvl w:ilvl="8" w:tplc="0409001B">
      <w:start w:val="1"/>
      <w:numFmt w:val="lowerRoman"/>
      <w:lvlText w:val="%9."/>
      <w:lvlJc w:val="right"/>
      <w:pPr>
        <w:ind w:left="4425" w:hanging="420"/>
      </w:pPr>
    </w:lvl>
  </w:abstractNum>
  <w:abstractNum w:abstractNumId="5">
    <w:nsid w:val="7BC33612"/>
    <w:multiLevelType w:val="hybridMultilevel"/>
    <w:tmpl w:val="9AD69D76"/>
    <w:lvl w:ilvl="0" w:tplc="40A43968">
      <w:start w:val="1"/>
      <w:numFmt w:val="japaneseCounting"/>
      <w:lvlText w:val="%1、"/>
      <w:lvlJc w:val="left"/>
      <w:pPr>
        <w:tabs>
          <w:tab w:val="num" w:pos="885"/>
        </w:tabs>
        <w:ind w:left="885" w:hanging="885"/>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6">
    <w:nsid w:val="7DC42325"/>
    <w:multiLevelType w:val="hybridMultilevel"/>
    <w:tmpl w:val="52A4EEA4"/>
    <w:lvl w:ilvl="0" w:tplc="C2CEFD3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3"/>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evenAndOddHeaders/>
  <w:drawingGridHorizontalSpacing w:val="160"/>
  <w:drawingGridVerticalSpacing w:val="435"/>
  <w:displayHorizontalDrawingGridEvery w:val="0"/>
  <w:characterSpacingControl w:val="compressPunctuation"/>
  <w:hdrShapeDefaults>
    <o:shapedefaults v:ext="edit" spidmax="18434">
      <o:colormenu v:ext="edit" strokecolor="red"/>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C1EFF"/>
    <w:rsid w:val="00024C4F"/>
    <w:rsid w:val="00032D45"/>
    <w:rsid w:val="000330FD"/>
    <w:rsid w:val="00035F40"/>
    <w:rsid w:val="00071898"/>
    <w:rsid w:val="0007271D"/>
    <w:rsid w:val="000829D3"/>
    <w:rsid w:val="00083DBE"/>
    <w:rsid w:val="000A4607"/>
    <w:rsid w:val="000A65B1"/>
    <w:rsid w:val="000A6961"/>
    <w:rsid w:val="000E7CAE"/>
    <w:rsid w:val="00137D8F"/>
    <w:rsid w:val="00156ACE"/>
    <w:rsid w:val="001622BB"/>
    <w:rsid w:val="00162759"/>
    <w:rsid w:val="0016544C"/>
    <w:rsid w:val="001919E7"/>
    <w:rsid w:val="00196535"/>
    <w:rsid w:val="001A34F7"/>
    <w:rsid w:val="001A5BE4"/>
    <w:rsid w:val="001B5C1B"/>
    <w:rsid w:val="001B5EA3"/>
    <w:rsid w:val="001C1306"/>
    <w:rsid w:val="001C743D"/>
    <w:rsid w:val="001E02E5"/>
    <w:rsid w:val="001E48A6"/>
    <w:rsid w:val="001E53C5"/>
    <w:rsid w:val="001F0C9A"/>
    <w:rsid w:val="00205ABF"/>
    <w:rsid w:val="00206343"/>
    <w:rsid w:val="002204FF"/>
    <w:rsid w:val="0022509C"/>
    <w:rsid w:val="002325AC"/>
    <w:rsid w:val="00244C04"/>
    <w:rsid w:val="00246F34"/>
    <w:rsid w:val="00252D98"/>
    <w:rsid w:val="00257C12"/>
    <w:rsid w:val="00282463"/>
    <w:rsid w:val="00290AED"/>
    <w:rsid w:val="002977AE"/>
    <w:rsid w:val="002A5A4A"/>
    <w:rsid w:val="002B050D"/>
    <w:rsid w:val="002C0845"/>
    <w:rsid w:val="002C68D0"/>
    <w:rsid w:val="002E0785"/>
    <w:rsid w:val="002E501C"/>
    <w:rsid w:val="002E5D95"/>
    <w:rsid w:val="003154A6"/>
    <w:rsid w:val="00325E9D"/>
    <w:rsid w:val="003352BA"/>
    <w:rsid w:val="003413C4"/>
    <w:rsid w:val="00351B97"/>
    <w:rsid w:val="0035223F"/>
    <w:rsid w:val="00352729"/>
    <w:rsid w:val="00353CD7"/>
    <w:rsid w:val="0038734D"/>
    <w:rsid w:val="00393556"/>
    <w:rsid w:val="003A2D9F"/>
    <w:rsid w:val="003B1AD3"/>
    <w:rsid w:val="003B27FB"/>
    <w:rsid w:val="003B3AFB"/>
    <w:rsid w:val="003B4EBC"/>
    <w:rsid w:val="003C1EFF"/>
    <w:rsid w:val="003E3C01"/>
    <w:rsid w:val="003E7C93"/>
    <w:rsid w:val="003F2F15"/>
    <w:rsid w:val="003F7D23"/>
    <w:rsid w:val="0041678F"/>
    <w:rsid w:val="00420F4E"/>
    <w:rsid w:val="00430AC3"/>
    <w:rsid w:val="0044436B"/>
    <w:rsid w:val="004549F7"/>
    <w:rsid w:val="0047112C"/>
    <w:rsid w:val="00486D26"/>
    <w:rsid w:val="00491DB8"/>
    <w:rsid w:val="00491EE0"/>
    <w:rsid w:val="00495A13"/>
    <w:rsid w:val="004A49C5"/>
    <w:rsid w:val="004A73F0"/>
    <w:rsid w:val="004C7F76"/>
    <w:rsid w:val="004D335F"/>
    <w:rsid w:val="004E5703"/>
    <w:rsid w:val="004F1464"/>
    <w:rsid w:val="00513F8C"/>
    <w:rsid w:val="0052329B"/>
    <w:rsid w:val="0053293B"/>
    <w:rsid w:val="00534645"/>
    <w:rsid w:val="00537024"/>
    <w:rsid w:val="00553D69"/>
    <w:rsid w:val="005806DF"/>
    <w:rsid w:val="005860CF"/>
    <w:rsid w:val="005D2372"/>
    <w:rsid w:val="005D5FDA"/>
    <w:rsid w:val="005F1D33"/>
    <w:rsid w:val="005F47C3"/>
    <w:rsid w:val="006016C8"/>
    <w:rsid w:val="00602715"/>
    <w:rsid w:val="00620F1C"/>
    <w:rsid w:val="00625D85"/>
    <w:rsid w:val="00637212"/>
    <w:rsid w:val="006419E8"/>
    <w:rsid w:val="00643F86"/>
    <w:rsid w:val="00657079"/>
    <w:rsid w:val="0066160D"/>
    <w:rsid w:val="006616FD"/>
    <w:rsid w:val="00681C71"/>
    <w:rsid w:val="00685783"/>
    <w:rsid w:val="006A1371"/>
    <w:rsid w:val="006B3F35"/>
    <w:rsid w:val="006B607E"/>
    <w:rsid w:val="006C5200"/>
    <w:rsid w:val="006E0938"/>
    <w:rsid w:val="006F724E"/>
    <w:rsid w:val="0071575A"/>
    <w:rsid w:val="00733B9A"/>
    <w:rsid w:val="00735985"/>
    <w:rsid w:val="007531DE"/>
    <w:rsid w:val="00753B23"/>
    <w:rsid w:val="00764340"/>
    <w:rsid w:val="0078419A"/>
    <w:rsid w:val="00792F06"/>
    <w:rsid w:val="00795627"/>
    <w:rsid w:val="007A57E2"/>
    <w:rsid w:val="007B7D55"/>
    <w:rsid w:val="007C2A86"/>
    <w:rsid w:val="007D357D"/>
    <w:rsid w:val="007D487F"/>
    <w:rsid w:val="007D59DE"/>
    <w:rsid w:val="007E60F8"/>
    <w:rsid w:val="007E6241"/>
    <w:rsid w:val="007E6973"/>
    <w:rsid w:val="007E7592"/>
    <w:rsid w:val="00817702"/>
    <w:rsid w:val="00817FBB"/>
    <w:rsid w:val="00831572"/>
    <w:rsid w:val="008401D0"/>
    <w:rsid w:val="008471AF"/>
    <w:rsid w:val="008508F8"/>
    <w:rsid w:val="008618F7"/>
    <w:rsid w:val="00875EAB"/>
    <w:rsid w:val="00894B3F"/>
    <w:rsid w:val="008B6057"/>
    <w:rsid w:val="008C6459"/>
    <w:rsid w:val="008D4710"/>
    <w:rsid w:val="008E44F4"/>
    <w:rsid w:val="008F05A7"/>
    <w:rsid w:val="008F712D"/>
    <w:rsid w:val="00906DA3"/>
    <w:rsid w:val="00911028"/>
    <w:rsid w:val="0092272B"/>
    <w:rsid w:val="00923691"/>
    <w:rsid w:val="009325D9"/>
    <w:rsid w:val="009341DB"/>
    <w:rsid w:val="00951949"/>
    <w:rsid w:val="00951D64"/>
    <w:rsid w:val="009612D6"/>
    <w:rsid w:val="00962ADB"/>
    <w:rsid w:val="00964C60"/>
    <w:rsid w:val="00964D81"/>
    <w:rsid w:val="00965B2A"/>
    <w:rsid w:val="00976A9E"/>
    <w:rsid w:val="00977914"/>
    <w:rsid w:val="00983ED0"/>
    <w:rsid w:val="0098426E"/>
    <w:rsid w:val="009960C3"/>
    <w:rsid w:val="009B0CFD"/>
    <w:rsid w:val="009B20FC"/>
    <w:rsid w:val="009D72DB"/>
    <w:rsid w:val="009F0F49"/>
    <w:rsid w:val="009F45FF"/>
    <w:rsid w:val="009F4C54"/>
    <w:rsid w:val="00A00BFD"/>
    <w:rsid w:val="00A04863"/>
    <w:rsid w:val="00A05F37"/>
    <w:rsid w:val="00A1364D"/>
    <w:rsid w:val="00A151E3"/>
    <w:rsid w:val="00A47453"/>
    <w:rsid w:val="00A61789"/>
    <w:rsid w:val="00A73460"/>
    <w:rsid w:val="00A770C2"/>
    <w:rsid w:val="00A85BD9"/>
    <w:rsid w:val="00A91742"/>
    <w:rsid w:val="00AA5DB9"/>
    <w:rsid w:val="00AD21C5"/>
    <w:rsid w:val="00AE2B20"/>
    <w:rsid w:val="00AE75A5"/>
    <w:rsid w:val="00AE77B7"/>
    <w:rsid w:val="00AF5DB5"/>
    <w:rsid w:val="00B10C47"/>
    <w:rsid w:val="00B12258"/>
    <w:rsid w:val="00B24825"/>
    <w:rsid w:val="00B342F6"/>
    <w:rsid w:val="00B525F9"/>
    <w:rsid w:val="00B55A04"/>
    <w:rsid w:val="00B75B02"/>
    <w:rsid w:val="00B75BA6"/>
    <w:rsid w:val="00B8093E"/>
    <w:rsid w:val="00BB652E"/>
    <w:rsid w:val="00BD01F7"/>
    <w:rsid w:val="00BE5E6A"/>
    <w:rsid w:val="00C037EA"/>
    <w:rsid w:val="00C17471"/>
    <w:rsid w:val="00C23F4A"/>
    <w:rsid w:val="00C7594F"/>
    <w:rsid w:val="00C81730"/>
    <w:rsid w:val="00C9687E"/>
    <w:rsid w:val="00C96CE4"/>
    <w:rsid w:val="00CB6497"/>
    <w:rsid w:val="00CC10E5"/>
    <w:rsid w:val="00CD4A37"/>
    <w:rsid w:val="00CE59CE"/>
    <w:rsid w:val="00CE6CD1"/>
    <w:rsid w:val="00CF414D"/>
    <w:rsid w:val="00D12181"/>
    <w:rsid w:val="00D14BEB"/>
    <w:rsid w:val="00D352E7"/>
    <w:rsid w:val="00D4515D"/>
    <w:rsid w:val="00D45CB5"/>
    <w:rsid w:val="00D5082F"/>
    <w:rsid w:val="00D7161D"/>
    <w:rsid w:val="00D738A3"/>
    <w:rsid w:val="00D80E8F"/>
    <w:rsid w:val="00D909FE"/>
    <w:rsid w:val="00DA6E2C"/>
    <w:rsid w:val="00DB0753"/>
    <w:rsid w:val="00DC2518"/>
    <w:rsid w:val="00DD3C69"/>
    <w:rsid w:val="00DD60C0"/>
    <w:rsid w:val="00DF6AF8"/>
    <w:rsid w:val="00E02F3C"/>
    <w:rsid w:val="00E25A93"/>
    <w:rsid w:val="00E27EC8"/>
    <w:rsid w:val="00E31A81"/>
    <w:rsid w:val="00E432C4"/>
    <w:rsid w:val="00E464E8"/>
    <w:rsid w:val="00E77924"/>
    <w:rsid w:val="00E8242F"/>
    <w:rsid w:val="00E846B6"/>
    <w:rsid w:val="00E8598E"/>
    <w:rsid w:val="00E871A8"/>
    <w:rsid w:val="00E924F9"/>
    <w:rsid w:val="00E95DD7"/>
    <w:rsid w:val="00E978F5"/>
    <w:rsid w:val="00EA4F28"/>
    <w:rsid w:val="00EC613A"/>
    <w:rsid w:val="00ED6169"/>
    <w:rsid w:val="00ED6E71"/>
    <w:rsid w:val="00EE45FF"/>
    <w:rsid w:val="00F139A8"/>
    <w:rsid w:val="00F205B5"/>
    <w:rsid w:val="00F4052B"/>
    <w:rsid w:val="00F651B6"/>
    <w:rsid w:val="00F86AAD"/>
    <w:rsid w:val="00FD6344"/>
    <w:rsid w:val="00FD63A4"/>
    <w:rsid w:val="00FE19FB"/>
    <w:rsid w:val="00FF47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1EFF"/>
    <w:pPr>
      <w:widowControl w:val="0"/>
      <w:ind w:firstLineChars="200" w:firstLine="200"/>
      <w:jc w:val="both"/>
    </w:pPr>
    <w:rPr>
      <w:rFonts w:eastAsia="仿宋_GB2312"/>
      <w:kern w:val="2"/>
      <w:sz w:val="32"/>
    </w:rPr>
  </w:style>
  <w:style w:type="paragraph" w:styleId="1">
    <w:name w:val="heading 1"/>
    <w:basedOn w:val="a"/>
    <w:next w:val="a"/>
    <w:link w:val="1Char1"/>
    <w:qFormat/>
    <w:rsid w:val="00A73460"/>
    <w:pPr>
      <w:spacing w:line="360" w:lineRule="auto"/>
      <w:ind w:firstLine="602"/>
      <w:outlineLvl w:val="0"/>
    </w:pPr>
    <w:rPr>
      <w:rFonts w:ascii="黑体" w:eastAsia="黑体" w:hAnsi="Calibri"/>
      <w:b/>
      <w:sz w:val="30"/>
      <w:szCs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3C1EFF"/>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3C1EFF"/>
    <w:pPr>
      <w:tabs>
        <w:tab w:val="center" w:pos="4153"/>
        <w:tab w:val="right" w:pos="8306"/>
      </w:tabs>
      <w:snapToGrid w:val="0"/>
      <w:jc w:val="left"/>
    </w:pPr>
    <w:rPr>
      <w:sz w:val="18"/>
      <w:szCs w:val="18"/>
    </w:rPr>
  </w:style>
  <w:style w:type="character" w:styleId="a5">
    <w:name w:val="page number"/>
    <w:basedOn w:val="a0"/>
    <w:rsid w:val="003C1EFF"/>
  </w:style>
  <w:style w:type="paragraph" w:customStyle="1" w:styleId="a6">
    <w:name w:val="主送机关"/>
    <w:basedOn w:val="a"/>
    <w:rsid w:val="003C1EFF"/>
    <w:pPr>
      <w:ind w:firstLineChars="0" w:firstLine="0"/>
    </w:pPr>
  </w:style>
  <w:style w:type="paragraph" w:customStyle="1" w:styleId="a7">
    <w:name w:val="发文机关标识"/>
    <w:basedOn w:val="a"/>
    <w:rsid w:val="00F86AAD"/>
    <w:pPr>
      <w:spacing w:line="1300" w:lineRule="exact"/>
      <w:ind w:firstLineChars="0" w:firstLine="0"/>
      <w:jc w:val="distribute"/>
    </w:pPr>
    <w:rPr>
      <w:rFonts w:eastAsia="方正小标宋简体"/>
      <w:b/>
      <w:color w:val="FF0000"/>
      <w:spacing w:val="-60"/>
      <w:w w:val="62"/>
      <w:sz w:val="120"/>
    </w:rPr>
  </w:style>
  <w:style w:type="paragraph" w:customStyle="1" w:styleId="a8">
    <w:name w:val="公文标题"/>
    <w:basedOn w:val="a"/>
    <w:rsid w:val="00F86AAD"/>
    <w:pPr>
      <w:spacing w:line="620" w:lineRule="exact"/>
      <w:ind w:firstLineChars="0" w:firstLine="0"/>
      <w:jc w:val="center"/>
    </w:pPr>
    <w:rPr>
      <w:rFonts w:eastAsia="方正小标宋简体"/>
      <w:sz w:val="44"/>
    </w:rPr>
  </w:style>
  <w:style w:type="table" w:styleId="a9">
    <w:name w:val="Table Grid"/>
    <w:basedOn w:val="a1"/>
    <w:rsid w:val="007531D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1"/>
    <w:uiPriority w:val="99"/>
    <w:rsid w:val="007D487F"/>
    <w:rPr>
      <w:sz w:val="18"/>
      <w:szCs w:val="18"/>
    </w:rPr>
  </w:style>
  <w:style w:type="character" w:customStyle="1" w:styleId="Char1">
    <w:name w:val="批注框文本 Char"/>
    <w:link w:val="aa"/>
    <w:uiPriority w:val="99"/>
    <w:rsid w:val="007D487F"/>
    <w:rPr>
      <w:rFonts w:eastAsia="仿宋_GB2312"/>
      <w:kern w:val="2"/>
      <w:sz w:val="18"/>
      <w:szCs w:val="18"/>
    </w:rPr>
  </w:style>
  <w:style w:type="paragraph" w:styleId="ab">
    <w:name w:val="List Paragraph"/>
    <w:basedOn w:val="a"/>
    <w:uiPriority w:val="34"/>
    <w:qFormat/>
    <w:rsid w:val="00ED6169"/>
    <w:pPr>
      <w:ind w:firstLine="420"/>
    </w:pPr>
    <w:rPr>
      <w:rFonts w:ascii="Cambria" w:eastAsia="宋体" w:hAnsi="Cambria"/>
      <w:sz w:val="24"/>
      <w:szCs w:val="24"/>
    </w:rPr>
  </w:style>
  <w:style w:type="paragraph" w:customStyle="1" w:styleId="10">
    <w:name w:val="标题1"/>
    <w:basedOn w:val="a"/>
    <w:next w:val="a"/>
    <w:rsid w:val="00ED6169"/>
    <w:pPr>
      <w:tabs>
        <w:tab w:val="left" w:pos="9193"/>
        <w:tab w:val="left" w:pos="9827"/>
      </w:tabs>
      <w:autoSpaceDE w:val="0"/>
      <w:autoSpaceDN w:val="0"/>
      <w:snapToGrid w:val="0"/>
      <w:spacing w:line="700" w:lineRule="atLeast"/>
      <w:ind w:firstLineChars="0" w:firstLine="0"/>
      <w:jc w:val="center"/>
    </w:pPr>
    <w:rPr>
      <w:rFonts w:eastAsia="方正小标宋_GBK"/>
      <w:kern w:val="0"/>
      <w:sz w:val="44"/>
    </w:rPr>
  </w:style>
  <w:style w:type="paragraph" w:customStyle="1" w:styleId="ac">
    <w:name w:val="附件栏"/>
    <w:basedOn w:val="a"/>
    <w:rsid w:val="00ED6169"/>
    <w:pPr>
      <w:autoSpaceDE w:val="0"/>
      <w:autoSpaceDN w:val="0"/>
      <w:snapToGrid w:val="0"/>
      <w:spacing w:line="590" w:lineRule="atLeast"/>
      <w:ind w:firstLineChars="0" w:firstLine="624"/>
    </w:pPr>
    <w:rPr>
      <w:rFonts w:eastAsia="方正仿宋_GBK"/>
      <w:kern w:val="0"/>
    </w:rPr>
  </w:style>
  <w:style w:type="numbering" w:customStyle="1" w:styleId="11">
    <w:name w:val="无列表1"/>
    <w:next w:val="a2"/>
    <w:uiPriority w:val="99"/>
    <w:semiHidden/>
    <w:unhideWhenUsed/>
    <w:rsid w:val="00ED6169"/>
  </w:style>
  <w:style w:type="character" w:customStyle="1" w:styleId="Char">
    <w:name w:val="页眉 Char"/>
    <w:link w:val="a3"/>
    <w:uiPriority w:val="99"/>
    <w:rsid w:val="00ED6169"/>
    <w:rPr>
      <w:rFonts w:eastAsia="仿宋_GB2312"/>
      <w:kern w:val="2"/>
      <w:sz w:val="18"/>
      <w:szCs w:val="18"/>
    </w:rPr>
  </w:style>
  <w:style w:type="character" w:customStyle="1" w:styleId="Char0">
    <w:name w:val="页脚 Char"/>
    <w:link w:val="a4"/>
    <w:uiPriority w:val="99"/>
    <w:rsid w:val="00ED6169"/>
    <w:rPr>
      <w:rFonts w:eastAsia="仿宋_GB2312"/>
      <w:kern w:val="2"/>
      <w:sz w:val="18"/>
      <w:szCs w:val="18"/>
    </w:rPr>
  </w:style>
  <w:style w:type="character" w:customStyle="1" w:styleId="1Char">
    <w:name w:val="标题 1 Char"/>
    <w:basedOn w:val="a0"/>
    <w:link w:val="1"/>
    <w:rsid w:val="00A73460"/>
    <w:rPr>
      <w:rFonts w:eastAsia="仿宋_GB2312"/>
      <w:b/>
      <w:bCs/>
      <w:kern w:val="44"/>
      <w:sz w:val="44"/>
      <w:szCs w:val="44"/>
    </w:rPr>
  </w:style>
  <w:style w:type="character" w:customStyle="1" w:styleId="1Char1">
    <w:name w:val="标题 1 Char1"/>
    <w:link w:val="1"/>
    <w:locked/>
    <w:rsid w:val="00A73460"/>
    <w:rPr>
      <w:rFonts w:ascii="黑体" w:eastAsia="黑体" w:hAnsi="Calibri"/>
      <w:b/>
      <w:kern w:val="2"/>
      <w:sz w:val="30"/>
      <w:szCs w:val="30"/>
    </w:rPr>
  </w:style>
  <w:style w:type="character" w:customStyle="1" w:styleId="apple-style-span">
    <w:name w:val="apple-style-span"/>
    <w:basedOn w:val="a0"/>
    <w:rsid w:val="001A34F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javascript:void(0)"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34</Pages>
  <Words>2485</Words>
  <Characters>14168</Characters>
  <Application>Microsoft Office Word</Application>
  <DocSecurity>0</DocSecurity>
  <Lines>118</Lines>
  <Paragraphs>33</Paragraphs>
  <ScaleCrop>false</ScaleCrop>
  <Company>常州市财政局</Company>
  <LinksUpToDate>false</LinksUpToDate>
  <CharactersWithSpaces>16620</CharactersWithSpaces>
  <SharedDoc>false</SharedDoc>
  <HLinks>
    <vt:vector size="12" baseType="variant">
      <vt:variant>
        <vt:i4>6291564</vt:i4>
      </vt:variant>
      <vt:variant>
        <vt:i4>3</vt:i4>
      </vt:variant>
      <vt:variant>
        <vt:i4>0</vt:i4>
      </vt:variant>
      <vt:variant>
        <vt:i4>5</vt:i4>
      </vt:variant>
      <vt:variant>
        <vt:lpwstr>javascript:void(0)</vt:lpwstr>
      </vt:variant>
      <vt:variant>
        <vt:lpwstr/>
      </vt:variant>
      <vt:variant>
        <vt:i4>6291564</vt:i4>
      </vt:variant>
      <vt:variant>
        <vt:i4>0</vt:i4>
      </vt:variant>
      <vt:variant>
        <vt:i4>0</vt:i4>
      </vt:variant>
      <vt:variant>
        <vt:i4>5</vt:i4>
      </vt:variant>
      <vt:variant>
        <vt:lpwstr>javascript:void(0)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常财〔2013〕号</dc:title>
  <dc:creator>admin</dc:creator>
  <cp:lastModifiedBy>测试用户Test</cp:lastModifiedBy>
  <cp:revision>8</cp:revision>
  <cp:lastPrinted>2020-11-20T04:49:00Z</cp:lastPrinted>
  <dcterms:created xsi:type="dcterms:W3CDTF">2020-11-20T03:19:00Z</dcterms:created>
  <dcterms:modified xsi:type="dcterms:W3CDTF">2021-11-02T07:34:00Z</dcterms:modified>
</cp:coreProperties>
</file>