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CAE" w:rsidRDefault="00785CAE" w:rsidP="00785CAE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785CAE" w:rsidRDefault="00785CAE" w:rsidP="00785CAE">
      <w:pPr>
        <w:contextualSpacing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常州市2021年车用尿素产品质量监督抽查结果</w:t>
      </w:r>
    </w:p>
    <w:tbl>
      <w:tblPr>
        <w:tblW w:w="12220" w:type="dxa"/>
        <w:tblInd w:w="726" w:type="dxa"/>
        <w:tblLook w:val="04A0" w:firstRow="1" w:lastRow="0" w:firstColumn="1" w:lastColumn="0" w:noHBand="0" w:noVBand="1"/>
      </w:tblPr>
      <w:tblGrid>
        <w:gridCol w:w="560"/>
        <w:gridCol w:w="2020"/>
        <w:gridCol w:w="980"/>
        <w:gridCol w:w="3400"/>
        <w:gridCol w:w="3060"/>
        <w:gridCol w:w="1240"/>
        <w:gridCol w:w="960"/>
      </w:tblGrid>
      <w:tr w:rsidR="00785CAE" w:rsidRPr="00483D43" w:rsidTr="0089551A">
        <w:trPr>
          <w:trHeight w:val="52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483D43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销售单位\电商平台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销售单位\电商地址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抽查结果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车用尿素液（AUS32）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江苏高速公路石油发展有限公司芙蓉加油站（子站）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常州市武进区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纳米车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用尿素溶液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10升/桶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江苏宁沪高速公路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股份有限公司芳茂山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常州市天宁区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郑陆镇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东青花园村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车用尿素水溶液（AUS32）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江苏高速公路石油发展有限公司滆湖加油站子站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江苏宁常高速公路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滆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湖服务区北区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AUS32柴油尾气净化液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常州市富强石油燃料供应有限公司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常州市天宁区中吴大道1102号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锦轩车用尿素溶液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常州市陵南加油站有限公司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常州市钟楼区中吴大道1828号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AUS32柴油尾气净化液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市佳盛加油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有限公司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钟楼区邹区镇灯具城5号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车用尿素溶液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中化道达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尔油品有限公司常州第四加油站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常州市钟楼区邹区镇新街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车用尿素溶液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常州贝林达石油化工有限公司溧阳中建加油站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溧阳市城南新联大佛堂1号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车用尿素液（AUS32）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20kg/桶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中国石化销售股份有限公司江苏常州溧阳新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溧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溧阳市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埭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头镇莲花路39号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车用尿素液（AUS32）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20kg/桶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溧阳市上黄加油站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溧阳市上黄镇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车用尿素溶液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溧阳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市汤桥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加油有限公司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溧阳市上兴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镇汤桥汽车站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东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柴油尾气净化液（AUS32）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20kg/桶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中国石油天然气股份有限公司江苏常州殷坂加油站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常州市武进区横林镇殷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坂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车用尿素水溶液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中海油华东销售有限公司常州中吴加油站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常州市天宁区中吴大道683号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柴油发动机尾气处理液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中海油华东销售有限公司常州中吴加油站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常州市天宁区中吴大道683号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柴油车尾气处理液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常州市武进雪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堰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加油站有限公司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武进区雪堰镇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雪城路160号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车用尿素溶液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市宜波加油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有限公司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常州市武进区礼嘉镇庞家村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柴油车尾气处理液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常州市通顺加油站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常州市新北区小河镇观里村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785CAE" w:rsidRPr="00483D43" w:rsidTr="0089551A">
        <w:trPr>
          <w:trHeight w:val="52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车用尿素溶液AUS32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10kg/桶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中化道达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尔油品有限公司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常州厚余加油站</w:t>
            </w:r>
            <w:proofErr w:type="gramEnd"/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16"/>
                <w:szCs w:val="16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常州市武进区嘉泽镇章</w:t>
            </w:r>
            <w:proofErr w:type="gramStart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簖</w:t>
            </w:r>
            <w:proofErr w:type="gramEnd"/>
            <w:r w:rsidRPr="00483D43">
              <w:rPr>
                <w:rFonts w:ascii="仿宋" w:eastAsia="仿宋" w:hAnsi="仿宋" w:cs="Tahoma" w:hint="eastAsia"/>
                <w:kern w:val="0"/>
                <w:sz w:val="16"/>
                <w:szCs w:val="16"/>
              </w:rPr>
              <w:t>村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kern w:val="0"/>
                <w:sz w:val="20"/>
                <w:szCs w:val="20"/>
              </w:rPr>
              <w:t xml:space="preserve">加油站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5CAE" w:rsidRPr="00483D43" w:rsidRDefault="00785CAE" w:rsidP="0089551A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0"/>
                <w:szCs w:val="20"/>
              </w:rPr>
            </w:pPr>
            <w:r w:rsidRPr="00483D43">
              <w:rPr>
                <w:rFonts w:ascii="仿宋" w:eastAsia="仿宋" w:hAnsi="仿宋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</w:tbl>
    <w:p w:rsidR="00785CAE" w:rsidRDefault="00785CAE" w:rsidP="00785CAE">
      <w:pPr>
        <w:widowControl/>
        <w:rPr>
          <w:rFonts w:ascii="宋体" w:hAnsi="宋体" w:cs="宋体"/>
          <w:kern w:val="0"/>
          <w:sz w:val="20"/>
          <w:szCs w:val="20"/>
        </w:rPr>
      </w:pPr>
    </w:p>
    <w:p w:rsidR="003E1485" w:rsidRDefault="003E1485">
      <w:bookmarkStart w:id="0" w:name="_GoBack"/>
      <w:bookmarkEnd w:id="0"/>
    </w:p>
    <w:sectPr w:rsidR="003E1485" w:rsidSect="00785C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B5E" w:rsidRDefault="00BD7B5E" w:rsidP="00785CAE">
      <w:r>
        <w:separator/>
      </w:r>
    </w:p>
  </w:endnote>
  <w:endnote w:type="continuationSeparator" w:id="0">
    <w:p w:rsidR="00BD7B5E" w:rsidRDefault="00BD7B5E" w:rsidP="00785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B5E" w:rsidRDefault="00BD7B5E" w:rsidP="00785CAE">
      <w:r>
        <w:separator/>
      </w:r>
    </w:p>
  </w:footnote>
  <w:footnote w:type="continuationSeparator" w:id="0">
    <w:p w:rsidR="00BD7B5E" w:rsidRDefault="00BD7B5E" w:rsidP="00785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98D"/>
    <w:rsid w:val="003E1485"/>
    <w:rsid w:val="00785CAE"/>
    <w:rsid w:val="00A0098D"/>
    <w:rsid w:val="00BD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C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5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5C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5C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5C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C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5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5C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5C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5C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973</Characters>
  <Application>Microsoft Office Word</Application>
  <DocSecurity>0</DocSecurity>
  <Lines>8</Lines>
  <Paragraphs>2</Paragraphs>
  <ScaleCrop>false</ScaleCrop>
  <Company>Organization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2021-04-14T02:20:00Z</dcterms:created>
  <dcterms:modified xsi:type="dcterms:W3CDTF">2021-04-14T02:20:00Z</dcterms:modified>
</cp:coreProperties>
</file>