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3F3" w:rsidRPr="006070AE" w:rsidRDefault="003F03F3">
      <w:pPr>
        <w:jc w:val="left"/>
        <w:rPr>
          <w:rFonts w:ascii="黑体" w:eastAsia="黑体" w:hAnsi="黑体" w:cs="黑体"/>
          <w:sz w:val="32"/>
          <w:szCs w:val="32"/>
        </w:rPr>
      </w:pPr>
      <w:r w:rsidRPr="006070AE">
        <w:rPr>
          <w:rFonts w:ascii="黑体" w:eastAsia="黑体" w:hAnsi="黑体" w:cs="黑体" w:hint="eastAsia"/>
          <w:sz w:val="32"/>
          <w:szCs w:val="32"/>
        </w:rPr>
        <w:t>附件</w:t>
      </w:r>
      <w:r w:rsidRPr="006070AE">
        <w:rPr>
          <w:rFonts w:ascii="黑体" w:eastAsia="黑体" w:hAnsi="黑体" w:cs="黑体"/>
          <w:sz w:val="32"/>
          <w:szCs w:val="32"/>
        </w:rPr>
        <w:t>3</w:t>
      </w:r>
    </w:p>
    <w:p w:rsidR="003F03F3" w:rsidRPr="006070AE" w:rsidRDefault="003F03F3" w:rsidP="006070AE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6070AE">
        <w:rPr>
          <w:rFonts w:ascii="方正小标宋简体" w:eastAsia="方正小标宋简体" w:cs="方正小标宋简体"/>
          <w:sz w:val="44"/>
          <w:szCs w:val="44"/>
        </w:rPr>
        <w:t>2019</w:t>
      </w:r>
      <w:r w:rsidRPr="006070AE">
        <w:rPr>
          <w:rFonts w:ascii="方正小标宋简体" w:eastAsia="方正小标宋简体" w:cs="方正小标宋简体" w:hint="eastAsia"/>
          <w:sz w:val="44"/>
          <w:szCs w:val="44"/>
        </w:rPr>
        <w:t>年常州市校园体育之星十佳名单</w:t>
      </w:r>
    </w:p>
    <w:p w:rsidR="003F03F3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侯馨瑜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足球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常州东青实验学校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林晨星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男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篮球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常州市第一中学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沈俊彤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游泳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常州市武进区鸣凰中学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龚</w:t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茜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田径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常州市新北区三井实验小学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韩</w:t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磷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手球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常州市新北区实验中学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李茗羽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排球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常州市实验初级中学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许</w:t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恒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男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羽毛球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常州市荆川小学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顾宇皓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男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乒乓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常州市局前街小学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宣云天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男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武术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常州市怀德苑小学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李司翰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男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击剑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常州市龙城小学</w:t>
      </w: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Default="003F03F3">
      <w:pPr>
        <w:jc w:val="left"/>
        <w:rPr>
          <w:rFonts w:cs="Times New Roman"/>
        </w:rPr>
      </w:pPr>
    </w:p>
    <w:p w:rsidR="003F03F3" w:rsidRPr="006070AE" w:rsidRDefault="003F03F3" w:rsidP="006070AE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6070AE">
        <w:rPr>
          <w:rFonts w:ascii="方正小标宋简体" w:eastAsia="方正小标宋简体" w:cs="方正小标宋简体"/>
          <w:sz w:val="44"/>
          <w:szCs w:val="44"/>
        </w:rPr>
        <w:t>2019</w:t>
      </w:r>
      <w:r w:rsidRPr="006070AE">
        <w:rPr>
          <w:rFonts w:ascii="方正小标宋简体" w:eastAsia="方正小标宋简体" w:cs="方正小标宋简体" w:hint="eastAsia"/>
          <w:sz w:val="44"/>
          <w:szCs w:val="44"/>
        </w:rPr>
        <w:t>年常州市校园体育之星优秀名单</w:t>
      </w:r>
    </w:p>
    <w:p w:rsidR="003F03F3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黄</w:t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栎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游泳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常州市新北区实验中学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温希墨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排球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常州市武进区鸣凰中学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田良豪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男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田径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常州市清潭中学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金石开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男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羽毛球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常州市局前街小学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仇晨瑜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乒乓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常州市兰陵小学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庄睿涵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射击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常州市北环中学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范庆钱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男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田径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江苏省常州高级中学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黄恩浩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男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足球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常州市局小教育集团华润小学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钱昱丞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男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篮球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常州市局前街小学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马梓萌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篮球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常州市武进区湖塘桥第二实验小学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杨</w:t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瑶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足球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常州市明德实验中学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凌晨妤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游泳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常州市花园小学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何佳潞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体操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常州市武进区刘海粟小学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李哲凯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男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网球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常州市龙城小学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何</w:t>
      </w:r>
      <w:r w:rsidRPr="006070AE">
        <w:rPr>
          <w:rFonts w:ascii="仿宋_GB2312" w:cs="宋体" w:hint="eastAsia"/>
          <w:sz w:val="28"/>
          <w:szCs w:val="28"/>
        </w:rPr>
        <w:t>玥</w:t>
      </w:r>
      <w:r w:rsidRPr="006070AE">
        <w:rPr>
          <w:rFonts w:ascii="仿宋_GB2312" w:eastAsia="仿宋_GB2312" w:cs="仿宋_GB2312" w:hint="eastAsia"/>
          <w:sz w:val="28"/>
          <w:szCs w:val="28"/>
        </w:rPr>
        <w:t>洁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体操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常州市北郊初级中学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崔婧涵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柔道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常州市第二实验小学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张君瑶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武术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常州市武进区星辰实验学校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王</w:t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晨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花样跳绳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常州市勤业中学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钱庭萱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击剑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常州市第二十四中学</w:t>
      </w:r>
    </w:p>
    <w:p w:rsidR="003F03F3" w:rsidRPr="006070AE" w:rsidRDefault="003F03F3" w:rsidP="006070AE">
      <w:pPr>
        <w:spacing w:line="580" w:lineRule="exact"/>
        <w:jc w:val="left"/>
        <w:rPr>
          <w:rFonts w:ascii="仿宋_GB2312" w:eastAsia="仿宋_GB2312" w:cs="Times New Roman"/>
          <w:sz w:val="28"/>
          <w:szCs w:val="28"/>
        </w:rPr>
      </w:pPr>
      <w:r w:rsidRPr="006070AE">
        <w:rPr>
          <w:rFonts w:ascii="仿宋_GB2312" w:eastAsia="仿宋_GB2312" w:cs="仿宋_GB2312" w:hint="eastAsia"/>
          <w:sz w:val="28"/>
          <w:szCs w:val="28"/>
        </w:rPr>
        <w:t>陈</w:t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默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 w:rsidRPr="006070AE">
        <w:rPr>
          <w:rFonts w:ascii="仿宋_GB2312" w:eastAsia="仿宋_GB2312" w:cs="仿宋_GB2312" w:hint="eastAsia"/>
          <w:sz w:val="28"/>
          <w:szCs w:val="28"/>
        </w:rPr>
        <w:t>女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070AE">
        <w:rPr>
          <w:rFonts w:ascii="仿宋_GB2312" w:eastAsia="仿宋_GB2312" w:cs="仿宋_GB2312" w:hint="eastAsia"/>
          <w:sz w:val="28"/>
          <w:szCs w:val="28"/>
        </w:rPr>
        <w:t>排球</w:t>
      </w:r>
      <w:r w:rsidRPr="006070AE">
        <w:rPr>
          <w:rFonts w:ascii="仿宋_GB2312" w:eastAsia="仿宋_GB2312" w:cs="Times New Roman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6070AE">
        <w:rPr>
          <w:rFonts w:ascii="仿宋_GB2312" w:eastAsia="仿宋_GB2312" w:cs="仿宋_GB2312" w:hint="eastAsia"/>
          <w:sz w:val="28"/>
          <w:szCs w:val="28"/>
        </w:rPr>
        <w:t>常州市武进区鸣凰中心小学</w:t>
      </w:r>
    </w:p>
    <w:p w:rsidR="003F03F3" w:rsidRPr="004B1593" w:rsidRDefault="003F03F3" w:rsidP="00B92217">
      <w:pPr>
        <w:jc w:val="center"/>
        <w:rPr>
          <w:rFonts w:ascii="方正小标宋简体" w:eastAsia="方正小标宋简体" w:cs="Times New Roman"/>
          <w:spacing w:val="-3"/>
          <w:sz w:val="44"/>
          <w:szCs w:val="44"/>
        </w:rPr>
      </w:pPr>
      <w:r w:rsidRPr="004B1593">
        <w:rPr>
          <w:rFonts w:ascii="方正小标宋简体" w:eastAsia="方正小标宋简体" w:cs="方正小标宋简体"/>
          <w:spacing w:val="-3"/>
          <w:sz w:val="44"/>
          <w:szCs w:val="44"/>
        </w:rPr>
        <w:t>2019</w:t>
      </w:r>
      <w:r w:rsidRPr="004B1593">
        <w:rPr>
          <w:rFonts w:ascii="方正小标宋简体" w:eastAsia="方正小标宋简体" w:cs="方正小标宋简体" w:hint="eastAsia"/>
          <w:spacing w:val="-3"/>
          <w:sz w:val="44"/>
          <w:szCs w:val="44"/>
        </w:rPr>
        <w:t>年常州市高中阳光体育运动会团体总分奖</w:t>
      </w:r>
    </w:p>
    <w:p w:rsidR="003F03F3" w:rsidRDefault="003F03F3" w:rsidP="00B92217">
      <w:pPr>
        <w:rPr>
          <w:rFonts w:cs="Times New Roman"/>
        </w:rPr>
      </w:pPr>
    </w:p>
    <w:p w:rsidR="003F03F3" w:rsidRPr="004B1593" w:rsidRDefault="003F03F3" w:rsidP="004B1593">
      <w:pPr>
        <w:spacing w:line="580" w:lineRule="exact"/>
        <w:jc w:val="center"/>
        <w:rPr>
          <w:rFonts w:ascii="黑体" w:eastAsia="黑体" w:hAnsi="黑体" w:cs="Times New Roman"/>
          <w:sz w:val="30"/>
          <w:szCs w:val="30"/>
        </w:rPr>
      </w:pPr>
      <w:r w:rsidRPr="004B1593">
        <w:rPr>
          <w:rFonts w:ascii="黑体" w:eastAsia="黑体" w:hAnsi="黑体" w:cs="黑体" w:hint="eastAsia"/>
          <w:sz w:val="30"/>
          <w:szCs w:val="30"/>
        </w:rPr>
        <w:t>一等奖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常州市第一中学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江苏省常州高级中学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常州市第二中学</w:t>
      </w:r>
    </w:p>
    <w:p w:rsidR="003F03F3" w:rsidRPr="004B1593" w:rsidRDefault="003F03F3" w:rsidP="004B1593">
      <w:pPr>
        <w:spacing w:line="580" w:lineRule="exact"/>
        <w:jc w:val="center"/>
        <w:rPr>
          <w:rFonts w:ascii="黑体" w:eastAsia="黑体" w:hAnsi="黑体" w:cs="Times New Roman"/>
          <w:sz w:val="30"/>
          <w:szCs w:val="30"/>
        </w:rPr>
      </w:pPr>
      <w:r w:rsidRPr="004B1593">
        <w:rPr>
          <w:rFonts w:ascii="黑体" w:eastAsia="黑体" w:hAnsi="黑体" w:cs="黑体" w:hint="eastAsia"/>
          <w:sz w:val="30"/>
          <w:szCs w:val="30"/>
        </w:rPr>
        <w:t>二等奖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常州市戚墅堰实验中学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常州市田家炳高级中学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常州市第三中学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常州市北郊高级中学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常州市第五中学</w:t>
      </w:r>
    </w:p>
    <w:p w:rsidR="003F03F3" w:rsidRPr="004B1593" w:rsidRDefault="003F03F3" w:rsidP="004B1593">
      <w:pPr>
        <w:spacing w:line="580" w:lineRule="exact"/>
        <w:jc w:val="center"/>
        <w:rPr>
          <w:rFonts w:ascii="黑体" w:eastAsia="黑体" w:hAnsi="黑体" w:cs="Times New Roman"/>
          <w:sz w:val="30"/>
          <w:szCs w:val="30"/>
        </w:rPr>
      </w:pPr>
      <w:r w:rsidRPr="004B1593">
        <w:rPr>
          <w:rFonts w:ascii="黑体" w:eastAsia="黑体" w:hAnsi="黑体" w:cs="黑体" w:hint="eastAsia"/>
          <w:sz w:val="30"/>
          <w:szCs w:val="30"/>
        </w:rPr>
        <w:t>三等奖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江苏省横林高级中学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常州市金坛区第四中学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溧阳市光华高级中学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江苏省前黄高级中学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江苏省奔牛高级中学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常州市金坛区第一中学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常州市西夏墅中学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常州市横山桥高级中学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常州市武进区洛阳高级中学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常州市武进区礼嘉中学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江苏省武进高级中学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常州市三河口高级中学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常州市新桥高级中学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江苏省华罗庚中学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常州市武进区湟里高级中学</w:t>
      </w:r>
    </w:p>
    <w:p w:rsidR="003F03F3" w:rsidRPr="004B1593" w:rsidRDefault="003F03F3" w:rsidP="004B1593">
      <w:pPr>
        <w:spacing w:line="58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 w:hint="eastAsia"/>
          <w:sz w:val="28"/>
          <w:szCs w:val="28"/>
        </w:rPr>
        <w:t>江苏省前黄高级中学国际分校</w:t>
      </w: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Default="003F03F3" w:rsidP="00B92217">
      <w:pPr>
        <w:rPr>
          <w:rFonts w:cs="Times New Roman"/>
        </w:rPr>
      </w:pPr>
    </w:p>
    <w:p w:rsidR="003F03F3" w:rsidRPr="004B1593" w:rsidRDefault="003F03F3" w:rsidP="00B92217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4B1593">
        <w:rPr>
          <w:rFonts w:ascii="方正小标宋简体" w:eastAsia="方正小标宋简体" w:cs="方正小标宋简体" w:hint="eastAsia"/>
          <w:sz w:val="44"/>
          <w:szCs w:val="44"/>
        </w:rPr>
        <w:t>常州市第</w:t>
      </w:r>
      <w:r w:rsidRPr="004B1593">
        <w:rPr>
          <w:rFonts w:ascii="方正小标宋简体" w:eastAsia="方正小标宋简体" w:cs="方正小标宋简体"/>
          <w:sz w:val="44"/>
          <w:szCs w:val="44"/>
        </w:rPr>
        <w:t>34</w:t>
      </w:r>
      <w:r w:rsidRPr="004B1593">
        <w:rPr>
          <w:rFonts w:ascii="方正小标宋简体" w:eastAsia="方正小标宋简体" w:cs="方正小标宋简体" w:hint="eastAsia"/>
          <w:sz w:val="44"/>
          <w:szCs w:val="44"/>
        </w:rPr>
        <w:t>届育苗杯运动会团体总分名次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b/>
          <w:bCs/>
          <w:sz w:val="28"/>
          <w:szCs w:val="28"/>
        </w:rPr>
      </w:pPr>
    </w:p>
    <w:p w:rsidR="003F03F3" w:rsidRPr="004B1593" w:rsidRDefault="003F03F3" w:rsidP="0009098A">
      <w:pPr>
        <w:ind w:firstLineChars="590" w:firstLine="31680"/>
        <w:rPr>
          <w:rFonts w:ascii="仿宋_GB2312" w:eastAsia="仿宋_GB2312" w:cs="Times New Roman"/>
          <w:b/>
          <w:bCs/>
          <w:sz w:val="28"/>
          <w:szCs w:val="28"/>
        </w:rPr>
      </w:pPr>
      <w:r w:rsidRPr="004B1593">
        <w:rPr>
          <w:rFonts w:ascii="仿宋_GB2312" w:eastAsia="仿宋_GB2312" w:cs="仿宋_GB2312" w:hint="eastAsia"/>
          <w:b/>
          <w:bCs/>
          <w:sz w:val="28"/>
          <w:szCs w:val="28"/>
        </w:rPr>
        <w:t>名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 </w:t>
      </w:r>
      <w:r w:rsidRPr="004B1593">
        <w:rPr>
          <w:rFonts w:ascii="仿宋_GB2312" w:eastAsia="仿宋_GB2312" w:cs="仿宋_GB2312" w:hint="eastAsia"/>
          <w:b/>
          <w:bCs/>
          <w:sz w:val="28"/>
          <w:szCs w:val="28"/>
        </w:rPr>
        <w:t>次</w:t>
      </w:r>
      <w:r w:rsidRPr="004B1593">
        <w:rPr>
          <w:rFonts w:ascii="仿宋_GB2312" w:eastAsia="仿宋_GB2312" w:cs="仿宋_GB2312"/>
          <w:b/>
          <w:bCs/>
          <w:sz w:val="28"/>
          <w:szCs w:val="28"/>
        </w:rPr>
        <w:t xml:space="preserve">          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        </w:t>
      </w:r>
      <w:r w:rsidRPr="004B1593">
        <w:rPr>
          <w:rFonts w:ascii="仿宋_GB2312" w:eastAsia="仿宋_GB2312" w:cs="仿宋_GB2312" w:hint="eastAsia"/>
          <w:b/>
          <w:bCs/>
          <w:sz w:val="28"/>
          <w:szCs w:val="28"/>
        </w:rPr>
        <w:t>单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 </w:t>
      </w:r>
      <w:r w:rsidRPr="004B1593">
        <w:rPr>
          <w:rFonts w:ascii="仿宋_GB2312" w:eastAsia="仿宋_GB2312" w:cs="仿宋_GB2312" w:hint="eastAsia"/>
          <w:b/>
          <w:bCs/>
          <w:sz w:val="28"/>
          <w:szCs w:val="28"/>
        </w:rPr>
        <w:t>位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1</w:t>
      </w:r>
      <w:r>
        <w:rPr>
          <w:rFonts w:ascii="仿宋_GB2312" w:eastAsia="仿宋_GB2312" w:cs="仿宋_GB2312"/>
          <w:sz w:val="28"/>
          <w:szCs w:val="28"/>
        </w:rPr>
        <w:t xml:space="preserve">   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常州市实验初级中学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2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常州市第二十四中学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3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常州市新北区实验中学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4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常州市正衡中学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5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常州市外国语学校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6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常州市花园中学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7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常州市清潭中学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8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常州市朝阳中学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9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常州市北环中学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10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常州市明德实验中学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11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常州市丽华中学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12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常州市西林实验学校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13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常州市新闸中学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14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常州市勤业中学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15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常州市钟楼实验中学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16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常州市教科院附属中学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17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常州市东青实验学校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18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常州市翠竹中学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19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常州市郑陆初级中学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20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常州市市北实验初级中学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21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常州市实验初级中学天宁分校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22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常州市第二十四中学天宁分校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23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北京师范大学常州附属学校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24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常州市同济中学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25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常州市田家炳初级中学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26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常州市西藏民族中学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27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常州市卜弋中学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28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常州市兰陵中学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29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常州市北郊初级中学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30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常州市泰村实验中学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31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常州市焦溪初级中学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32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常州市邹区中学</w:t>
      </w:r>
    </w:p>
    <w:p w:rsidR="003F03F3" w:rsidRPr="004B1593" w:rsidRDefault="003F03F3" w:rsidP="0009098A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  <w:r w:rsidRPr="004B1593">
        <w:rPr>
          <w:rFonts w:ascii="仿宋_GB2312" w:eastAsia="仿宋_GB2312" w:cs="仿宋_GB2312"/>
          <w:sz w:val="28"/>
          <w:szCs w:val="28"/>
        </w:rPr>
        <w:t>33</w:t>
      </w:r>
      <w:r w:rsidRPr="004B1593">
        <w:rPr>
          <w:rFonts w:ascii="仿宋_GB2312" w:eastAsia="仿宋_GB2312" w:cs="仿宋_GB2312"/>
          <w:sz w:val="28"/>
          <w:szCs w:val="28"/>
        </w:rPr>
        <w:tab/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 w:rsidRPr="004B1593">
        <w:rPr>
          <w:rFonts w:ascii="仿宋_GB2312" w:eastAsia="仿宋_GB2312" w:cs="仿宋_GB2312" w:hint="eastAsia"/>
          <w:sz w:val="28"/>
          <w:szCs w:val="28"/>
        </w:rPr>
        <w:t>常州市正衡中学天宁分校</w:t>
      </w:r>
    </w:p>
    <w:p w:rsidR="003F03F3" w:rsidRPr="004B1593" w:rsidRDefault="003F03F3" w:rsidP="00F314B3">
      <w:pPr>
        <w:ind w:firstLineChars="700" w:firstLine="31680"/>
        <w:rPr>
          <w:rFonts w:ascii="仿宋_GB2312" w:eastAsia="仿宋_GB2312" w:cs="Times New Roman"/>
          <w:sz w:val="28"/>
          <w:szCs w:val="28"/>
        </w:rPr>
      </w:pPr>
    </w:p>
    <w:sectPr w:rsidR="003F03F3" w:rsidRPr="004B1593" w:rsidSect="0009098A">
      <w:footerReference w:type="default" r:id="rId6"/>
      <w:pgSz w:w="11906" w:h="16838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3F3" w:rsidRDefault="003F03F3" w:rsidP="00B9221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F03F3" w:rsidRDefault="003F03F3" w:rsidP="00B9221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F3" w:rsidRPr="0009098A" w:rsidRDefault="003F03F3" w:rsidP="00164063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09098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09098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09098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- 13 -</w:t>
    </w:r>
    <w:r w:rsidRPr="0009098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3F03F3" w:rsidRDefault="003F03F3" w:rsidP="0009098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3F3" w:rsidRDefault="003F03F3" w:rsidP="00B9221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F03F3" w:rsidRDefault="003F03F3" w:rsidP="00B9221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0C03438"/>
    <w:rsid w:val="0009098A"/>
    <w:rsid w:val="00164063"/>
    <w:rsid w:val="00273968"/>
    <w:rsid w:val="002F52F0"/>
    <w:rsid w:val="003B4EF6"/>
    <w:rsid w:val="003F03F3"/>
    <w:rsid w:val="004B1593"/>
    <w:rsid w:val="006070AE"/>
    <w:rsid w:val="006F0C4A"/>
    <w:rsid w:val="00934B48"/>
    <w:rsid w:val="00A04243"/>
    <w:rsid w:val="00B92217"/>
    <w:rsid w:val="00C332C3"/>
    <w:rsid w:val="00C91424"/>
    <w:rsid w:val="00D469FF"/>
    <w:rsid w:val="00D743E5"/>
    <w:rsid w:val="00E05177"/>
    <w:rsid w:val="00E30EC4"/>
    <w:rsid w:val="00F314B3"/>
    <w:rsid w:val="00F846D3"/>
    <w:rsid w:val="50C03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2C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922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92217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B922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92217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0909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1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6</Pages>
  <Words>297</Words>
  <Characters>1699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6</cp:revision>
  <dcterms:created xsi:type="dcterms:W3CDTF">2019-12-30T03:28:00Z</dcterms:created>
  <dcterms:modified xsi:type="dcterms:W3CDTF">2019-12-30T08:14:00Z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