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477" w:rsidRPr="00327A4C" w:rsidRDefault="000A2477">
      <w:pPr>
        <w:rPr>
          <w:rFonts w:ascii="黑体" w:eastAsia="黑体" w:hAnsi="黑体" w:cs="Times New Roman"/>
          <w:sz w:val="32"/>
          <w:szCs w:val="32"/>
        </w:rPr>
      </w:pPr>
      <w:r w:rsidRPr="00327A4C">
        <w:rPr>
          <w:rFonts w:ascii="黑体" w:eastAsia="黑体" w:hAnsi="黑体" w:cs="黑体" w:hint="eastAsia"/>
          <w:sz w:val="32"/>
          <w:szCs w:val="32"/>
        </w:rPr>
        <w:t>附件</w:t>
      </w:r>
      <w:r w:rsidRPr="00327A4C">
        <w:rPr>
          <w:rFonts w:ascii="黑体" w:eastAsia="黑体" w:hAnsi="黑体" w:cs="黑体"/>
          <w:sz w:val="32"/>
          <w:szCs w:val="32"/>
        </w:rPr>
        <w:t>4</w:t>
      </w:r>
    </w:p>
    <w:p w:rsidR="000A2477" w:rsidRPr="00327A4C" w:rsidRDefault="000A2477" w:rsidP="00327A4C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327A4C">
        <w:rPr>
          <w:rFonts w:ascii="方正小标宋简体" w:eastAsia="方正小标宋简体" w:hAnsi="宋体" w:cs="方正小标宋简体" w:hint="eastAsia"/>
          <w:sz w:val="44"/>
          <w:szCs w:val="44"/>
        </w:rPr>
        <w:t>常州市第</w:t>
      </w:r>
      <w:r w:rsidRPr="00327A4C">
        <w:rPr>
          <w:rFonts w:ascii="方正小标宋简体" w:eastAsia="方正小标宋简体" w:hAnsi="宋体" w:cs="方正小标宋简体"/>
          <w:sz w:val="44"/>
          <w:szCs w:val="44"/>
        </w:rPr>
        <w:t>33</w:t>
      </w:r>
      <w:r w:rsidRPr="00327A4C">
        <w:rPr>
          <w:rFonts w:ascii="方正小标宋简体" w:eastAsia="方正小标宋简体" w:hAnsi="宋体" w:cs="方正小标宋简体" w:hint="eastAsia"/>
          <w:sz w:val="44"/>
          <w:szCs w:val="44"/>
        </w:rPr>
        <w:t>届“育苗杯”运动会篮球比赛规程</w:t>
      </w:r>
    </w:p>
    <w:p w:rsidR="000A2477" w:rsidRDefault="000A2477" w:rsidP="00E26748">
      <w:pPr>
        <w:spacing w:line="4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一、竞赛时间与地点</w:t>
      </w:r>
    </w:p>
    <w:p w:rsidR="000A2477" w:rsidRPr="00327A4C" w:rsidRDefault="000A2477" w:rsidP="00E26748">
      <w:pPr>
        <w:adjustRightInd w:val="0"/>
        <w:snapToGrid w:val="0"/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 w:hint="eastAsia"/>
          <w:sz w:val="32"/>
          <w:szCs w:val="32"/>
        </w:rPr>
        <w:t>时间：</w:t>
      </w:r>
      <w:r w:rsidRPr="00327A4C">
        <w:rPr>
          <w:rFonts w:ascii="仿宋_GB2312" w:eastAsia="仿宋_GB2312" w:hAnsi="宋体" w:cs="仿宋_GB2312"/>
          <w:sz w:val="32"/>
          <w:szCs w:val="32"/>
        </w:rPr>
        <w:t>2018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327A4C">
        <w:rPr>
          <w:rFonts w:ascii="仿宋_GB2312" w:eastAsia="仿宋_GB2312" w:hAnsi="宋体" w:cs="仿宋_GB2312"/>
          <w:sz w:val="32"/>
          <w:szCs w:val="32"/>
        </w:rPr>
        <w:t>7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9-12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日；地点：奥体训练馆、新北实验中学。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二、参加单位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 w:hint="eastAsia"/>
          <w:sz w:val="32"/>
          <w:szCs w:val="32"/>
        </w:rPr>
        <w:t>市教育局直属初中校、钟楼区初中校、天宁区初中校、常州市新北区实验中学、正衡中学、外国语学校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三、竞赛组别和年龄：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 w:hint="eastAsia"/>
          <w:sz w:val="32"/>
          <w:szCs w:val="32"/>
        </w:rPr>
        <w:t>组别：竞赛分男子组、女子组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四、参赛办法：</w:t>
      </w:r>
    </w:p>
    <w:p w:rsidR="000A2477" w:rsidRPr="00327A4C" w:rsidRDefault="000A2477" w:rsidP="00E26748">
      <w:pPr>
        <w:adjustRightInd w:val="0"/>
        <w:snapToGrid w:val="0"/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1.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报名队数及人数：以学校为单位报名，各校各组别限报</w:t>
      </w:r>
      <w:r w:rsidRPr="00327A4C">
        <w:rPr>
          <w:rFonts w:ascii="仿宋_GB2312" w:eastAsia="仿宋_GB2312" w:hAnsi="宋体" w:cs="仿宋_GB2312"/>
          <w:sz w:val="32"/>
          <w:szCs w:val="32"/>
        </w:rPr>
        <w:t>1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队，每队可报领队</w:t>
      </w:r>
      <w:r w:rsidRPr="00327A4C">
        <w:rPr>
          <w:rFonts w:ascii="仿宋_GB2312" w:eastAsia="仿宋_GB2312" w:hAnsi="宋体" w:cs="仿宋_GB2312"/>
          <w:sz w:val="32"/>
          <w:szCs w:val="32"/>
        </w:rPr>
        <w:t>1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人，教练员</w:t>
      </w:r>
      <w:r w:rsidRPr="00327A4C">
        <w:rPr>
          <w:rFonts w:ascii="仿宋_GB2312" w:eastAsia="仿宋_GB2312" w:hAnsi="宋体" w:cs="仿宋_GB2312"/>
          <w:sz w:val="32"/>
          <w:szCs w:val="32"/>
        </w:rPr>
        <w:t>1-2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人，运动员</w:t>
      </w:r>
      <w:r w:rsidRPr="00327A4C">
        <w:rPr>
          <w:rFonts w:ascii="仿宋_GB2312" w:eastAsia="仿宋_GB2312" w:hAnsi="宋体" w:cs="仿宋_GB2312"/>
          <w:sz w:val="32"/>
          <w:szCs w:val="32"/>
        </w:rPr>
        <w:t xml:space="preserve">12 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人。</w:t>
      </w:r>
    </w:p>
    <w:p w:rsidR="000A2477" w:rsidRPr="00327A4C" w:rsidRDefault="000A2477" w:rsidP="00E26748">
      <w:pPr>
        <w:adjustRightInd w:val="0"/>
        <w:snapToGrid w:val="0"/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2.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运动员必须是同一所学校的在籍在读身体健康的学生。符合市体育局和教育局对运动员参赛注册要求，如遇特殊情况由体卫艺处审定。如发现弄虚作假则取消该队全部比赛成绩。报名时需提供学籍卡并加盖公章，参赛时需提供第二代居民身份证或注册证，无身份证或注册证者不得参赛。</w:t>
      </w:r>
    </w:p>
    <w:p w:rsidR="000A2477" w:rsidRPr="00327A4C" w:rsidRDefault="000A2477" w:rsidP="00E26748">
      <w:pPr>
        <w:adjustRightInd w:val="0"/>
        <w:snapToGrid w:val="0"/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3.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各队需备深浅运动服两套，主队穿白色队服，客队穿深色队服，两套号码必须一致，号码必须为</w:t>
      </w:r>
      <w:r w:rsidRPr="00327A4C">
        <w:rPr>
          <w:rFonts w:ascii="仿宋_GB2312" w:eastAsia="仿宋_GB2312" w:hAnsi="宋体" w:cs="仿宋_GB2312"/>
          <w:sz w:val="32"/>
          <w:szCs w:val="32"/>
        </w:rPr>
        <w:t>4-99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号。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五、竞赛办法：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1.6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队或</w:t>
      </w:r>
      <w:r w:rsidRPr="00327A4C">
        <w:rPr>
          <w:rFonts w:ascii="仿宋_GB2312" w:eastAsia="仿宋_GB2312" w:hAnsi="宋体" w:cs="仿宋_GB2312"/>
          <w:sz w:val="32"/>
          <w:szCs w:val="32"/>
        </w:rPr>
        <w:t>6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队以下参赛，进行单循环比赛决出名次；如</w:t>
      </w:r>
      <w:r w:rsidRPr="00327A4C">
        <w:rPr>
          <w:rFonts w:ascii="仿宋_GB2312" w:eastAsia="仿宋_GB2312" w:hAnsi="宋体" w:cs="仿宋_GB2312"/>
          <w:sz w:val="32"/>
          <w:szCs w:val="32"/>
        </w:rPr>
        <w:t>7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队或</w:t>
      </w:r>
      <w:r w:rsidRPr="00327A4C">
        <w:rPr>
          <w:rFonts w:ascii="仿宋_GB2312" w:eastAsia="仿宋_GB2312" w:hAnsi="宋体" w:cs="仿宋_GB2312"/>
          <w:sz w:val="32"/>
          <w:szCs w:val="32"/>
        </w:rPr>
        <w:t>7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队以上参赛，第一阶段各组别根据上届比赛成绩设立种子队，非种子队抽签入位进行分组循环，第二阶段交叉淘汰决出名次。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2.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比赛采用中国篮协最新审定的《篮球规则》，并执行以下特殊规定：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327A4C">
        <w:rPr>
          <w:rFonts w:ascii="仿宋_GB2312" w:eastAsia="仿宋_GB2312" w:hAnsi="宋体" w:cs="仿宋_GB2312"/>
          <w:sz w:val="32"/>
          <w:szCs w:val="32"/>
        </w:rPr>
        <w:t>1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）比赛分三节进行，第一节</w:t>
      </w:r>
      <w:r w:rsidRPr="00327A4C">
        <w:rPr>
          <w:rFonts w:ascii="仿宋_GB2312" w:eastAsia="仿宋_GB2312" w:hAnsi="宋体" w:cs="仿宋_GB2312"/>
          <w:sz w:val="32"/>
          <w:szCs w:val="32"/>
        </w:rPr>
        <w:t>10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分钟、第二节</w:t>
      </w:r>
      <w:r w:rsidRPr="00327A4C">
        <w:rPr>
          <w:rFonts w:ascii="仿宋_GB2312" w:eastAsia="仿宋_GB2312" w:hAnsi="宋体" w:cs="仿宋_GB2312"/>
          <w:sz w:val="32"/>
          <w:szCs w:val="32"/>
        </w:rPr>
        <w:t>10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分钟、第三节</w:t>
      </w:r>
      <w:r w:rsidRPr="00327A4C">
        <w:rPr>
          <w:rFonts w:ascii="仿宋_GB2312" w:eastAsia="仿宋_GB2312" w:hAnsi="宋体" w:cs="仿宋_GB2312"/>
          <w:sz w:val="32"/>
          <w:szCs w:val="32"/>
        </w:rPr>
        <w:t>15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分钟。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327A4C">
        <w:rPr>
          <w:rFonts w:ascii="仿宋_GB2312" w:eastAsia="仿宋_GB2312" w:hAnsi="宋体" w:cs="仿宋_GB2312"/>
          <w:sz w:val="32"/>
          <w:szCs w:val="32"/>
        </w:rPr>
        <w:t>2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）第一、二节比赛按</w:t>
      </w:r>
      <w:r w:rsidRPr="00327A4C">
        <w:rPr>
          <w:rFonts w:ascii="仿宋_GB2312" w:eastAsia="仿宋_GB2312" w:hAnsi="宋体" w:cs="仿宋_GB2312"/>
          <w:sz w:val="32"/>
          <w:szCs w:val="32"/>
        </w:rPr>
        <w:t>5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分钟分成上、下两个时段，下时段比赛是上时段的延续，每队</w:t>
      </w:r>
      <w:r w:rsidRPr="00327A4C">
        <w:rPr>
          <w:rFonts w:ascii="仿宋_GB2312" w:eastAsia="仿宋_GB2312" w:hAnsi="宋体" w:cs="仿宋_GB2312"/>
          <w:sz w:val="32"/>
          <w:szCs w:val="32"/>
        </w:rPr>
        <w:t>12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名运动员前两节需分为</w:t>
      </w:r>
      <w:r w:rsidRPr="00327A4C">
        <w:rPr>
          <w:rFonts w:ascii="仿宋_GB2312" w:eastAsia="仿宋_GB2312" w:hAnsi="宋体" w:cs="仿宋_GB2312"/>
          <w:sz w:val="32"/>
          <w:szCs w:val="32"/>
        </w:rPr>
        <w:t>A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327A4C">
        <w:rPr>
          <w:rFonts w:ascii="仿宋_GB2312" w:eastAsia="仿宋_GB2312" w:hAnsi="宋体" w:cs="仿宋_GB2312"/>
          <w:sz w:val="32"/>
          <w:szCs w:val="32"/>
        </w:rPr>
        <w:t>B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两组，每组</w:t>
      </w:r>
      <w:r w:rsidRPr="00327A4C">
        <w:rPr>
          <w:rFonts w:ascii="仿宋_GB2312" w:eastAsia="仿宋_GB2312" w:hAnsi="宋体" w:cs="仿宋_GB2312"/>
          <w:sz w:val="32"/>
          <w:szCs w:val="32"/>
        </w:rPr>
        <w:t>6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人。当第一、二节比赛进行到计时钟显示还剩</w:t>
      </w:r>
      <w:r w:rsidRPr="00327A4C">
        <w:rPr>
          <w:rFonts w:ascii="仿宋_GB2312" w:eastAsia="仿宋_GB2312" w:hAnsi="宋体" w:cs="仿宋_GB2312"/>
          <w:sz w:val="32"/>
          <w:szCs w:val="32"/>
        </w:rPr>
        <w:t>5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′左右的第一次死球时（避开罚球时刻，可在进球时刻停表），由记录台发出信号，提示双方同时换人，经临场主裁判同意鸣哨后，两队</w:t>
      </w:r>
      <w:r w:rsidRPr="00327A4C">
        <w:rPr>
          <w:rFonts w:ascii="仿宋_GB2312" w:eastAsia="仿宋_GB2312" w:hAnsi="宋体" w:cs="仿宋_GB2312"/>
          <w:sz w:val="32"/>
          <w:szCs w:val="32"/>
        </w:rPr>
        <w:t>B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组球员替换</w:t>
      </w:r>
      <w:r w:rsidRPr="00327A4C">
        <w:rPr>
          <w:rFonts w:ascii="仿宋_GB2312" w:eastAsia="仿宋_GB2312" w:hAnsi="宋体" w:cs="仿宋_GB2312"/>
          <w:sz w:val="32"/>
          <w:szCs w:val="32"/>
        </w:rPr>
        <w:t>A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组球员上场。临场裁判根据换人之前的球权，由掷界外球开始下时段的比赛；第三节比赛不作规定。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六、录取名次与奖励：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1.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每队胜一场得</w:t>
      </w:r>
      <w:r w:rsidRPr="00327A4C">
        <w:rPr>
          <w:rFonts w:ascii="仿宋_GB2312" w:eastAsia="仿宋_GB2312" w:hAnsi="宋体" w:cs="仿宋_GB2312"/>
          <w:sz w:val="32"/>
          <w:szCs w:val="32"/>
        </w:rPr>
        <w:t>2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分，负一场得</w:t>
      </w:r>
      <w:r w:rsidRPr="00327A4C">
        <w:rPr>
          <w:rFonts w:ascii="仿宋_GB2312" w:eastAsia="仿宋_GB2312" w:hAnsi="宋体" w:cs="仿宋_GB2312"/>
          <w:sz w:val="32"/>
          <w:szCs w:val="32"/>
        </w:rPr>
        <w:t>1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分，积分多者名次列前，弃权取消全部比赛成绩，如遇两队或两队以上积分相等，则按照规则进行排名。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2.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各组别均取前八名，不足六队参赛，以实际参赛队数录取。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七、报名：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1.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各单位于</w:t>
      </w:r>
      <w:r w:rsidRPr="00327A4C">
        <w:rPr>
          <w:rFonts w:ascii="仿宋_GB2312" w:eastAsia="仿宋_GB2312" w:hAnsi="宋体" w:cs="仿宋_GB2312"/>
          <w:sz w:val="32"/>
          <w:szCs w:val="32"/>
        </w:rPr>
        <w:t>6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327A4C">
        <w:rPr>
          <w:rFonts w:ascii="仿宋_GB2312" w:eastAsia="仿宋_GB2312" w:hAnsi="宋体" w:cs="仿宋_GB2312"/>
          <w:sz w:val="32"/>
          <w:szCs w:val="32"/>
        </w:rPr>
        <w:t>28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日前进行网络注册报名，并以将报名表纸质稿学校签字加盖公章后附学籍卡，于</w:t>
      </w:r>
      <w:r w:rsidRPr="00327A4C">
        <w:rPr>
          <w:rFonts w:ascii="仿宋_GB2312" w:eastAsia="仿宋_GB2312" w:hAnsi="宋体" w:cs="仿宋_GB2312"/>
          <w:sz w:val="32"/>
          <w:szCs w:val="32"/>
        </w:rPr>
        <w:t>6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327A4C">
        <w:rPr>
          <w:rFonts w:ascii="仿宋_GB2312" w:eastAsia="仿宋_GB2312" w:hAnsi="宋体" w:cs="仿宋_GB2312"/>
          <w:sz w:val="32"/>
          <w:szCs w:val="32"/>
        </w:rPr>
        <w:t>30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前寄至常州市第二十四中学李锋收，电子稿请发至</w:t>
      </w:r>
      <w:r w:rsidRPr="00327A4C">
        <w:rPr>
          <w:rFonts w:ascii="仿宋_GB2312" w:eastAsia="仿宋_GB2312" w:hAnsi="宋体" w:cs="仿宋_GB2312"/>
          <w:sz w:val="32"/>
          <w:szCs w:val="32"/>
        </w:rPr>
        <w:t>QQ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：</w:t>
      </w:r>
      <w:hyperlink r:id="rId6" w:history="1">
        <w:r w:rsidRPr="00327A4C">
          <w:rPr>
            <w:rStyle w:val="Hyperlink"/>
            <w:rFonts w:ascii="仿宋_GB2312" w:eastAsia="仿宋_GB2312" w:hAnsi="宋体" w:cs="仿宋_GB2312"/>
            <w:color w:val="auto"/>
            <w:sz w:val="32"/>
            <w:szCs w:val="32"/>
          </w:rPr>
          <w:t>1374460111@qq.com</w:t>
        </w:r>
      </w:hyperlink>
      <w:r w:rsidRPr="00327A4C">
        <w:rPr>
          <w:rFonts w:ascii="仿宋_GB2312" w:eastAsia="仿宋_GB2312" w:hAnsi="宋体" w:cs="仿宋_GB2312"/>
          <w:sz w:val="32"/>
          <w:szCs w:val="32"/>
        </w:rPr>
        <w:t xml:space="preserve">   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电话：</w:t>
      </w:r>
      <w:r w:rsidRPr="00327A4C">
        <w:rPr>
          <w:rFonts w:ascii="仿宋_GB2312" w:eastAsia="仿宋_GB2312" w:hAnsi="宋体" w:cs="仿宋_GB2312"/>
          <w:sz w:val="32"/>
          <w:szCs w:val="32"/>
        </w:rPr>
        <w:t>15151986868</w:t>
      </w:r>
    </w:p>
    <w:p w:rsidR="000A2477" w:rsidRPr="00327A4C" w:rsidRDefault="000A2477" w:rsidP="00E26748">
      <w:pPr>
        <w:spacing w:line="62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27A4C">
        <w:rPr>
          <w:rFonts w:ascii="仿宋_GB2312" w:eastAsia="仿宋_GB2312" w:hAnsi="宋体" w:cs="仿宋_GB2312"/>
          <w:sz w:val="32"/>
          <w:szCs w:val="32"/>
        </w:rPr>
        <w:t>2.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领队、教练员联席会议于</w:t>
      </w:r>
      <w:r w:rsidRPr="00327A4C">
        <w:rPr>
          <w:rFonts w:ascii="仿宋_GB2312" w:eastAsia="仿宋_GB2312" w:hAnsi="宋体" w:cs="仿宋_GB2312"/>
          <w:sz w:val="32"/>
          <w:szCs w:val="32"/>
        </w:rPr>
        <w:t>7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327A4C">
        <w:rPr>
          <w:rFonts w:ascii="仿宋_GB2312" w:eastAsia="仿宋_GB2312" w:hAnsi="宋体" w:cs="仿宋_GB2312"/>
          <w:sz w:val="32"/>
          <w:szCs w:val="32"/>
        </w:rPr>
        <w:t>8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日下午</w:t>
      </w:r>
      <w:r w:rsidRPr="00327A4C">
        <w:rPr>
          <w:rFonts w:ascii="仿宋_GB2312" w:eastAsia="仿宋_GB2312" w:hAnsi="宋体" w:cs="仿宋_GB2312"/>
          <w:sz w:val="32"/>
          <w:szCs w:val="32"/>
        </w:rPr>
        <w:t>2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：</w:t>
      </w:r>
      <w:r w:rsidRPr="00327A4C">
        <w:rPr>
          <w:rFonts w:ascii="仿宋_GB2312" w:eastAsia="仿宋_GB2312" w:cs="仿宋_GB2312"/>
          <w:sz w:val="32"/>
          <w:szCs w:val="32"/>
        </w:rPr>
        <w:t>00</w:t>
      </w:r>
      <w:r w:rsidRPr="00327A4C">
        <w:rPr>
          <w:rFonts w:ascii="仿宋_GB2312" w:eastAsia="仿宋_GB2312" w:hAnsi="宋体" w:cs="仿宋_GB2312" w:hint="eastAsia"/>
          <w:sz w:val="32"/>
          <w:szCs w:val="32"/>
        </w:rPr>
        <w:t>分在二十四中进行，会议先进行教练员篮球规则培训，然后再分组抽签，请准时参加。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八、狠抓竞赛赛风，严禁弄虚作假，违者按常州市体育竞赛管理办法严肃处理。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九、裁判长：李</w:t>
      </w:r>
      <w:r w:rsidRPr="00E700E3">
        <w:rPr>
          <w:rFonts w:ascii="黑体" w:eastAsia="黑体" w:hAnsi="黑体" w:cs="黑体"/>
          <w:sz w:val="32"/>
          <w:szCs w:val="32"/>
        </w:rPr>
        <w:t xml:space="preserve">  </w:t>
      </w:r>
      <w:r w:rsidRPr="00E700E3">
        <w:rPr>
          <w:rFonts w:ascii="黑体" w:eastAsia="黑体" w:hAnsi="黑体" w:cs="黑体" w:hint="eastAsia"/>
          <w:sz w:val="32"/>
          <w:szCs w:val="32"/>
        </w:rPr>
        <w:t>锋</w:t>
      </w:r>
    </w:p>
    <w:p w:rsidR="000A2477" w:rsidRPr="00E700E3" w:rsidRDefault="000A2477" w:rsidP="00E26748">
      <w:pPr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700E3">
        <w:rPr>
          <w:rFonts w:ascii="黑体" w:eastAsia="黑体" w:hAnsi="黑体" w:cs="黑体" w:hint="eastAsia"/>
          <w:sz w:val="32"/>
          <w:szCs w:val="32"/>
        </w:rPr>
        <w:t>十、未尽事宜，另行通知。</w:t>
      </w:r>
    </w:p>
    <w:p w:rsidR="000A2477" w:rsidRDefault="000A2477">
      <w:pPr>
        <w:spacing w:line="440" w:lineRule="exact"/>
        <w:rPr>
          <w:rFonts w:ascii="宋体" w:cs="Times New Roman"/>
        </w:rPr>
      </w:pPr>
    </w:p>
    <w:p w:rsidR="000A2477" w:rsidRDefault="000A2477">
      <w:pPr>
        <w:tabs>
          <w:tab w:val="center" w:pos="3881"/>
        </w:tabs>
        <w:spacing w:line="440" w:lineRule="exact"/>
        <w:jc w:val="center"/>
        <w:rPr>
          <w:rFonts w:ascii="宋体" w:cs="Times New Roman"/>
        </w:rPr>
      </w:pPr>
    </w:p>
    <w:p w:rsidR="000A2477" w:rsidRDefault="000A2477">
      <w:pPr>
        <w:tabs>
          <w:tab w:val="center" w:pos="3881"/>
        </w:tabs>
        <w:spacing w:line="440" w:lineRule="exact"/>
        <w:jc w:val="center"/>
        <w:rPr>
          <w:rFonts w:ascii="宋体" w:cs="Times New Roman"/>
        </w:rPr>
      </w:pPr>
    </w:p>
    <w:p w:rsidR="000A2477" w:rsidRDefault="000A2477">
      <w:pPr>
        <w:tabs>
          <w:tab w:val="center" w:pos="3881"/>
        </w:tabs>
        <w:spacing w:line="440" w:lineRule="exact"/>
        <w:jc w:val="center"/>
        <w:rPr>
          <w:rFonts w:ascii="宋体" w:cs="Times New Roman"/>
        </w:rPr>
      </w:pPr>
    </w:p>
    <w:p w:rsidR="000A2477" w:rsidRDefault="000A2477">
      <w:pPr>
        <w:tabs>
          <w:tab w:val="center" w:pos="3881"/>
        </w:tabs>
        <w:spacing w:line="440" w:lineRule="exact"/>
        <w:jc w:val="center"/>
        <w:rPr>
          <w:rFonts w:ascii="宋体" w:cs="Times New Roman"/>
        </w:rPr>
      </w:pPr>
    </w:p>
    <w:p w:rsidR="000A2477" w:rsidRDefault="000A2477">
      <w:pPr>
        <w:tabs>
          <w:tab w:val="center" w:pos="3881"/>
        </w:tabs>
        <w:spacing w:line="440" w:lineRule="exact"/>
        <w:jc w:val="center"/>
        <w:rPr>
          <w:rFonts w:ascii="宋体" w:cs="Times New Roman"/>
        </w:rPr>
      </w:pPr>
    </w:p>
    <w:p w:rsidR="000A2477" w:rsidRDefault="000A2477">
      <w:pPr>
        <w:tabs>
          <w:tab w:val="center" w:pos="3881"/>
        </w:tabs>
        <w:spacing w:line="440" w:lineRule="exact"/>
        <w:jc w:val="center"/>
        <w:rPr>
          <w:rFonts w:ascii="宋体" w:cs="Times New Roman"/>
        </w:rPr>
      </w:pPr>
    </w:p>
    <w:p w:rsidR="000A2477" w:rsidRDefault="000A2477">
      <w:pPr>
        <w:tabs>
          <w:tab w:val="center" w:pos="3881"/>
        </w:tabs>
        <w:spacing w:line="440" w:lineRule="exact"/>
        <w:jc w:val="center"/>
        <w:rPr>
          <w:rFonts w:ascii="宋体" w:cs="Times New Roman"/>
        </w:rPr>
      </w:pPr>
    </w:p>
    <w:p w:rsidR="000A2477" w:rsidRDefault="000A2477">
      <w:pPr>
        <w:tabs>
          <w:tab w:val="center" w:pos="3881"/>
        </w:tabs>
        <w:spacing w:line="440" w:lineRule="exact"/>
        <w:jc w:val="center"/>
        <w:rPr>
          <w:rFonts w:ascii="宋体" w:cs="Times New Roman"/>
        </w:rPr>
      </w:pPr>
    </w:p>
    <w:p w:rsidR="000A2477" w:rsidRPr="00E26748" w:rsidRDefault="000A2477" w:rsidP="00E26748">
      <w:pPr>
        <w:jc w:val="center"/>
        <w:rPr>
          <w:rFonts w:eastAsia="长城粗行楷体" w:cs="Times New Roman"/>
          <w:sz w:val="44"/>
          <w:szCs w:val="44"/>
        </w:rPr>
      </w:pPr>
      <w:r>
        <w:rPr>
          <w:rFonts w:ascii="宋体" w:hAnsi="宋体" w:cs="宋体"/>
          <w:b/>
          <w:bCs/>
          <w:sz w:val="32"/>
          <w:szCs w:val="32"/>
        </w:rPr>
        <w:t>2018</w:t>
      </w:r>
      <w:r>
        <w:rPr>
          <w:rFonts w:ascii="宋体" w:hAnsi="宋体" w:cs="宋体" w:hint="eastAsia"/>
          <w:b/>
          <w:bCs/>
          <w:sz w:val="32"/>
          <w:szCs w:val="32"/>
        </w:rPr>
        <w:t>年常州市第</w:t>
      </w:r>
      <w:r>
        <w:rPr>
          <w:rFonts w:ascii="宋体" w:hAnsi="宋体" w:cs="宋体"/>
          <w:b/>
          <w:bCs/>
          <w:sz w:val="32"/>
          <w:szCs w:val="32"/>
        </w:rPr>
        <w:t>33</w:t>
      </w:r>
      <w:r>
        <w:rPr>
          <w:rFonts w:ascii="宋体" w:hAnsi="宋体" w:cs="宋体" w:hint="eastAsia"/>
          <w:b/>
          <w:bCs/>
          <w:sz w:val="32"/>
          <w:szCs w:val="32"/>
        </w:rPr>
        <w:t>届“育苗杯”运动会篮球比赛报名表</w:t>
      </w:r>
    </w:p>
    <w:tbl>
      <w:tblPr>
        <w:tblW w:w="84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1418"/>
        <w:gridCol w:w="1738"/>
        <w:gridCol w:w="1440"/>
        <w:gridCol w:w="531"/>
        <w:gridCol w:w="1536"/>
      </w:tblGrid>
      <w:tr w:rsidR="000A2477">
        <w:trPr>
          <w:trHeight w:val="589"/>
          <w:jc w:val="center"/>
        </w:trPr>
        <w:tc>
          <w:tcPr>
            <w:tcW w:w="4965" w:type="dxa"/>
            <w:gridSpan w:val="3"/>
            <w:tcBorders>
              <w:right w:val="single" w:sz="4" w:space="0" w:color="auto"/>
            </w:tcBorders>
            <w:vAlign w:val="center"/>
          </w:tcPr>
          <w:p w:rsidR="000A2477" w:rsidRDefault="000A2477">
            <w:pPr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学</w:t>
            </w:r>
            <w:r>
              <w:rPr>
                <w:rFonts w:ascii="宋体" w:hAnsi="宋体" w:cs="宋体"/>
                <w:b/>
                <w:bCs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</w:rPr>
              <w:t>校（加盖公章）：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组</w:t>
            </w:r>
            <w:r>
              <w:rPr>
                <w:rFonts w:ascii="宋体" w:hAnsi="宋体" w:cs="宋体"/>
                <w:b/>
                <w:bCs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</w:rPr>
              <w:t>别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vAlign w:val="center"/>
          </w:tcPr>
          <w:p w:rsidR="000A2477" w:rsidRDefault="000A2477">
            <w:pPr>
              <w:rPr>
                <w:rFonts w:ascii="宋体" w:cs="Times New Roman"/>
                <w:b/>
                <w:bCs/>
              </w:rPr>
            </w:pPr>
          </w:p>
        </w:tc>
      </w:tr>
      <w:tr w:rsidR="000A2477">
        <w:trPr>
          <w:trHeight w:val="553"/>
          <w:jc w:val="center"/>
        </w:trPr>
        <w:tc>
          <w:tcPr>
            <w:tcW w:w="3227" w:type="dxa"/>
            <w:gridSpan w:val="2"/>
            <w:vAlign w:val="center"/>
          </w:tcPr>
          <w:p w:rsidR="000A2477" w:rsidRDefault="000A2477">
            <w:pPr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领</w:t>
            </w:r>
            <w:r>
              <w:rPr>
                <w:rFonts w:ascii="宋体" w:hAnsi="宋体" w:cs="宋体"/>
                <w:b/>
                <w:bCs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</w:rPr>
              <w:t>队：</w:t>
            </w:r>
          </w:p>
        </w:tc>
        <w:tc>
          <w:tcPr>
            <w:tcW w:w="5245" w:type="dxa"/>
            <w:gridSpan w:val="4"/>
            <w:vAlign w:val="center"/>
          </w:tcPr>
          <w:p w:rsidR="000A2477" w:rsidRDefault="000A2477">
            <w:pPr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教练员：</w:t>
            </w:r>
          </w:p>
        </w:tc>
      </w:tr>
      <w:tr w:rsidR="000A2477">
        <w:trPr>
          <w:trHeight w:val="560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队员姓名</w:t>
            </w: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号码</w:t>
            </w: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身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</w:rPr>
              <w:t>份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</w:rPr>
              <w:t>证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</w:rPr>
              <w:t>号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</w:rPr>
              <w:t>码</w:t>
            </w: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备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</w:rPr>
              <w:t>注</w:t>
            </w: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  <w:tr w:rsidR="000A2477">
        <w:trPr>
          <w:trHeight w:val="554"/>
          <w:jc w:val="center"/>
        </w:trPr>
        <w:tc>
          <w:tcPr>
            <w:tcW w:w="1809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18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36" w:type="dxa"/>
            <w:vAlign w:val="center"/>
          </w:tcPr>
          <w:p w:rsidR="000A2477" w:rsidRDefault="000A2477">
            <w:pPr>
              <w:jc w:val="center"/>
              <w:rPr>
                <w:rFonts w:ascii="宋体" w:cs="Times New Roman"/>
              </w:rPr>
            </w:pPr>
          </w:p>
        </w:tc>
      </w:tr>
    </w:tbl>
    <w:p w:rsidR="000A2477" w:rsidRDefault="000A2477">
      <w:pPr>
        <w:rPr>
          <w:rFonts w:eastAsia="长城粗行楷体" w:cs="Times New Roman"/>
        </w:rPr>
      </w:pPr>
      <w:r>
        <w:rPr>
          <w:rFonts w:eastAsia="长城粗行楷体"/>
          <w:sz w:val="44"/>
          <w:szCs w:val="44"/>
        </w:rPr>
        <w:t xml:space="preserve">   </w:t>
      </w:r>
    </w:p>
    <w:p w:rsidR="000A2477" w:rsidRDefault="000A2477">
      <w:pPr>
        <w:rPr>
          <w:rFonts w:ascii="宋体" w:cs="Times New Roman"/>
          <w:b/>
          <w:bCs/>
        </w:rPr>
      </w:pPr>
      <w:r>
        <w:rPr>
          <w:rFonts w:eastAsia="长城粗行楷体"/>
          <w:b/>
          <w:bCs/>
        </w:rPr>
        <w:t xml:space="preserve">     </w:t>
      </w:r>
      <w:r>
        <w:rPr>
          <w:rFonts w:eastAsia="长城粗行楷体" w:cs="长城粗行楷体" w:hint="eastAsia"/>
          <w:b/>
          <w:bCs/>
        </w:rPr>
        <w:t>教练员联系方式：</w:t>
      </w:r>
    </w:p>
    <w:sectPr w:rsidR="000A2477" w:rsidSect="00983E3A">
      <w:footerReference w:type="default" r:id="rId7"/>
      <w:pgSz w:w="11906" w:h="16838"/>
      <w:pgMar w:top="2098" w:right="1531" w:bottom="1985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477" w:rsidRDefault="000A24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A2477" w:rsidRDefault="000A24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长城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长城粗行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7" w:rsidRPr="00327A4C" w:rsidRDefault="000A2477" w:rsidP="00C030FD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327A4C">
      <w:rPr>
        <w:rStyle w:val="PageNumber"/>
        <w:sz w:val="28"/>
        <w:szCs w:val="28"/>
      </w:rPr>
      <w:fldChar w:fldCharType="begin"/>
    </w:r>
    <w:r w:rsidRPr="00327A4C">
      <w:rPr>
        <w:rStyle w:val="PageNumber"/>
        <w:sz w:val="28"/>
        <w:szCs w:val="28"/>
      </w:rPr>
      <w:instrText xml:space="preserve">PAGE  </w:instrText>
    </w:r>
    <w:r w:rsidRPr="00327A4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- 12 -</w:t>
    </w:r>
    <w:r w:rsidRPr="00327A4C">
      <w:rPr>
        <w:rStyle w:val="PageNumber"/>
        <w:sz w:val="28"/>
        <w:szCs w:val="28"/>
      </w:rPr>
      <w:fldChar w:fldCharType="end"/>
    </w:r>
  </w:p>
  <w:p w:rsidR="000A2477" w:rsidRDefault="000A2477" w:rsidP="00327A4C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477" w:rsidRDefault="000A24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A2477" w:rsidRDefault="000A24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1BC"/>
    <w:rsid w:val="000016F8"/>
    <w:rsid w:val="0000342D"/>
    <w:rsid w:val="00024AE6"/>
    <w:rsid w:val="000271FC"/>
    <w:rsid w:val="00030DFF"/>
    <w:rsid w:val="00036A10"/>
    <w:rsid w:val="000420A7"/>
    <w:rsid w:val="00044985"/>
    <w:rsid w:val="000765F6"/>
    <w:rsid w:val="00076754"/>
    <w:rsid w:val="00081633"/>
    <w:rsid w:val="000854F5"/>
    <w:rsid w:val="00092E49"/>
    <w:rsid w:val="000A2477"/>
    <w:rsid w:val="000B7786"/>
    <w:rsid w:val="000E4529"/>
    <w:rsid w:val="0010519A"/>
    <w:rsid w:val="00135556"/>
    <w:rsid w:val="00141F00"/>
    <w:rsid w:val="00142D84"/>
    <w:rsid w:val="0014556E"/>
    <w:rsid w:val="001B4691"/>
    <w:rsid w:val="001B4951"/>
    <w:rsid w:val="001C6595"/>
    <w:rsid w:val="001D08D4"/>
    <w:rsid w:val="001E5872"/>
    <w:rsid w:val="001E65FE"/>
    <w:rsid w:val="00201821"/>
    <w:rsid w:val="00212FB7"/>
    <w:rsid w:val="00223122"/>
    <w:rsid w:val="002611DB"/>
    <w:rsid w:val="002622A1"/>
    <w:rsid w:val="0027769B"/>
    <w:rsid w:val="00291168"/>
    <w:rsid w:val="00297445"/>
    <w:rsid w:val="002A111F"/>
    <w:rsid w:val="002A17B9"/>
    <w:rsid w:val="002B686D"/>
    <w:rsid w:val="002C0E1E"/>
    <w:rsid w:val="002C1275"/>
    <w:rsid w:val="002C5E4E"/>
    <w:rsid w:val="002D0512"/>
    <w:rsid w:val="002E71B0"/>
    <w:rsid w:val="002F24F5"/>
    <w:rsid w:val="002F74D6"/>
    <w:rsid w:val="00312D44"/>
    <w:rsid w:val="00327A4C"/>
    <w:rsid w:val="00335305"/>
    <w:rsid w:val="00340FBD"/>
    <w:rsid w:val="0037659C"/>
    <w:rsid w:val="00390278"/>
    <w:rsid w:val="003A381F"/>
    <w:rsid w:val="003A4F65"/>
    <w:rsid w:val="003C24B6"/>
    <w:rsid w:val="003C2FE8"/>
    <w:rsid w:val="003E7BE5"/>
    <w:rsid w:val="00430769"/>
    <w:rsid w:val="0044320F"/>
    <w:rsid w:val="00464AA2"/>
    <w:rsid w:val="0048799C"/>
    <w:rsid w:val="00496982"/>
    <w:rsid w:val="004B45E5"/>
    <w:rsid w:val="004C3CC9"/>
    <w:rsid w:val="004C40FD"/>
    <w:rsid w:val="00503D08"/>
    <w:rsid w:val="00530DFA"/>
    <w:rsid w:val="00534AF4"/>
    <w:rsid w:val="005A4F67"/>
    <w:rsid w:val="005C2CCA"/>
    <w:rsid w:val="005F02D8"/>
    <w:rsid w:val="00612262"/>
    <w:rsid w:val="0063700C"/>
    <w:rsid w:val="006B5243"/>
    <w:rsid w:val="006C2B16"/>
    <w:rsid w:val="006D1C45"/>
    <w:rsid w:val="006D5A48"/>
    <w:rsid w:val="006E40C0"/>
    <w:rsid w:val="00710AEE"/>
    <w:rsid w:val="00721B5D"/>
    <w:rsid w:val="007222E1"/>
    <w:rsid w:val="0074619D"/>
    <w:rsid w:val="00757186"/>
    <w:rsid w:val="0076217C"/>
    <w:rsid w:val="00771315"/>
    <w:rsid w:val="007745BF"/>
    <w:rsid w:val="007774F7"/>
    <w:rsid w:val="007803DB"/>
    <w:rsid w:val="007A11BC"/>
    <w:rsid w:val="007B4C67"/>
    <w:rsid w:val="007B6E14"/>
    <w:rsid w:val="007C5525"/>
    <w:rsid w:val="007D6AC8"/>
    <w:rsid w:val="007E1E0E"/>
    <w:rsid w:val="007F084D"/>
    <w:rsid w:val="007F549F"/>
    <w:rsid w:val="007F7174"/>
    <w:rsid w:val="00804366"/>
    <w:rsid w:val="0081190B"/>
    <w:rsid w:val="00823CAD"/>
    <w:rsid w:val="00825838"/>
    <w:rsid w:val="00832CE6"/>
    <w:rsid w:val="00842569"/>
    <w:rsid w:val="00843628"/>
    <w:rsid w:val="00882FC8"/>
    <w:rsid w:val="00890F27"/>
    <w:rsid w:val="0089409F"/>
    <w:rsid w:val="008B7122"/>
    <w:rsid w:val="008E72E3"/>
    <w:rsid w:val="008F5352"/>
    <w:rsid w:val="008F5C8C"/>
    <w:rsid w:val="009315AE"/>
    <w:rsid w:val="00934A78"/>
    <w:rsid w:val="009370F9"/>
    <w:rsid w:val="009379C5"/>
    <w:rsid w:val="009646D1"/>
    <w:rsid w:val="00970808"/>
    <w:rsid w:val="00981334"/>
    <w:rsid w:val="00983E3A"/>
    <w:rsid w:val="00992EDD"/>
    <w:rsid w:val="009B7D2E"/>
    <w:rsid w:val="009D26CB"/>
    <w:rsid w:val="009E0F10"/>
    <w:rsid w:val="009E1F0B"/>
    <w:rsid w:val="00A027C5"/>
    <w:rsid w:val="00A20C6C"/>
    <w:rsid w:val="00A250D9"/>
    <w:rsid w:val="00A32CEA"/>
    <w:rsid w:val="00A375BA"/>
    <w:rsid w:val="00A37FAE"/>
    <w:rsid w:val="00A417C7"/>
    <w:rsid w:val="00A5240E"/>
    <w:rsid w:val="00A625C6"/>
    <w:rsid w:val="00A831E2"/>
    <w:rsid w:val="00AA0BD4"/>
    <w:rsid w:val="00AA3696"/>
    <w:rsid w:val="00AD3A7F"/>
    <w:rsid w:val="00AF0074"/>
    <w:rsid w:val="00B04CF5"/>
    <w:rsid w:val="00B05DF0"/>
    <w:rsid w:val="00B11F3D"/>
    <w:rsid w:val="00B12133"/>
    <w:rsid w:val="00B22250"/>
    <w:rsid w:val="00B30215"/>
    <w:rsid w:val="00B321BA"/>
    <w:rsid w:val="00B519A8"/>
    <w:rsid w:val="00B64B2B"/>
    <w:rsid w:val="00B65DC9"/>
    <w:rsid w:val="00B80A7B"/>
    <w:rsid w:val="00BA0EA3"/>
    <w:rsid w:val="00BE041C"/>
    <w:rsid w:val="00BE0BED"/>
    <w:rsid w:val="00C030FD"/>
    <w:rsid w:val="00C114C6"/>
    <w:rsid w:val="00C14CD5"/>
    <w:rsid w:val="00C22076"/>
    <w:rsid w:val="00C2231B"/>
    <w:rsid w:val="00C64C6A"/>
    <w:rsid w:val="00C729C5"/>
    <w:rsid w:val="00C75827"/>
    <w:rsid w:val="00C822CB"/>
    <w:rsid w:val="00C9543A"/>
    <w:rsid w:val="00C96A0E"/>
    <w:rsid w:val="00CD1476"/>
    <w:rsid w:val="00CF4931"/>
    <w:rsid w:val="00D108AB"/>
    <w:rsid w:val="00D470C6"/>
    <w:rsid w:val="00D57527"/>
    <w:rsid w:val="00D60F0C"/>
    <w:rsid w:val="00D71E59"/>
    <w:rsid w:val="00D81E83"/>
    <w:rsid w:val="00DA55BC"/>
    <w:rsid w:val="00DB5015"/>
    <w:rsid w:val="00DB5A59"/>
    <w:rsid w:val="00E00E63"/>
    <w:rsid w:val="00E03797"/>
    <w:rsid w:val="00E26748"/>
    <w:rsid w:val="00E374C0"/>
    <w:rsid w:val="00E41231"/>
    <w:rsid w:val="00E700E3"/>
    <w:rsid w:val="00E74BAF"/>
    <w:rsid w:val="00E873D7"/>
    <w:rsid w:val="00E95CE5"/>
    <w:rsid w:val="00EC09F5"/>
    <w:rsid w:val="00ED3AE3"/>
    <w:rsid w:val="00ED64CA"/>
    <w:rsid w:val="00EF0A34"/>
    <w:rsid w:val="00EF7112"/>
    <w:rsid w:val="00F35862"/>
    <w:rsid w:val="00F36B24"/>
    <w:rsid w:val="00F4383E"/>
    <w:rsid w:val="00F476C4"/>
    <w:rsid w:val="00F8415F"/>
    <w:rsid w:val="00FB15CF"/>
    <w:rsid w:val="00FF59C0"/>
    <w:rsid w:val="13DB3C1B"/>
    <w:rsid w:val="74417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83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F4383E"/>
    <w:rPr>
      <w:rFonts w:ascii="华文仿宋" w:eastAsia="华文仿宋" w:hAnsi="Courier New" w:cs="华文仿宋"/>
      <w:sz w:val="30"/>
      <w:szCs w:val="3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4383E"/>
    <w:rPr>
      <w:rFonts w:ascii="宋体" w:hAnsi="Courier New" w:cs="宋体"/>
      <w:sz w:val="21"/>
      <w:szCs w:val="21"/>
    </w:rPr>
  </w:style>
  <w:style w:type="paragraph" w:styleId="Date">
    <w:name w:val="Date"/>
    <w:basedOn w:val="Normal"/>
    <w:next w:val="Normal"/>
    <w:link w:val="DateChar"/>
    <w:uiPriority w:val="99"/>
    <w:rsid w:val="00F4383E"/>
    <w:pPr>
      <w:ind w:leftChars="2500" w:left="100"/>
    </w:pPr>
    <w:rPr>
      <w:rFonts w:ascii="Times New Roman" w:eastAsia="长城楷体" w:hAnsi="Times New Roman" w:cs="Times New Roman"/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F4383E"/>
    <w:rPr>
      <w:sz w:val="21"/>
      <w:szCs w:val="21"/>
    </w:rPr>
  </w:style>
  <w:style w:type="paragraph" w:styleId="Footer">
    <w:name w:val="footer"/>
    <w:basedOn w:val="Normal"/>
    <w:link w:val="FooterChar"/>
    <w:uiPriority w:val="99"/>
    <w:rsid w:val="00F4383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383E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43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383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4383E"/>
  </w:style>
  <w:style w:type="character" w:styleId="Hyperlink">
    <w:name w:val="Hyperlink"/>
    <w:basedOn w:val="DefaultParagraphFont"/>
    <w:uiPriority w:val="99"/>
    <w:rsid w:val="00F4383E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F4383E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83E3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20A7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374460111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338</TotalTime>
  <Pages>4</Pages>
  <Words>193</Words>
  <Characters>1104</Characters>
  <Application>Microsoft Office Outlook</Application>
  <DocSecurity>0</DocSecurity>
  <Lines>0</Lines>
  <Paragraphs>0</Paragraphs>
  <ScaleCrop>false</ScaleCrop>
  <Company>www.in9.cn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52</cp:revision>
  <cp:lastPrinted>2018-06-14T07:11:00Z</cp:lastPrinted>
  <dcterms:created xsi:type="dcterms:W3CDTF">2017-07-06T07:25:00Z</dcterms:created>
  <dcterms:modified xsi:type="dcterms:W3CDTF">2018-06-15T01:48:00Z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