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038" w:rsidRPr="003E0CCF" w:rsidRDefault="003E4038" w:rsidP="003E4038">
      <w:pPr>
        <w:adjustRightInd w:val="0"/>
        <w:snapToGrid w:val="0"/>
        <w:spacing w:line="570" w:lineRule="exact"/>
        <w:rPr>
          <w:rFonts w:eastAsia="方正黑体_GBK" w:hint="eastAsia"/>
          <w:kern w:val="0"/>
          <w:sz w:val="32"/>
          <w:szCs w:val="32"/>
        </w:rPr>
      </w:pPr>
      <w:r w:rsidRPr="003E0CCF">
        <w:rPr>
          <w:rFonts w:eastAsia="方正黑体_GBK" w:hint="eastAsia"/>
          <w:kern w:val="0"/>
          <w:sz w:val="32"/>
          <w:szCs w:val="32"/>
        </w:rPr>
        <w:t>附件</w:t>
      </w:r>
      <w:r w:rsidRPr="003E0CCF">
        <w:rPr>
          <w:rFonts w:eastAsia="方正黑体_GBK" w:hint="eastAsia"/>
          <w:kern w:val="0"/>
          <w:sz w:val="32"/>
          <w:szCs w:val="32"/>
        </w:rPr>
        <w:t>4</w:t>
      </w:r>
    </w:p>
    <w:p w:rsidR="003E4038" w:rsidRPr="003E0CCF" w:rsidRDefault="003E4038" w:rsidP="003E4038">
      <w:pPr>
        <w:adjustRightInd w:val="0"/>
        <w:snapToGrid w:val="0"/>
        <w:spacing w:line="460" w:lineRule="exact"/>
        <w:jc w:val="center"/>
        <w:rPr>
          <w:rFonts w:ascii="方正小标宋_GBK" w:eastAsia="方正小标宋_GBK" w:hAnsi="宋体" w:cs="宋体" w:hint="eastAsia"/>
          <w:color w:val="000000"/>
          <w:kern w:val="0"/>
          <w:sz w:val="44"/>
          <w:szCs w:val="44"/>
        </w:rPr>
      </w:pPr>
      <w:r w:rsidRPr="003E0CCF">
        <w:rPr>
          <w:rFonts w:ascii="方正小标宋_GBK" w:eastAsia="方正小标宋_GBK" w:hAnsi="宋体" w:cs="宋体" w:hint="eastAsia"/>
          <w:color w:val="000000"/>
          <w:kern w:val="0"/>
          <w:sz w:val="44"/>
          <w:szCs w:val="44"/>
        </w:rPr>
        <w:t>常州市城市长效综合管理考评标准及计分细则</w:t>
      </w:r>
    </w:p>
    <w:p w:rsidR="003E4038" w:rsidRPr="003E0CCF" w:rsidRDefault="003E4038" w:rsidP="003E4038">
      <w:pPr>
        <w:adjustRightInd w:val="0"/>
        <w:snapToGrid w:val="0"/>
        <w:spacing w:line="360" w:lineRule="exact"/>
        <w:jc w:val="center"/>
        <w:rPr>
          <w:rFonts w:eastAsia="方正楷体_GBK"/>
          <w:color w:val="000000"/>
          <w:szCs w:val="32"/>
        </w:rPr>
      </w:pPr>
      <w:r w:rsidRPr="003E0CCF">
        <w:rPr>
          <w:rFonts w:eastAsia="方正楷体_GBK" w:hint="eastAsia"/>
          <w:color w:val="000000"/>
          <w:szCs w:val="32"/>
        </w:rPr>
        <w:t>（日常保洁</w:t>
      </w:r>
      <w:r w:rsidRPr="003E0CCF">
        <w:rPr>
          <w:rFonts w:eastAsia="方正楷体_GBK" w:hint="eastAsia"/>
          <w:color w:val="000000"/>
          <w:szCs w:val="32"/>
        </w:rPr>
        <w:t>100</w:t>
      </w:r>
      <w:r w:rsidRPr="003E0CCF">
        <w:rPr>
          <w:rFonts w:eastAsia="方正楷体_GBK" w:hint="eastAsia"/>
          <w:color w:val="000000"/>
          <w:szCs w:val="32"/>
        </w:rPr>
        <w:t>分）</w:t>
      </w:r>
    </w:p>
    <w:tbl>
      <w:tblPr>
        <w:tblW w:w="1423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70"/>
        <w:gridCol w:w="2565"/>
        <w:gridCol w:w="5787"/>
        <w:gridCol w:w="593"/>
        <w:gridCol w:w="686"/>
        <w:gridCol w:w="693"/>
        <w:gridCol w:w="3436"/>
      </w:tblGrid>
      <w:tr w:rsidR="003E4038" w:rsidRPr="00314586" w:rsidTr="00855C3A">
        <w:trPr>
          <w:trHeight w:val="498"/>
          <w:jc w:val="center"/>
        </w:trPr>
        <w:tc>
          <w:tcPr>
            <w:tcW w:w="470" w:type="dxa"/>
            <w:vAlign w:val="center"/>
          </w:tcPr>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序号</w:t>
            </w:r>
          </w:p>
        </w:tc>
        <w:tc>
          <w:tcPr>
            <w:tcW w:w="2565" w:type="dxa"/>
            <w:vAlign w:val="center"/>
          </w:tcPr>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考评标准</w:t>
            </w:r>
          </w:p>
        </w:tc>
        <w:tc>
          <w:tcPr>
            <w:tcW w:w="5787" w:type="dxa"/>
            <w:vAlign w:val="center"/>
          </w:tcPr>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扣分依据</w:t>
            </w:r>
          </w:p>
        </w:tc>
        <w:tc>
          <w:tcPr>
            <w:tcW w:w="593" w:type="dxa"/>
            <w:vAlign w:val="center"/>
          </w:tcPr>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每处</w:t>
            </w:r>
          </w:p>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扣分</w:t>
            </w:r>
          </w:p>
        </w:tc>
        <w:tc>
          <w:tcPr>
            <w:tcW w:w="686" w:type="dxa"/>
            <w:vAlign w:val="center"/>
          </w:tcPr>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考核</w:t>
            </w:r>
          </w:p>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单位</w:t>
            </w:r>
          </w:p>
        </w:tc>
        <w:tc>
          <w:tcPr>
            <w:tcW w:w="693" w:type="dxa"/>
            <w:vAlign w:val="center"/>
          </w:tcPr>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整改</w:t>
            </w:r>
          </w:p>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时限</w:t>
            </w:r>
          </w:p>
        </w:tc>
        <w:tc>
          <w:tcPr>
            <w:tcW w:w="3436" w:type="dxa"/>
            <w:vAlign w:val="center"/>
          </w:tcPr>
          <w:p w:rsidR="003E4038" w:rsidRPr="00314586" w:rsidRDefault="003E4038" w:rsidP="00855C3A">
            <w:pPr>
              <w:adjustRightInd w:val="0"/>
              <w:snapToGrid w:val="0"/>
              <w:spacing w:line="240" w:lineRule="exact"/>
              <w:jc w:val="center"/>
              <w:rPr>
                <w:rFonts w:eastAsia="黑体"/>
                <w:color w:val="000000"/>
                <w:kern w:val="0"/>
                <w:sz w:val="18"/>
                <w:szCs w:val="18"/>
              </w:rPr>
            </w:pPr>
            <w:r w:rsidRPr="00314586">
              <w:rPr>
                <w:rFonts w:eastAsia="黑体"/>
                <w:color w:val="000000"/>
                <w:kern w:val="0"/>
                <w:sz w:val="18"/>
                <w:szCs w:val="18"/>
              </w:rPr>
              <w:t>说明</w:t>
            </w:r>
          </w:p>
        </w:tc>
      </w:tr>
      <w:tr w:rsidR="003E4038" w:rsidRPr="00314586" w:rsidTr="00855C3A">
        <w:trPr>
          <w:trHeight w:hRule="exact" w:val="425"/>
          <w:jc w:val="center"/>
        </w:trPr>
        <w:tc>
          <w:tcPr>
            <w:tcW w:w="470" w:type="dxa"/>
            <w:vMerge w:val="restart"/>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一</w:t>
            </w:r>
          </w:p>
        </w:tc>
        <w:tc>
          <w:tcPr>
            <w:tcW w:w="2565" w:type="dxa"/>
            <w:vMerge w:val="restart"/>
            <w:vAlign w:val="center"/>
          </w:tcPr>
          <w:p w:rsidR="003E4038" w:rsidRPr="00314586" w:rsidRDefault="003E4038" w:rsidP="00855C3A">
            <w:pPr>
              <w:adjustRightInd w:val="0"/>
              <w:snapToGrid w:val="0"/>
              <w:spacing w:line="220" w:lineRule="exact"/>
              <w:rPr>
                <w:color w:val="000000"/>
                <w:kern w:val="0"/>
                <w:sz w:val="18"/>
                <w:szCs w:val="18"/>
              </w:rPr>
            </w:pPr>
            <w:r w:rsidRPr="00314586">
              <w:rPr>
                <w:rFonts w:hAnsi="宋体"/>
                <w:color w:val="000000"/>
                <w:kern w:val="0"/>
                <w:sz w:val="18"/>
                <w:szCs w:val="18"/>
              </w:rPr>
              <w:t>城市道路、街巷、地下过街通道、过街天桥、广场及其它公共场所应定时清扫保洁，路（地）面保持整洁，无积尘，无烟头、口香糖残物、纸屑、瓜皮果壳、包装品等废弃物，公共场所无焚烧垃圾现象。</w:t>
            </w: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路（桥）面有明显积尘、油污、淤泥、污水（肉眼可视）。</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restart"/>
            <w:textDirection w:val="tbRlV"/>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rFonts w:hAnsi="宋体"/>
                <w:color w:val="000000"/>
                <w:kern w:val="0"/>
                <w:sz w:val="18"/>
                <w:szCs w:val="18"/>
              </w:rPr>
              <w:t>辖市（区）政府、市城乡建设局、交通局、民防局、园林局</w:t>
            </w:r>
          </w:p>
        </w:tc>
        <w:tc>
          <w:tcPr>
            <w:tcW w:w="693" w:type="dxa"/>
            <w:vMerge w:val="restart"/>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4</w:t>
            </w:r>
            <w:r w:rsidRPr="00314586">
              <w:rPr>
                <w:rFonts w:hAnsi="宋体"/>
                <w:color w:val="000000"/>
                <w:kern w:val="0"/>
                <w:sz w:val="18"/>
                <w:szCs w:val="18"/>
              </w:rPr>
              <w:t>小时</w:t>
            </w:r>
          </w:p>
        </w:tc>
        <w:tc>
          <w:tcPr>
            <w:tcW w:w="3436" w:type="dxa"/>
            <w:vMerge w:val="restart"/>
            <w:vAlign w:val="center"/>
          </w:tcPr>
          <w:p w:rsidR="003E4038" w:rsidRPr="00314586" w:rsidRDefault="003E4038" w:rsidP="00855C3A">
            <w:pPr>
              <w:adjustRightInd w:val="0"/>
              <w:snapToGrid w:val="0"/>
              <w:spacing w:line="200" w:lineRule="exact"/>
              <w:rPr>
                <w:color w:val="000000"/>
                <w:kern w:val="0"/>
                <w:sz w:val="18"/>
                <w:szCs w:val="18"/>
              </w:rPr>
            </w:pPr>
            <w:r w:rsidRPr="00314586">
              <w:rPr>
                <w:color w:val="000000"/>
                <w:kern w:val="0"/>
                <w:sz w:val="18"/>
                <w:szCs w:val="18"/>
              </w:rPr>
              <w:t>1.</w:t>
            </w:r>
            <w:r w:rsidRPr="00314586">
              <w:rPr>
                <w:rFonts w:hAnsi="宋体"/>
                <w:color w:val="000000"/>
                <w:kern w:val="0"/>
                <w:sz w:val="18"/>
                <w:szCs w:val="18"/>
              </w:rPr>
              <w:t>巡回保洁过程中（以保洁人员在岗为准）的细小问题，不作为现场考评扣分处理；</w:t>
            </w:r>
          </w:p>
          <w:p w:rsidR="003E4038" w:rsidRPr="00314586" w:rsidRDefault="003E4038" w:rsidP="00855C3A">
            <w:pPr>
              <w:adjustRightInd w:val="0"/>
              <w:snapToGrid w:val="0"/>
              <w:spacing w:line="200" w:lineRule="exact"/>
              <w:rPr>
                <w:color w:val="000000"/>
                <w:kern w:val="0"/>
                <w:sz w:val="18"/>
                <w:szCs w:val="18"/>
              </w:rPr>
            </w:pPr>
            <w:r w:rsidRPr="00314586">
              <w:rPr>
                <w:color w:val="000000"/>
                <w:kern w:val="0"/>
                <w:sz w:val="18"/>
                <w:szCs w:val="18"/>
              </w:rPr>
              <w:t>2.</w:t>
            </w:r>
            <w:r w:rsidRPr="00314586">
              <w:rPr>
                <w:rFonts w:hAnsi="宋体"/>
                <w:color w:val="000000"/>
                <w:kern w:val="0"/>
                <w:sz w:val="18"/>
                <w:szCs w:val="18"/>
              </w:rPr>
              <w:t>垃圾包根据大小数量确定，单个且较小的垃圾包不作现场考评扣分处理；</w:t>
            </w:r>
          </w:p>
          <w:p w:rsidR="003E4038" w:rsidRPr="00314586" w:rsidRDefault="003E4038" w:rsidP="00855C3A">
            <w:pPr>
              <w:adjustRightInd w:val="0"/>
              <w:snapToGrid w:val="0"/>
              <w:spacing w:line="200" w:lineRule="exact"/>
              <w:rPr>
                <w:color w:val="000000"/>
                <w:kern w:val="0"/>
                <w:sz w:val="18"/>
                <w:szCs w:val="18"/>
              </w:rPr>
            </w:pPr>
            <w:r w:rsidRPr="00314586">
              <w:rPr>
                <w:color w:val="000000"/>
                <w:kern w:val="0"/>
                <w:sz w:val="18"/>
                <w:szCs w:val="18"/>
              </w:rPr>
              <w:t>3.</w:t>
            </w:r>
            <w:r w:rsidRPr="00314586">
              <w:rPr>
                <w:rFonts w:hAnsi="宋体"/>
                <w:color w:val="000000"/>
                <w:kern w:val="0"/>
                <w:sz w:val="18"/>
                <w:szCs w:val="18"/>
              </w:rPr>
              <w:t>混凝土、沙、石、渣土量少且不明显的，不作现场考评扣分处理；</w:t>
            </w:r>
          </w:p>
          <w:p w:rsidR="003E4038" w:rsidRPr="00314586" w:rsidRDefault="003E4038" w:rsidP="00855C3A">
            <w:pPr>
              <w:adjustRightInd w:val="0"/>
              <w:snapToGrid w:val="0"/>
              <w:spacing w:line="200" w:lineRule="exact"/>
              <w:rPr>
                <w:color w:val="000000"/>
                <w:kern w:val="0"/>
                <w:sz w:val="18"/>
                <w:szCs w:val="18"/>
              </w:rPr>
            </w:pPr>
            <w:r w:rsidRPr="00314586">
              <w:rPr>
                <w:color w:val="000000"/>
                <w:kern w:val="0"/>
                <w:sz w:val="18"/>
                <w:szCs w:val="18"/>
              </w:rPr>
              <w:t>4.</w:t>
            </w:r>
            <w:r w:rsidRPr="00314586">
              <w:rPr>
                <w:rFonts w:hAnsi="宋体"/>
                <w:color w:val="000000"/>
                <w:kern w:val="0"/>
                <w:sz w:val="18"/>
                <w:szCs w:val="18"/>
              </w:rPr>
              <w:t>焚烧祭奠物品不作为焚烧问题，但应加强管理，及时处理。</w:t>
            </w:r>
          </w:p>
        </w:tc>
      </w:tr>
      <w:tr w:rsidR="003E4038" w:rsidRPr="00314586" w:rsidTr="00855C3A">
        <w:trPr>
          <w:trHeight w:hRule="exact" w:val="425"/>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路（桥）面有垃圾包、瓜皮果壳、纸屑、烟蒂</w:t>
            </w:r>
            <w:r>
              <w:rPr>
                <w:rFonts w:hint="eastAsia"/>
                <w:color w:val="000000"/>
                <w:kern w:val="0"/>
                <w:sz w:val="18"/>
                <w:szCs w:val="18"/>
              </w:rPr>
              <w:t>（</w:t>
            </w:r>
            <w:r w:rsidRPr="00314586">
              <w:rPr>
                <w:rFonts w:hAnsi="宋体"/>
                <w:color w:val="000000"/>
                <w:kern w:val="0"/>
                <w:sz w:val="18"/>
                <w:szCs w:val="18"/>
              </w:rPr>
              <w:t>每平方米</w:t>
            </w:r>
            <w:r w:rsidRPr="00314586">
              <w:rPr>
                <w:color w:val="000000"/>
                <w:kern w:val="0"/>
                <w:sz w:val="18"/>
                <w:szCs w:val="18"/>
              </w:rPr>
              <w:t>3</w:t>
            </w:r>
            <w:r w:rsidRPr="00314586">
              <w:rPr>
                <w:rFonts w:hAnsi="宋体"/>
                <w:color w:val="000000"/>
                <w:kern w:val="0"/>
                <w:sz w:val="18"/>
                <w:szCs w:val="18"/>
              </w:rPr>
              <w:t>个以上）等。</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hRule="exact" w:val="425"/>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路（桥）面有明显的混凝土、沙、石、渣等废弃物。</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val="351"/>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公共场所（地）有焚烧垃圾、树叶等现象。</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3</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val="617"/>
          <w:jc w:val="center"/>
        </w:trPr>
        <w:tc>
          <w:tcPr>
            <w:tcW w:w="470"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二</w:t>
            </w:r>
          </w:p>
        </w:tc>
        <w:tc>
          <w:tcPr>
            <w:tcW w:w="2565"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绿化隔离带、行道树穴、箱体内无垃圾杂物、烟头等废弃物。</w:t>
            </w: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道路两侧绿化带、隔离带、行道树穴、箱体内有杂物堆放、垃圾、烟头</w:t>
            </w:r>
            <w:r>
              <w:rPr>
                <w:rFonts w:hint="eastAsia"/>
                <w:color w:val="000000"/>
                <w:kern w:val="0"/>
                <w:sz w:val="18"/>
                <w:szCs w:val="18"/>
              </w:rPr>
              <w:t>（</w:t>
            </w:r>
            <w:r w:rsidRPr="00314586">
              <w:rPr>
                <w:rFonts w:hAnsi="宋体"/>
                <w:color w:val="000000"/>
                <w:kern w:val="0"/>
                <w:sz w:val="18"/>
                <w:szCs w:val="18"/>
              </w:rPr>
              <w:t>每平方米</w:t>
            </w:r>
            <w:r w:rsidRPr="00314586">
              <w:rPr>
                <w:color w:val="000000"/>
                <w:kern w:val="0"/>
                <w:sz w:val="18"/>
                <w:szCs w:val="18"/>
              </w:rPr>
              <w:t>3</w:t>
            </w:r>
            <w:r w:rsidRPr="00314586">
              <w:rPr>
                <w:rFonts w:hAnsi="宋体"/>
                <w:color w:val="000000"/>
                <w:kern w:val="0"/>
                <w:sz w:val="18"/>
                <w:szCs w:val="18"/>
              </w:rPr>
              <w:t>个以上）等废弃物。</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4</w:t>
            </w:r>
            <w:r w:rsidRPr="00314586">
              <w:rPr>
                <w:rFonts w:hAnsi="宋体"/>
                <w:color w:val="000000"/>
                <w:kern w:val="0"/>
                <w:sz w:val="18"/>
                <w:szCs w:val="18"/>
              </w:rPr>
              <w:t>小时</w:t>
            </w:r>
          </w:p>
        </w:tc>
        <w:tc>
          <w:tcPr>
            <w:tcW w:w="3436" w:type="dxa"/>
            <w:vAlign w:val="center"/>
          </w:tcPr>
          <w:p w:rsidR="003E4038" w:rsidRPr="00314586" w:rsidRDefault="003E4038" w:rsidP="00855C3A">
            <w:pPr>
              <w:adjustRightInd w:val="0"/>
              <w:snapToGrid w:val="0"/>
              <w:spacing w:line="200" w:lineRule="exact"/>
              <w:rPr>
                <w:color w:val="000000"/>
                <w:kern w:val="0"/>
                <w:sz w:val="18"/>
                <w:szCs w:val="18"/>
              </w:rPr>
            </w:pPr>
            <w:r w:rsidRPr="00314586">
              <w:rPr>
                <w:rFonts w:hAnsi="宋体"/>
                <w:color w:val="000000"/>
                <w:kern w:val="0"/>
                <w:sz w:val="18"/>
                <w:szCs w:val="18"/>
              </w:rPr>
              <w:t>隔离带包括机动车与机动车、机动车与非机动车、非机动车与人行道、人行道边上的隔离带。</w:t>
            </w:r>
          </w:p>
        </w:tc>
      </w:tr>
      <w:tr w:rsidR="003E4038" w:rsidRPr="00314586" w:rsidTr="00855C3A">
        <w:trPr>
          <w:trHeight w:hRule="exact" w:val="346"/>
          <w:jc w:val="center"/>
        </w:trPr>
        <w:tc>
          <w:tcPr>
            <w:tcW w:w="470" w:type="dxa"/>
            <w:vMerge w:val="restart"/>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三</w:t>
            </w:r>
          </w:p>
        </w:tc>
        <w:tc>
          <w:tcPr>
            <w:tcW w:w="2565" w:type="dxa"/>
            <w:vMerge w:val="restart"/>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垃圾收集容器、垃圾收集站、垃圾转运站、公共厕所等环境卫生公共设施应保持整洁，不得污染环境；应定期维护和更新，设施完好，运转正常。垃圾箱</w:t>
            </w:r>
            <w:r>
              <w:rPr>
                <w:rFonts w:hint="eastAsia"/>
                <w:color w:val="000000"/>
                <w:kern w:val="0"/>
                <w:sz w:val="18"/>
                <w:szCs w:val="18"/>
              </w:rPr>
              <w:t>（</w:t>
            </w:r>
            <w:r w:rsidRPr="00314586">
              <w:rPr>
                <w:rFonts w:hAnsi="宋体"/>
                <w:color w:val="000000"/>
                <w:kern w:val="0"/>
                <w:sz w:val="18"/>
                <w:szCs w:val="18"/>
              </w:rPr>
              <w:t>房</w:t>
            </w:r>
            <w:r>
              <w:rPr>
                <w:rFonts w:hint="eastAsia"/>
                <w:color w:val="000000"/>
                <w:kern w:val="0"/>
                <w:sz w:val="18"/>
                <w:szCs w:val="18"/>
              </w:rPr>
              <w:t>）</w:t>
            </w:r>
            <w:r w:rsidRPr="00314586">
              <w:rPr>
                <w:rFonts w:hAnsi="宋体"/>
                <w:color w:val="000000"/>
                <w:kern w:val="0"/>
                <w:sz w:val="18"/>
                <w:szCs w:val="18"/>
              </w:rPr>
              <w:t>周围地面无存留垃圾，无明显污迹；</w:t>
            </w:r>
            <w:r w:rsidRPr="00314586">
              <w:rPr>
                <w:color w:val="000000"/>
                <w:kern w:val="0"/>
                <w:sz w:val="18"/>
                <w:szCs w:val="18"/>
              </w:rPr>
              <w:t xml:space="preserve"> </w:t>
            </w:r>
            <w:r w:rsidRPr="00314586">
              <w:rPr>
                <w:rFonts w:hAnsi="宋体"/>
                <w:color w:val="000000"/>
                <w:kern w:val="0"/>
                <w:sz w:val="18"/>
                <w:szCs w:val="18"/>
              </w:rPr>
              <w:t>垃圾转运站无撒落垃圾；垃圾运输车辆，应保持车容整洁、车况良好，实行密闭运输。公厕设施完好，墙</w:t>
            </w:r>
            <w:r>
              <w:rPr>
                <w:rFonts w:hAnsi="宋体" w:hint="eastAsia"/>
                <w:color w:val="000000"/>
                <w:kern w:val="0"/>
                <w:sz w:val="18"/>
                <w:szCs w:val="18"/>
              </w:rPr>
              <w:t>面</w:t>
            </w:r>
            <w:r w:rsidRPr="00314586">
              <w:rPr>
                <w:rFonts w:hAnsi="宋体"/>
                <w:color w:val="000000"/>
                <w:kern w:val="0"/>
                <w:sz w:val="18"/>
                <w:szCs w:val="18"/>
              </w:rPr>
              <w:t>整洁，排水通畅，无粪便淤塞；保洁及时，厕所内外保持</w:t>
            </w:r>
            <w:r w:rsidRPr="00314586">
              <w:rPr>
                <w:rFonts w:hAnsi="宋体"/>
                <w:color w:val="000000"/>
                <w:spacing w:val="-6"/>
                <w:kern w:val="0"/>
                <w:sz w:val="18"/>
                <w:szCs w:val="18"/>
              </w:rPr>
              <w:t>整洁，无违章（规）张贴、涂写。</w:t>
            </w: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地下过街通道、过街天桥环卫设施破损。</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2</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restart"/>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3</w:t>
            </w:r>
            <w:r w:rsidRPr="00314586">
              <w:rPr>
                <w:rFonts w:hAnsi="宋体"/>
                <w:color w:val="000000"/>
                <w:kern w:val="0"/>
                <w:sz w:val="18"/>
                <w:szCs w:val="18"/>
              </w:rPr>
              <w:t>天</w:t>
            </w:r>
          </w:p>
        </w:tc>
        <w:tc>
          <w:tcPr>
            <w:tcW w:w="3436" w:type="dxa"/>
            <w:vMerge w:val="restart"/>
            <w:vAlign w:val="center"/>
          </w:tcPr>
          <w:p w:rsidR="003E4038" w:rsidRPr="00314586" w:rsidRDefault="003E4038" w:rsidP="00855C3A">
            <w:pPr>
              <w:adjustRightInd w:val="0"/>
              <w:snapToGrid w:val="0"/>
              <w:spacing w:line="240" w:lineRule="exact"/>
              <w:rPr>
                <w:color w:val="000000"/>
                <w:kern w:val="0"/>
                <w:sz w:val="18"/>
                <w:szCs w:val="18"/>
              </w:rPr>
            </w:pPr>
            <w:r w:rsidRPr="00314586">
              <w:rPr>
                <w:color w:val="000000"/>
                <w:kern w:val="0"/>
                <w:sz w:val="18"/>
                <w:szCs w:val="18"/>
              </w:rPr>
              <w:t>1.</w:t>
            </w:r>
            <w:r w:rsidRPr="00314586">
              <w:rPr>
                <w:rFonts w:hAnsi="宋体"/>
                <w:color w:val="000000"/>
                <w:kern w:val="0"/>
                <w:sz w:val="18"/>
                <w:szCs w:val="18"/>
              </w:rPr>
              <w:t>果壳（垃圾）箱周边单个垃圾包不作现场考评扣分处理；</w:t>
            </w:r>
          </w:p>
          <w:p w:rsidR="003E4038" w:rsidRPr="00314586" w:rsidRDefault="003E4038" w:rsidP="00855C3A">
            <w:pPr>
              <w:adjustRightInd w:val="0"/>
              <w:snapToGrid w:val="0"/>
              <w:spacing w:line="240" w:lineRule="exact"/>
              <w:rPr>
                <w:color w:val="000000"/>
                <w:kern w:val="0"/>
                <w:sz w:val="18"/>
                <w:szCs w:val="18"/>
              </w:rPr>
            </w:pPr>
            <w:r w:rsidRPr="00314586">
              <w:rPr>
                <w:color w:val="000000"/>
                <w:kern w:val="0"/>
                <w:sz w:val="18"/>
                <w:szCs w:val="18"/>
              </w:rPr>
              <w:t>2.</w:t>
            </w:r>
            <w:r w:rsidRPr="00314586">
              <w:rPr>
                <w:rFonts w:hAnsi="宋体"/>
                <w:color w:val="000000"/>
                <w:kern w:val="0"/>
                <w:sz w:val="18"/>
                <w:szCs w:val="18"/>
              </w:rPr>
              <w:t>污水、油污以肉眼可视为准，且较为明显；</w:t>
            </w:r>
          </w:p>
          <w:p w:rsidR="003E4038" w:rsidRPr="00314586" w:rsidRDefault="003E4038" w:rsidP="00855C3A">
            <w:pPr>
              <w:adjustRightInd w:val="0"/>
              <w:snapToGrid w:val="0"/>
              <w:spacing w:line="240" w:lineRule="exact"/>
              <w:rPr>
                <w:color w:val="000000"/>
                <w:kern w:val="0"/>
                <w:sz w:val="18"/>
                <w:szCs w:val="18"/>
              </w:rPr>
            </w:pPr>
            <w:r w:rsidRPr="00314586">
              <w:rPr>
                <w:color w:val="000000"/>
                <w:kern w:val="0"/>
                <w:sz w:val="18"/>
                <w:szCs w:val="18"/>
              </w:rPr>
              <w:t>3.</w:t>
            </w:r>
            <w:r w:rsidRPr="00314586">
              <w:rPr>
                <w:rFonts w:hAnsi="宋体"/>
                <w:color w:val="000000"/>
                <w:kern w:val="0"/>
                <w:sz w:val="18"/>
                <w:szCs w:val="18"/>
              </w:rPr>
              <w:t>垃圾转运站内（含周边）零星散落垃圾不作现场考评扣分处理。</w:t>
            </w:r>
          </w:p>
        </w:tc>
      </w:tr>
      <w:tr w:rsidR="003E4038" w:rsidRPr="00314586" w:rsidTr="00855C3A">
        <w:trPr>
          <w:trHeight w:hRule="exact" w:val="510"/>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果壳箱、垃圾房（箱）设施缺失、破损</w:t>
            </w:r>
            <w:r>
              <w:rPr>
                <w:rFonts w:hAnsi="宋体" w:hint="eastAsia"/>
                <w:color w:val="000000"/>
                <w:kern w:val="0"/>
                <w:sz w:val="18"/>
                <w:szCs w:val="18"/>
              </w:rPr>
              <w:t>，</w:t>
            </w:r>
            <w:r w:rsidRPr="00314586">
              <w:rPr>
                <w:rFonts w:hAnsi="宋体"/>
                <w:color w:val="000000"/>
                <w:kern w:val="0"/>
                <w:sz w:val="18"/>
                <w:szCs w:val="18"/>
              </w:rPr>
              <w:t>锈蚀或腐蚀，导致影响使用功能或城市整体景观的。</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2</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hRule="exact" w:val="510"/>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果壳箱内垃圾满溢，未及时清理；箱体不整洁；周边有废弃物，地面有污水、油污。</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restart"/>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4</w:t>
            </w:r>
            <w:r w:rsidRPr="00314586">
              <w:rPr>
                <w:rFonts w:hAnsi="宋体"/>
                <w:color w:val="000000"/>
                <w:kern w:val="0"/>
                <w:sz w:val="18"/>
                <w:szCs w:val="18"/>
              </w:rPr>
              <w:t>小时</w:t>
            </w: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hRule="exact" w:val="510"/>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垃圾房（箱）满溢，未及时清理；箱体不整洁；周边有垃圾、污水、油污及焚烧痕迹。</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val="343"/>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果壳箱、垃圾房（箱）等环卫设施上有违章（规）张贴、涂写等。</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hRule="exact" w:val="510"/>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公厕内外立面有破损；基础设施破损或缺失；公厕排水不畅，粪便淤塞；公厕内外环境脏乱，有违章（规）张贴、涂写等。</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2</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2</w:t>
            </w:r>
            <w:r w:rsidRPr="00314586">
              <w:rPr>
                <w:rFonts w:hAnsi="宋体"/>
                <w:color w:val="000000"/>
                <w:kern w:val="0"/>
                <w:sz w:val="18"/>
                <w:szCs w:val="18"/>
              </w:rPr>
              <w:t>天</w:t>
            </w: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hRule="exact" w:val="510"/>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垃圾转运站内、外场地有垃圾散落、杂物堆积、污水积存。车身外部污渍明显、拖挂垃圾、运输中有抛洒滴漏现象。</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restart"/>
            <w:vAlign w:val="center"/>
          </w:tcPr>
          <w:p w:rsidR="003E4038" w:rsidRPr="00314586" w:rsidRDefault="003E4038" w:rsidP="00855C3A">
            <w:pPr>
              <w:adjustRightInd w:val="0"/>
              <w:snapToGrid w:val="0"/>
              <w:spacing w:line="240" w:lineRule="exact"/>
              <w:jc w:val="center"/>
              <w:rPr>
                <w:color w:val="000000"/>
                <w:kern w:val="0"/>
                <w:sz w:val="18"/>
                <w:szCs w:val="18"/>
              </w:rPr>
            </w:pPr>
            <w:r>
              <w:rPr>
                <w:rFonts w:hint="eastAsia"/>
                <w:color w:val="000000"/>
                <w:kern w:val="0"/>
                <w:sz w:val="18"/>
                <w:szCs w:val="18"/>
              </w:rPr>
              <w:t>4</w:t>
            </w:r>
            <w:r w:rsidRPr="00314586">
              <w:rPr>
                <w:rFonts w:hAnsi="宋体"/>
                <w:color w:val="000000"/>
                <w:kern w:val="0"/>
                <w:sz w:val="18"/>
                <w:szCs w:val="18"/>
              </w:rPr>
              <w:t>小时</w:t>
            </w: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val="575"/>
          <w:jc w:val="center"/>
        </w:trPr>
        <w:tc>
          <w:tcPr>
            <w:tcW w:w="470"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2565" w:type="dxa"/>
            <w:vMerge/>
            <w:vAlign w:val="center"/>
          </w:tcPr>
          <w:p w:rsidR="003E4038" w:rsidRPr="00314586" w:rsidRDefault="003E4038" w:rsidP="00855C3A">
            <w:pPr>
              <w:adjustRightInd w:val="0"/>
              <w:snapToGrid w:val="0"/>
              <w:spacing w:line="240" w:lineRule="exact"/>
              <w:rPr>
                <w:color w:val="000000"/>
                <w:kern w:val="0"/>
                <w:sz w:val="18"/>
                <w:szCs w:val="18"/>
              </w:rPr>
            </w:pP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地下过街通道、过街天桥有杂物乱堆放、垃圾包等废弃物、污水积存、乱张贴乱涂写现象，有明显积尘。</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3436" w:type="dxa"/>
            <w:vMerge/>
            <w:vAlign w:val="center"/>
          </w:tcPr>
          <w:p w:rsidR="003E4038" w:rsidRPr="00314586" w:rsidRDefault="003E4038" w:rsidP="00855C3A">
            <w:pPr>
              <w:adjustRightInd w:val="0"/>
              <w:snapToGrid w:val="0"/>
              <w:spacing w:line="240" w:lineRule="exact"/>
              <w:rPr>
                <w:color w:val="000000"/>
                <w:kern w:val="0"/>
                <w:sz w:val="18"/>
                <w:szCs w:val="18"/>
              </w:rPr>
            </w:pPr>
          </w:p>
        </w:tc>
      </w:tr>
      <w:tr w:rsidR="003E4038" w:rsidRPr="00314586" w:rsidTr="00855C3A">
        <w:trPr>
          <w:trHeight w:val="687"/>
          <w:jc w:val="center"/>
        </w:trPr>
        <w:tc>
          <w:tcPr>
            <w:tcW w:w="470"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四</w:t>
            </w:r>
          </w:p>
        </w:tc>
        <w:tc>
          <w:tcPr>
            <w:tcW w:w="2565"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城区外围主要道路、出入口无垃圾包，无暴露垃圾、无焚烧现象。</w:t>
            </w:r>
          </w:p>
        </w:tc>
        <w:tc>
          <w:tcPr>
            <w:tcW w:w="5787"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rFonts w:hAnsi="宋体"/>
                <w:color w:val="000000"/>
                <w:kern w:val="0"/>
                <w:sz w:val="18"/>
                <w:szCs w:val="18"/>
              </w:rPr>
              <w:t>城区外围主要道路、出入口有暴露垃圾、焚烧现象。</w:t>
            </w:r>
          </w:p>
        </w:tc>
        <w:tc>
          <w:tcPr>
            <w:tcW w:w="5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1</w:t>
            </w:r>
          </w:p>
        </w:tc>
        <w:tc>
          <w:tcPr>
            <w:tcW w:w="686" w:type="dxa"/>
            <w:vMerge/>
            <w:vAlign w:val="center"/>
          </w:tcPr>
          <w:p w:rsidR="003E4038" w:rsidRPr="00314586" w:rsidRDefault="003E4038" w:rsidP="00855C3A">
            <w:pPr>
              <w:adjustRightInd w:val="0"/>
              <w:snapToGrid w:val="0"/>
              <w:spacing w:line="240" w:lineRule="exact"/>
              <w:jc w:val="center"/>
              <w:rPr>
                <w:color w:val="000000"/>
                <w:kern w:val="0"/>
                <w:sz w:val="18"/>
                <w:szCs w:val="18"/>
              </w:rPr>
            </w:pPr>
          </w:p>
        </w:tc>
        <w:tc>
          <w:tcPr>
            <w:tcW w:w="693" w:type="dxa"/>
            <w:vAlign w:val="center"/>
          </w:tcPr>
          <w:p w:rsidR="003E4038" w:rsidRPr="00314586" w:rsidRDefault="003E4038" w:rsidP="00855C3A">
            <w:pPr>
              <w:adjustRightInd w:val="0"/>
              <w:snapToGrid w:val="0"/>
              <w:spacing w:line="240" w:lineRule="exact"/>
              <w:jc w:val="center"/>
              <w:rPr>
                <w:color w:val="000000"/>
                <w:kern w:val="0"/>
                <w:sz w:val="18"/>
                <w:szCs w:val="18"/>
              </w:rPr>
            </w:pPr>
            <w:r w:rsidRPr="00314586">
              <w:rPr>
                <w:color w:val="000000"/>
                <w:kern w:val="0"/>
                <w:sz w:val="18"/>
                <w:szCs w:val="18"/>
              </w:rPr>
              <w:t>6</w:t>
            </w:r>
            <w:r w:rsidRPr="00314586">
              <w:rPr>
                <w:rFonts w:hAnsi="宋体"/>
                <w:color w:val="000000"/>
                <w:kern w:val="0"/>
                <w:sz w:val="18"/>
                <w:szCs w:val="18"/>
              </w:rPr>
              <w:t>小时</w:t>
            </w:r>
          </w:p>
        </w:tc>
        <w:tc>
          <w:tcPr>
            <w:tcW w:w="3436" w:type="dxa"/>
            <w:vAlign w:val="center"/>
          </w:tcPr>
          <w:p w:rsidR="003E4038" w:rsidRPr="00314586" w:rsidRDefault="003E4038" w:rsidP="00855C3A">
            <w:pPr>
              <w:adjustRightInd w:val="0"/>
              <w:snapToGrid w:val="0"/>
              <w:spacing w:line="240" w:lineRule="exact"/>
              <w:rPr>
                <w:color w:val="000000"/>
                <w:kern w:val="0"/>
                <w:sz w:val="18"/>
                <w:szCs w:val="18"/>
              </w:rPr>
            </w:pPr>
            <w:r w:rsidRPr="00314586">
              <w:rPr>
                <w:color w:val="000000"/>
                <w:kern w:val="0"/>
                <w:sz w:val="18"/>
                <w:szCs w:val="18"/>
              </w:rPr>
              <w:t>1.</w:t>
            </w:r>
            <w:r w:rsidRPr="00314586">
              <w:rPr>
                <w:rFonts w:hAnsi="宋体"/>
                <w:color w:val="000000"/>
                <w:kern w:val="0"/>
                <w:sz w:val="18"/>
                <w:szCs w:val="18"/>
              </w:rPr>
              <w:t>超出考评区域的道路考至道缘石（路涯侧石）外</w:t>
            </w:r>
            <w:smartTag w:uri="urn:schemas-microsoft-com:office:smarttags" w:element="chmetcnv">
              <w:smartTagPr>
                <w:attr w:name="UnitName" w:val="米"/>
                <w:attr w:name="SourceValue" w:val="1"/>
                <w:attr w:name="HasSpace" w:val="False"/>
                <w:attr w:name="Negative" w:val="False"/>
                <w:attr w:name="NumberType" w:val="3"/>
                <w:attr w:name="TCSC" w:val="1"/>
              </w:smartTagPr>
              <w:r w:rsidRPr="00314586">
                <w:rPr>
                  <w:rFonts w:hAnsi="宋体"/>
                  <w:color w:val="000000"/>
                  <w:kern w:val="0"/>
                  <w:sz w:val="18"/>
                  <w:szCs w:val="18"/>
                </w:rPr>
                <w:t>一米</w:t>
              </w:r>
            </w:smartTag>
            <w:r w:rsidRPr="00314586">
              <w:rPr>
                <w:rFonts w:hAnsi="宋体"/>
                <w:color w:val="000000"/>
                <w:kern w:val="0"/>
                <w:sz w:val="18"/>
                <w:szCs w:val="18"/>
              </w:rPr>
              <w:t>范围内；</w:t>
            </w:r>
          </w:p>
          <w:p w:rsidR="003E4038" w:rsidRPr="00314586" w:rsidRDefault="003E4038" w:rsidP="00855C3A">
            <w:pPr>
              <w:adjustRightInd w:val="0"/>
              <w:snapToGrid w:val="0"/>
              <w:spacing w:line="240" w:lineRule="exact"/>
              <w:rPr>
                <w:color w:val="000000"/>
                <w:kern w:val="0"/>
                <w:sz w:val="18"/>
                <w:szCs w:val="18"/>
              </w:rPr>
            </w:pPr>
            <w:r w:rsidRPr="00314586">
              <w:rPr>
                <w:color w:val="000000"/>
                <w:kern w:val="0"/>
                <w:sz w:val="18"/>
                <w:szCs w:val="18"/>
              </w:rPr>
              <w:t>2.</w:t>
            </w:r>
            <w:r w:rsidRPr="00314586">
              <w:rPr>
                <w:rFonts w:hAnsi="宋体"/>
                <w:color w:val="000000"/>
                <w:kern w:val="0"/>
                <w:sz w:val="18"/>
                <w:szCs w:val="18"/>
              </w:rPr>
              <w:t>需用工程机械整改的，整改时限</w:t>
            </w:r>
            <w:r w:rsidRPr="00314586">
              <w:rPr>
                <w:color w:val="000000"/>
                <w:kern w:val="0"/>
                <w:sz w:val="18"/>
                <w:szCs w:val="18"/>
              </w:rPr>
              <w:t>2</w:t>
            </w:r>
            <w:r w:rsidRPr="00314586">
              <w:rPr>
                <w:rFonts w:hAnsi="宋体"/>
                <w:color w:val="000000"/>
                <w:kern w:val="0"/>
                <w:sz w:val="18"/>
                <w:szCs w:val="18"/>
              </w:rPr>
              <w:t>天。</w:t>
            </w:r>
          </w:p>
        </w:tc>
      </w:tr>
    </w:tbl>
    <w:p w:rsidR="003E4038" w:rsidRDefault="003E4038" w:rsidP="003E4038">
      <w:pPr>
        <w:widowControl/>
        <w:spacing w:line="240" w:lineRule="exact"/>
        <w:jc w:val="center"/>
        <w:rPr>
          <w:rFonts w:ascii="宋体" w:hAnsi="宋体" w:cs="宋体"/>
          <w:w w:val="90"/>
          <w:kern w:val="0"/>
          <w:szCs w:val="21"/>
        </w:rPr>
      </w:pPr>
    </w:p>
    <w:p w:rsidR="003E4038" w:rsidRPr="000C32A7" w:rsidRDefault="003E4038" w:rsidP="003E4038">
      <w:pPr>
        <w:widowControl/>
        <w:spacing w:line="460" w:lineRule="exact"/>
        <w:jc w:val="center"/>
        <w:rPr>
          <w:rFonts w:ascii="方正小标宋_GBK" w:eastAsia="方正小标宋_GBK" w:hAnsi="宋体" w:cs="宋体" w:hint="eastAsia"/>
          <w:color w:val="000000"/>
          <w:kern w:val="0"/>
          <w:sz w:val="44"/>
          <w:szCs w:val="44"/>
        </w:rPr>
      </w:pPr>
      <w:r>
        <w:rPr>
          <w:rFonts w:ascii="宋体" w:hAnsi="宋体" w:cs="宋体"/>
          <w:w w:val="90"/>
          <w:kern w:val="0"/>
          <w:szCs w:val="21"/>
        </w:rPr>
        <w:br w:type="page"/>
      </w:r>
      <w:r w:rsidRPr="000C32A7">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0C32A7" w:rsidRDefault="003E4038" w:rsidP="003E4038">
      <w:pPr>
        <w:adjustRightInd w:val="0"/>
        <w:snapToGrid w:val="0"/>
        <w:spacing w:line="340" w:lineRule="exact"/>
        <w:jc w:val="center"/>
        <w:rPr>
          <w:rFonts w:eastAsia="方正楷体_GBK"/>
          <w:color w:val="000000"/>
          <w:szCs w:val="32"/>
        </w:rPr>
      </w:pPr>
      <w:r w:rsidRPr="000C32A7">
        <w:rPr>
          <w:rFonts w:eastAsia="方正楷体_GBK" w:hint="eastAsia"/>
          <w:color w:val="000000"/>
          <w:szCs w:val="32"/>
        </w:rPr>
        <w:t>（道路容貌</w:t>
      </w:r>
      <w:r w:rsidRPr="000C32A7">
        <w:rPr>
          <w:rFonts w:eastAsia="方正楷体_GBK" w:hint="eastAsia"/>
          <w:color w:val="000000"/>
          <w:szCs w:val="32"/>
        </w:rPr>
        <w:t>100</w:t>
      </w:r>
      <w:r w:rsidRPr="000C32A7">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65"/>
        <w:gridCol w:w="3635"/>
        <w:gridCol w:w="4846"/>
        <w:gridCol w:w="587"/>
        <w:gridCol w:w="798"/>
        <w:gridCol w:w="967"/>
        <w:gridCol w:w="2877"/>
      </w:tblGrid>
      <w:tr w:rsidR="003E4038" w:rsidRPr="00715432" w:rsidTr="00855C3A">
        <w:trPr>
          <w:trHeight w:val="571"/>
          <w:jc w:val="center"/>
        </w:trPr>
        <w:tc>
          <w:tcPr>
            <w:tcW w:w="457" w:type="dxa"/>
            <w:vAlign w:val="center"/>
          </w:tcPr>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序号</w:t>
            </w:r>
          </w:p>
        </w:tc>
        <w:tc>
          <w:tcPr>
            <w:tcW w:w="3571" w:type="dxa"/>
            <w:vAlign w:val="center"/>
          </w:tcPr>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考评标准</w:t>
            </w:r>
          </w:p>
        </w:tc>
        <w:tc>
          <w:tcPr>
            <w:tcW w:w="4761" w:type="dxa"/>
            <w:vAlign w:val="center"/>
          </w:tcPr>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扣分依据</w:t>
            </w:r>
          </w:p>
        </w:tc>
        <w:tc>
          <w:tcPr>
            <w:tcW w:w="577" w:type="dxa"/>
            <w:vAlign w:val="center"/>
          </w:tcPr>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每处</w:t>
            </w:r>
          </w:p>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扣分</w:t>
            </w:r>
          </w:p>
        </w:tc>
        <w:tc>
          <w:tcPr>
            <w:tcW w:w="784" w:type="dxa"/>
            <w:vAlign w:val="center"/>
          </w:tcPr>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考核</w:t>
            </w:r>
          </w:p>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单位</w:t>
            </w:r>
          </w:p>
        </w:tc>
        <w:tc>
          <w:tcPr>
            <w:tcW w:w="950" w:type="dxa"/>
            <w:vAlign w:val="center"/>
          </w:tcPr>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整改</w:t>
            </w:r>
          </w:p>
          <w:p w:rsidR="003E4038" w:rsidRPr="00715432" w:rsidRDefault="003E4038" w:rsidP="00855C3A">
            <w:pPr>
              <w:adjustRightInd w:val="0"/>
              <w:snapToGrid w:val="0"/>
              <w:spacing w:line="240" w:lineRule="exact"/>
              <w:jc w:val="center"/>
              <w:rPr>
                <w:rFonts w:eastAsia="黑体"/>
                <w:kern w:val="0"/>
                <w:sz w:val="18"/>
                <w:szCs w:val="18"/>
              </w:rPr>
            </w:pPr>
            <w:r w:rsidRPr="00715432">
              <w:rPr>
                <w:rFonts w:eastAsia="黑体"/>
                <w:kern w:val="0"/>
                <w:sz w:val="18"/>
                <w:szCs w:val="18"/>
              </w:rPr>
              <w:t>时限</w:t>
            </w:r>
          </w:p>
        </w:tc>
        <w:tc>
          <w:tcPr>
            <w:tcW w:w="2827" w:type="dxa"/>
            <w:vAlign w:val="center"/>
          </w:tcPr>
          <w:p w:rsidR="003E4038" w:rsidRPr="00715432" w:rsidRDefault="003E4038" w:rsidP="00855C3A">
            <w:pPr>
              <w:adjustRightInd w:val="0"/>
              <w:snapToGrid w:val="0"/>
              <w:spacing w:line="240" w:lineRule="exact"/>
              <w:jc w:val="center"/>
              <w:rPr>
                <w:kern w:val="0"/>
                <w:sz w:val="18"/>
                <w:szCs w:val="18"/>
              </w:rPr>
            </w:pPr>
            <w:r w:rsidRPr="00715432">
              <w:rPr>
                <w:rFonts w:eastAsia="黑体"/>
                <w:kern w:val="0"/>
                <w:sz w:val="18"/>
                <w:szCs w:val="18"/>
              </w:rPr>
              <w:t>说明</w:t>
            </w:r>
          </w:p>
        </w:tc>
      </w:tr>
      <w:tr w:rsidR="003E4038" w:rsidRPr="00715432" w:rsidTr="00855C3A">
        <w:trPr>
          <w:trHeight w:hRule="exact" w:val="340"/>
          <w:jc w:val="center"/>
        </w:trPr>
        <w:tc>
          <w:tcPr>
            <w:tcW w:w="457" w:type="dxa"/>
            <w:vMerge w:val="restart"/>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一</w:t>
            </w:r>
          </w:p>
        </w:tc>
        <w:tc>
          <w:tcPr>
            <w:tcW w:w="3571" w:type="dxa"/>
            <w:vMerge w:val="restart"/>
            <w:vAlign w:val="center"/>
          </w:tcPr>
          <w:p w:rsidR="003E4038" w:rsidRPr="00715432" w:rsidRDefault="003E4038" w:rsidP="00855C3A">
            <w:pPr>
              <w:adjustRightInd w:val="0"/>
              <w:snapToGrid w:val="0"/>
              <w:spacing w:line="200" w:lineRule="exact"/>
              <w:rPr>
                <w:kern w:val="0"/>
                <w:sz w:val="18"/>
                <w:szCs w:val="18"/>
              </w:rPr>
            </w:pPr>
            <w:r w:rsidRPr="00715432">
              <w:rPr>
                <w:rFonts w:hAnsi="宋体"/>
                <w:kern w:val="0"/>
                <w:sz w:val="18"/>
                <w:szCs w:val="18"/>
              </w:rPr>
              <w:t>道路两侧建（构）筑物及其附属设施应当保持外形完好、整洁美观；不得在道路两侧、桥梁、过街通道、绿地等公共场所和公共设施上悬（吊）挂、晾晒等，无店外出摊、占道经营（堆放）、乱竖杆牌等现象。主次干道无上移条件的空调室外机要美化遮挡，无乱搭遮阳雨蓬现象；公共活动场所，不得擅自散发各类广告和宣传品；不得在树木、地面、建</w:t>
            </w:r>
            <w:r>
              <w:rPr>
                <w:rFonts w:hint="eastAsia"/>
                <w:kern w:val="0"/>
                <w:sz w:val="18"/>
                <w:szCs w:val="18"/>
              </w:rPr>
              <w:t>（</w:t>
            </w:r>
            <w:r w:rsidRPr="00715432">
              <w:rPr>
                <w:rFonts w:hAnsi="宋体"/>
                <w:kern w:val="0"/>
                <w:sz w:val="18"/>
                <w:szCs w:val="18"/>
              </w:rPr>
              <w:t>构</w:t>
            </w:r>
            <w:r>
              <w:rPr>
                <w:rFonts w:hint="eastAsia"/>
                <w:kern w:val="0"/>
                <w:sz w:val="18"/>
                <w:szCs w:val="18"/>
              </w:rPr>
              <w:t>）</w:t>
            </w:r>
            <w:r w:rsidRPr="00715432">
              <w:rPr>
                <w:rFonts w:hAnsi="宋体"/>
                <w:kern w:val="0"/>
                <w:sz w:val="18"/>
                <w:szCs w:val="18"/>
              </w:rPr>
              <w:t>筑物及各类灯</w:t>
            </w:r>
            <w:r>
              <w:rPr>
                <w:rFonts w:hint="eastAsia"/>
                <w:kern w:val="0"/>
                <w:sz w:val="18"/>
                <w:szCs w:val="18"/>
              </w:rPr>
              <w:t>（</w:t>
            </w:r>
            <w:r w:rsidRPr="00715432">
              <w:rPr>
                <w:rFonts w:hAnsi="宋体"/>
                <w:kern w:val="0"/>
                <w:sz w:val="18"/>
                <w:szCs w:val="18"/>
              </w:rPr>
              <w:t>线</w:t>
            </w:r>
            <w:r>
              <w:rPr>
                <w:rFonts w:hint="eastAsia"/>
                <w:kern w:val="0"/>
                <w:sz w:val="18"/>
                <w:szCs w:val="18"/>
              </w:rPr>
              <w:t>）</w:t>
            </w:r>
            <w:r w:rsidRPr="00715432">
              <w:rPr>
                <w:rFonts w:hAnsi="宋体"/>
                <w:kern w:val="0"/>
                <w:sz w:val="18"/>
                <w:szCs w:val="18"/>
              </w:rPr>
              <w:t>杆或者其他基础设施上刻画、涂写、张贴。</w:t>
            </w: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临街建（构）筑物及其附属设施破损。</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3</w:t>
            </w:r>
          </w:p>
        </w:tc>
        <w:tc>
          <w:tcPr>
            <w:tcW w:w="784" w:type="dxa"/>
            <w:vMerge w:val="restart"/>
            <w:vAlign w:val="center"/>
          </w:tcPr>
          <w:p w:rsidR="003E4038" w:rsidRPr="00715432" w:rsidRDefault="003E4038" w:rsidP="00855C3A">
            <w:pPr>
              <w:adjustRightInd w:val="0"/>
              <w:snapToGrid w:val="0"/>
              <w:spacing w:line="240" w:lineRule="exact"/>
              <w:jc w:val="center"/>
              <w:rPr>
                <w:kern w:val="0"/>
                <w:sz w:val="18"/>
                <w:szCs w:val="18"/>
              </w:rPr>
            </w:pPr>
            <w:r w:rsidRPr="00715432">
              <w:rPr>
                <w:rFonts w:hAnsi="宋体"/>
                <w:kern w:val="0"/>
                <w:sz w:val="18"/>
                <w:szCs w:val="18"/>
              </w:rPr>
              <w:t>辖市</w:t>
            </w:r>
          </w:p>
          <w:p w:rsidR="003E4038" w:rsidRPr="00715432" w:rsidRDefault="003E4038" w:rsidP="00855C3A">
            <w:pPr>
              <w:adjustRightInd w:val="0"/>
              <w:snapToGrid w:val="0"/>
              <w:spacing w:line="240" w:lineRule="exact"/>
              <w:jc w:val="center"/>
              <w:rPr>
                <w:kern w:val="0"/>
                <w:sz w:val="18"/>
                <w:szCs w:val="18"/>
              </w:rPr>
            </w:pPr>
            <w:r w:rsidRPr="00715432">
              <w:rPr>
                <w:rFonts w:hAnsi="宋体"/>
                <w:kern w:val="0"/>
                <w:sz w:val="18"/>
                <w:szCs w:val="18"/>
              </w:rPr>
              <w:t>（区）</w:t>
            </w:r>
          </w:p>
          <w:p w:rsidR="003E4038" w:rsidRDefault="003E4038" w:rsidP="00855C3A">
            <w:pPr>
              <w:adjustRightInd w:val="0"/>
              <w:snapToGrid w:val="0"/>
              <w:spacing w:line="240" w:lineRule="exact"/>
              <w:jc w:val="center"/>
              <w:rPr>
                <w:rFonts w:hAnsi="宋体" w:hint="eastAsia"/>
                <w:kern w:val="0"/>
                <w:sz w:val="18"/>
                <w:szCs w:val="18"/>
              </w:rPr>
            </w:pPr>
            <w:r w:rsidRPr="00715432">
              <w:rPr>
                <w:rFonts w:hAnsi="宋体"/>
                <w:kern w:val="0"/>
                <w:sz w:val="18"/>
                <w:szCs w:val="18"/>
              </w:rPr>
              <w:t>政府</w:t>
            </w:r>
          </w:p>
          <w:p w:rsidR="003E4038" w:rsidRPr="00715432" w:rsidRDefault="003E4038" w:rsidP="00855C3A">
            <w:pPr>
              <w:adjustRightInd w:val="0"/>
              <w:snapToGrid w:val="0"/>
              <w:spacing w:line="240" w:lineRule="exact"/>
              <w:jc w:val="center"/>
              <w:rPr>
                <w:rFonts w:hint="eastAsia"/>
                <w:kern w:val="0"/>
                <w:sz w:val="18"/>
                <w:szCs w:val="18"/>
              </w:rPr>
            </w:pPr>
          </w:p>
          <w:p w:rsidR="003E4038" w:rsidRDefault="003E4038" w:rsidP="00855C3A">
            <w:pPr>
              <w:adjustRightInd w:val="0"/>
              <w:snapToGrid w:val="0"/>
              <w:spacing w:line="240" w:lineRule="exact"/>
              <w:jc w:val="center"/>
              <w:rPr>
                <w:rFonts w:hAnsi="宋体" w:hint="eastAsia"/>
                <w:kern w:val="0"/>
                <w:sz w:val="18"/>
                <w:szCs w:val="18"/>
              </w:rPr>
            </w:pPr>
            <w:r w:rsidRPr="00715432">
              <w:rPr>
                <w:rFonts w:hAnsi="宋体"/>
                <w:kern w:val="0"/>
                <w:sz w:val="18"/>
                <w:szCs w:val="18"/>
              </w:rPr>
              <w:t>城乡建设局</w:t>
            </w:r>
          </w:p>
          <w:p w:rsidR="003E4038" w:rsidRPr="00715432" w:rsidRDefault="003E4038" w:rsidP="00855C3A">
            <w:pPr>
              <w:adjustRightInd w:val="0"/>
              <w:snapToGrid w:val="0"/>
              <w:spacing w:line="240" w:lineRule="exact"/>
              <w:jc w:val="center"/>
              <w:rPr>
                <w:rFonts w:hint="eastAsia"/>
                <w:kern w:val="0"/>
                <w:sz w:val="18"/>
                <w:szCs w:val="18"/>
              </w:rPr>
            </w:pPr>
          </w:p>
          <w:p w:rsidR="003E4038" w:rsidRDefault="003E4038" w:rsidP="00855C3A">
            <w:pPr>
              <w:adjustRightInd w:val="0"/>
              <w:snapToGrid w:val="0"/>
              <w:spacing w:line="240" w:lineRule="exact"/>
              <w:jc w:val="center"/>
              <w:rPr>
                <w:rFonts w:hAnsi="宋体" w:hint="eastAsia"/>
                <w:kern w:val="0"/>
                <w:sz w:val="18"/>
                <w:szCs w:val="18"/>
              </w:rPr>
            </w:pPr>
            <w:r w:rsidRPr="00715432">
              <w:rPr>
                <w:rFonts w:hAnsi="宋体"/>
                <w:kern w:val="0"/>
                <w:sz w:val="18"/>
                <w:szCs w:val="18"/>
              </w:rPr>
              <w:t>交通局</w:t>
            </w:r>
          </w:p>
          <w:p w:rsidR="003E4038" w:rsidRPr="00715432" w:rsidRDefault="003E4038" w:rsidP="00855C3A">
            <w:pPr>
              <w:adjustRightInd w:val="0"/>
              <w:snapToGrid w:val="0"/>
              <w:spacing w:line="240" w:lineRule="exact"/>
              <w:jc w:val="center"/>
              <w:rPr>
                <w:rFonts w:hint="eastAsia"/>
                <w:kern w:val="0"/>
                <w:sz w:val="18"/>
                <w:szCs w:val="18"/>
              </w:rPr>
            </w:pPr>
          </w:p>
          <w:p w:rsidR="003E4038" w:rsidRDefault="003E4038" w:rsidP="00855C3A">
            <w:pPr>
              <w:adjustRightInd w:val="0"/>
              <w:snapToGrid w:val="0"/>
              <w:spacing w:line="240" w:lineRule="exact"/>
              <w:jc w:val="center"/>
              <w:rPr>
                <w:rFonts w:hAnsi="宋体" w:hint="eastAsia"/>
                <w:kern w:val="0"/>
                <w:sz w:val="18"/>
                <w:szCs w:val="18"/>
              </w:rPr>
            </w:pPr>
            <w:r w:rsidRPr="00715432">
              <w:rPr>
                <w:rFonts w:hAnsi="宋体"/>
                <w:kern w:val="0"/>
                <w:sz w:val="18"/>
                <w:szCs w:val="18"/>
              </w:rPr>
              <w:t>民政局</w:t>
            </w:r>
          </w:p>
          <w:p w:rsidR="003E4038" w:rsidRPr="00715432" w:rsidRDefault="003E4038" w:rsidP="00855C3A">
            <w:pPr>
              <w:adjustRightInd w:val="0"/>
              <w:snapToGrid w:val="0"/>
              <w:spacing w:line="240" w:lineRule="exact"/>
              <w:jc w:val="center"/>
              <w:rPr>
                <w:rFonts w:hint="eastAsia"/>
                <w:kern w:val="0"/>
                <w:sz w:val="18"/>
                <w:szCs w:val="18"/>
              </w:rPr>
            </w:pPr>
          </w:p>
          <w:p w:rsidR="003E4038" w:rsidRDefault="003E4038" w:rsidP="00855C3A">
            <w:pPr>
              <w:adjustRightInd w:val="0"/>
              <w:snapToGrid w:val="0"/>
              <w:spacing w:line="240" w:lineRule="exact"/>
              <w:jc w:val="center"/>
              <w:rPr>
                <w:rFonts w:hAnsi="宋体" w:hint="eastAsia"/>
                <w:kern w:val="0"/>
                <w:sz w:val="18"/>
                <w:szCs w:val="18"/>
              </w:rPr>
            </w:pPr>
            <w:r w:rsidRPr="00715432">
              <w:rPr>
                <w:rFonts w:hAnsi="宋体"/>
                <w:kern w:val="0"/>
                <w:sz w:val="18"/>
                <w:szCs w:val="18"/>
              </w:rPr>
              <w:t>民防局</w:t>
            </w:r>
          </w:p>
          <w:p w:rsidR="003E4038" w:rsidRPr="00715432" w:rsidRDefault="003E4038" w:rsidP="00855C3A">
            <w:pPr>
              <w:adjustRightInd w:val="0"/>
              <w:snapToGrid w:val="0"/>
              <w:spacing w:line="240" w:lineRule="exact"/>
              <w:jc w:val="center"/>
              <w:rPr>
                <w:rFonts w:hint="eastAsia"/>
                <w:kern w:val="0"/>
                <w:sz w:val="18"/>
                <w:szCs w:val="18"/>
              </w:rPr>
            </w:pPr>
          </w:p>
          <w:p w:rsidR="003E4038" w:rsidRDefault="003E4038" w:rsidP="00855C3A">
            <w:pPr>
              <w:adjustRightInd w:val="0"/>
              <w:snapToGrid w:val="0"/>
              <w:spacing w:line="240" w:lineRule="exact"/>
              <w:jc w:val="center"/>
              <w:rPr>
                <w:rFonts w:hAnsi="宋体" w:hint="eastAsia"/>
                <w:kern w:val="0"/>
                <w:sz w:val="18"/>
                <w:szCs w:val="18"/>
              </w:rPr>
            </w:pPr>
            <w:r w:rsidRPr="00715432">
              <w:rPr>
                <w:rFonts w:hAnsi="宋体"/>
                <w:kern w:val="0"/>
                <w:sz w:val="18"/>
                <w:szCs w:val="18"/>
              </w:rPr>
              <w:t>商务局</w:t>
            </w:r>
          </w:p>
          <w:p w:rsidR="003E4038" w:rsidRPr="00715432" w:rsidRDefault="003E4038" w:rsidP="00855C3A">
            <w:pPr>
              <w:adjustRightInd w:val="0"/>
              <w:snapToGrid w:val="0"/>
              <w:spacing w:line="240" w:lineRule="exact"/>
              <w:jc w:val="center"/>
              <w:rPr>
                <w:rFonts w:hint="eastAsia"/>
                <w:kern w:val="0"/>
                <w:sz w:val="18"/>
                <w:szCs w:val="18"/>
              </w:rPr>
            </w:pPr>
          </w:p>
          <w:p w:rsidR="003E4038" w:rsidRDefault="003E4038" w:rsidP="00855C3A">
            <w:pPr>
              <w:adjustRightInd w:val="0"/>
              <w:snapToGrid w:val="0"/>
              <w:spacing w:line="240" w:lineRule="exact"/>
              <w:jc w:val="center"/>
              <w:rPr>
                <w:rFonts w:hAnsi="宋体" w:hint="eastAsia"/>
                <w:kern w:val="0"/>
                <w:sz w:val="18"/>
                <w:szCs w:val="18"/>
              </w:rPr>
            </w:pPr>
            <w:r w:rsidRPr="00715432">
              <w:rPr>
                <w:rFonts w:hAnsi="宋体"/>
                <w:kern w:val="0"/>
                <w:sz w:val="18"/>
                <w:szCs w:val="18"/>
              </w:rPr>
              <w:t>供电</w:t>
            </w:r>
          </w:p>
          <w:p w:rsidR="003E4038" w:rsidRDefault="003E4038" w:rsidP="00855C3A">
            <w:pPr>
              <w:adjustRightInd w:val="0"/>
              <w:snapToGrid w:val="0"/>
              <w:spacing w:line="240" w:lineRule="exact"/>
              <w:jc w:val="center"/>
              <w:rPr>
                <w:rFonts w:hAnsi="宋体" w:hint="eastAsia"/>
                <w:kern w:val="0"/>
                <w:sz w:val="18"/>
                <w:szCs w:val="18"/>
              </w:rPr>
            </w:pPr>
            <w:r w:rsidRPr="00715432">
              <w:rPr>
                <w:rFonts w:hAnsi="宋体"/>
                <w:kern w:val="0"/>
                <w:sz w:val="18"/>
                <w:szCs w:val="18"/>
              </w:rPr>
              <w:t>公司</w:t>
            </w:r>
          </w:p>
          <w:p w:rsidR="003E4038" w:rsidRPr="00715432" w:rsidRDefault="003E4038" w:rsidP="00855C3A">
            <w:pPr>
              <w:adjustRightInd w:val="0"/>
              <w:snapToGrid w:val="0"/>
              <w:spacing w:line="240" w:lineRule="exact"/>
              <w:jc w:val="center"/>
              <w:rPr>
                <w:rFonts w:hint="eastAsia"/>
                <w:kern w:val="0"/>
                <w:sz w:val="18"/>
                <w:szCs w:val="18"/>
              </w:rPr>
            </w:pPr>
          </w:p>
          <w:p w:rsidR="003E4038" w:rsidRPr="00715432" w:rsidRDefault="003E4038" w:rsidP="00855C3A">
            <w:pPr>
              <w:adjustRightInd w:val="0"/>
              <w:snapToGrid w:val="0"/>
              <w:spacing w:line="240" w:lineRule="exact"/>
              <w:jc w:val="center"/>
              <w:rPr>
                <w:kern w:val="0"/>
                <w:sz w:val="18"/>
                <w:szCs w:val="18"/>
              </w:rPr>
            </w:pPr>
            <w:r w:rsidRPr="00715432">
              <w:rPr>
                <w:rFonts w:hAnsi="宋体"/>
                <w:kern w:val="0"/>
                <w:sz w:val="18"/>
                <w:szCs w:val="18"/>
              </w:rPr>
              <w:t>各通信公司</w:t>
            </w:r>
          </w:p>
        </w:tc>
        <w:tc>
          <w:tcPr>
            <w:tcW w:w="950"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7</w:t>
            </w:r>
            <w:r w:rsidRPr="00715432">
              <w:rPr>
                <w:rFonts w:hAnsi="宋体"/>
                <w:kern w:val="0"/>
                <w:sz w:val="18"/>
                <w:szCs w:val="18"/>
              </w:rPr>
              <w:t>天</w:t>
            </w:r>
          </w:p>
        </w:tc>
        <w:tc>
          <w:tcPr>
            <w:tcW w:w="2827" w:type="dxa"/>
            <w:vMerge w:val="restart"/>
            <w:vAlign w:val="center"/>
          </w:tcPr>
          <w:p w:rsidR="003E4038" w:rsidRPr="00715432" w:rsidRDefault="003E4038" w:rsidP="00855C3A">
            <w:pPr>
              <w:adjustRightInd w:val="0"/>
              <w:snapToGrid w:val="0"/>
              <w:spacing w:line="240" w:lineRule="exact"/>
              <w:rPr>
                <w:kern w:val="0"/>
                <w:sz w:val="18"/>
                <w:szCs w:val="18"/>
              </w:rPr>
            </w:pPr>
            <w:r w:rsidRPr="00715432">
              <w:rPr>
                <w:kern w:val="0"/>
                <w:sz w:val="18"/>
                <w:szCs w:val="18"/>
              </w:rPr>
              <w:t>1.</w:t>
            </w:r>
            <w:r w:rsidRPr="00715432">
              <w:rPr>
                <w:rFonts w:hAnsi="宋体"/>
                <w:kern w:val="0"/>
                <w:sz w:val="18"/>
                <w:szCs w:val="18"/>
              </w:rPr>
              <w:t>单张张贴且面积较小，不易被发现；店面招租类张贴、公益性张贴（需完好无破损）不作现场考评扣分处理。</w:t>
            </w:r>
          </w:p>
          <w:p w:rsidR="003E4038" w:rsidRPr="00715432" w:rsidRDefault="003E4038" w:rsidP="00855C3A">
            <w:pPr>
              <w:adjustRightInd w:val="0"/>
              <w:snapToGrid w:val="0"/>
              <w:spacing w:line="240" w:lineRule="exact"/>
              <w:rPr>
                <w:kern w:val="0"/>
                <w:sz w:val="18"/>
                <w:szCs w:val="18"/>
              </w:rPr>
            </w:pPr>
            <w:r w:rsidRPr="00715432">
              <w:rPr>
                <w:kern w:val="0"/>
                <w:sz w:val="18"/>
                <w:szCs w:val="18"/>
              </w:rPr>
              <w:t>2.</w:t>
            </w:r>
            <w:r w:rsidRPr="00715432">
              <w:rPr>
                <w:rFonts w:hAnsi="宋体"/>
                <w:kern w:val="0"/>
                <w:sz w:val="18"/>
                <w:szCs w:val="18"/>
              </w:rPr>
              <w:t>地面上违章（规）涂写暂不作现场扣分处理；违章（规）涂写未按相近色覆盖或不规则覆盖均作乱涂写处理。</w:t>
            </w:r>
          </w:p>
          <w:p w:rsidR="003E4038" w:rsidRPr="00715432" w:rsidRDefault="003E4038" w:rsidP="00855C3A">
            <w:pPr>
              <w:adjustRightInd w:val="0"/>
              <w:snapToGrid w:val="0"/>
              <w:spacing w:line="240" w:lineRule="exact"/>
              <w:rPr>
                <w:kern w:val="0"/>
                <w:sz w:val="18"/>
                <w:szCs w:val="18"/>
              </w:rPr>
            </w:pPr>
            <w:r w:rsidRPr="00715432">
              <w:rPr>
                <w:kern w:val="0"/>
                <w:sz w:val="18"/>
                <w:szCs w:val="18"/>
              </w:rPr>
              <w:t>3.</w:t>
            </w:r>
            <w:r w:rsidRPr="00715432">
              <w:rPr>
                <w:rFonts w:hAnsi="宋体"/>
                <w:kern w:val="0"/>
                <w:sz w:val="18"/>
                <w:szCs w:val="18"/>
              </w:rPr>
              <w:t>刻画主要指在树木、墙体上乱画乱刻。</w:t>
            </w:r>
          </w:p>
          <w:p w:rsidR="003E4038" w:rsidRPr="00715432" w:rsidRDefault="003E4038" w:rsidP="00855C3A">
            <w:pPr>
              <w:adjustRightInd w:val="0"/>
              <w:snapToGrid w:val="0"/>
              <w:spacing w:line="240" w:lineRule="exact"/>
              <w:rPr>
                <w:kern w:val="0"/>
                <w:sz w:val="18"/>
                <w:szCs w:val="18"/>
              </w:rPr>
            </w:pPr>
            <w:r w:rsidRPr="00715432">
              <w:rPr>
                <w:kern w:val="0"/>
                <w:sz w:val="18"/>
                <w:szCs w:val="18"/>
              </w:rPr>
              <w:t>4.</w:t>
            </w:r>
            <w:r w:rsidRPr="00715432">
              <w:rPr>
                <w:rFonts w:hAnsi="宋体"/>
                <w:kern w:val="0"/>
                <w:sz w:val="18"/>
                <w:szCs w:val="18"/>
              </w:rPr>
              <w:t>晾晒主要指在</w:t>
            </w:r>
            <w:r>
              <w:rPr>
                <w:rFonts w:hAnsi="宋体" w:hint="eastAsia"/>
                <w:kern w:val="0"/>
                <w:sz w:val="18"/>
                <w:szCs w:val="18"/>
              </w:rPr>
              <w:t>行</w:t>
            </w:r>
            <w:r w:rsidRPr="00715432">
              <w:rPr>
                <w:rFonts w:hAnsi="宋体"/>
                <w:kern w:val="0"/>
                <w:sz w:val="18"/>
                <w:szCs w:val="18"/>
              </w:rPr>
              <w:t>道树、绿化带、公共设施上晾晒衣物、杂物等。</w:t>
            </w:r>
          </w:p>
          <w:p w:rsidR="003E4038" w:rsidRPr="00715432" w:rsidRDefault="003E4038" w:rsidP="00855C3A">
            <w:pPr>
              <w:adjustRightInd w:val="0"/>
              <w:snapToGrid w:val="0"/>
              <w:spacing w:line="240" w:lineRule="exact"/>
              <w:rPr>
                <w:kern w:val="0"/>
                <w:sz w:val="18"/>
                <w:szCs w:val="18"/>
              </w:rPr>
            </w:pPr>
            <w:r w:rsidRPr="00715432">
              <w:rPr>
                <w:kern w:val="0"/>
                <w:sz w:val="18"/>
                <w:szCs w:val="18"/>
              </w:rPr>
              <w:t>5.</w:t>
            </w:r>
            <w:r w:rsidRPr="00715432">
              <w:rPr>
                <w:rFonts w:hAnsi="宋体"/>
                <w:kern w:val="0"/>
                <w:sz w:val="18"/>
                <w:szCs w:val="18"/>
              </w:rPr>
              <w:t>临街建（构）筑物及其附属设施破损；散发各类广告和宣传品；空调室外机无遮挡，有违章搭建遮阳雨蓬现象；道路、桥梁路面出现坑凹、碎裂、隆起、塌陷均不作为现场考评扣分处理。</w:t>
            </w:r>
          </w:p>
          <w:p w:rsidR="003E4038" w:rsidRPr="00715432" w:rsidRDefault="003E4038" w:rsidP="00855C3A">
            <w:pPr>
              <w:adjustRightInd w:val="0"/>
              <w:snapToGrid w:val="0"/>
              <w:spacing w:line="240" w:lineRule="exact"/>
              <w:rPr>
                <w:kern w:val="0"/>
                <w:sz w:val="18"/>
                <w:szCs w:val="18"/>
              </w:rPr>
            </w:pPr>
            <w:r w:rsidRPr="00715432">
              <w:rPr>
                <w:kern w:val="0"/>
                <w:sz w:val="18"/>
                <w:szCs w:val="18"/>
              </w:rPr>
              <w:t>6.</w:t>
            </w:r>
            <w:r w:rsidRPr="00715432">
              <w:rPr>
                <w:rFonts w:hAnsi="宋体"/>
                <w:kern w:val="0"/>
                <w:sz w:val="18"/>
                <w:szCs w:val="18"/>
              </w:rPr>
              <w:t>占用道路指未经许可，占用道路、人行道，包括搭设脚手架、节假日（店庆、开张等）搭台（棚、亭）进行商品展示、促销、设置拱门等。</w:t>
            </w:r>
          </w:p>
          <w:p w:rsidR="003E4038" w:rsidRPr="00715432" w:rsidRDefault="003E4038" w:rsidP="00855C3A">
            <w:pPr>
              <w:adjustRightInd w:val="0"/>
              <w:snapToGrid w:val="0"/>
              <w:spacing w:line="240" w:lineRule="exact"/>
              <w:rPr>
                <w:kern w:val="0"/>
                <w:sz w:val="18"/>
                <w:szCs w:val="18"/>
              </w:rPr>
            </w:pPr>
            <w:r w:rsidRPr="00715432">
              <w:rPr>
                <w:kern w:val="0"/>
                <w:sz w:val="18"/>
                <w:szCs w:val="18"/>
              </w:rPr>
              <w:t>7.</w:t>
            </w:r>
            <w:r w:rsidRPr="00715432">
              <w:rPr>
                <w:rFonts w:hAnsi="宋体"/>
                <w:kern w:val="0"/>
                <w:sz w:val="18"/>
                <w:szCs w:val="18"/>
              </w:rPr>
              <w:t>省级示范路严禁进行商品展示、促销等活动。</w:t>
            </w:r>
          </w:p>
          <w:p w:rsidR="003E4038" w:rsidRPr="00715432" w:rsidRDefault="003E4038" w:rsidP="00855C3A">
            <w:pPr>
              <w:adjustRightInd w:val="0"/>
              <w:snapToGrid w:val="0"/>
              <w:spacing w:line="240" w:lineRule="exact"/>
              <w:rPr>
                <w:kern w:val="0"/>
                <w:sz w:val="18"/>
                <w:szCs w:val="18"/>
              </w:rPr>
            </w:pPr>
            <w:r w:rsidRPr="00715432">
              <w:rPr>
                <w:kern w:val="0"/>
                <w:sz w:val="18"/>
                <w:szCs w:val="18"/>
              </w:rPr>
              <w:t>8.</w:t>
            </w:r>
            <w:r w:rsidRPr="00715432">
              <w:rPr>
                <w:rFonts w:hAnsi="宋体"/>
                <w:kern w:val="0"/>
                <w:sz w:val="18"/>
                <w:szCs w:val="18"/>
              </w:rPr>
              <w:t>流浪乞讨按整改处理，正常的卖艺按占道经营处理。</w:t>
            </w:r>
          </w:p>
          <w:p w:rsidR="003E4038" w:rsidRPr="00715432" w:rsidRDefault="003E4038" w:rsidP="00855C3A">
            <w:pPr>
              <w:adjustRightInd w:val="0"/>
              <w:snapToGrid w:val="0"/>
              <w:spacing w:line="240" w:lineRule="exact"/>
              <w:rPr>
                <w:kern w:val="0"/>
                <w:sz w:val="18"/>
                <w:szCs w:val="18"/>
              </w:rPr>
            </w:pPr>
            <w:r w:rsidRPr="00715432">
              <w:rPr>
                <w:kern w:val="0"/>
                <w:sz w:val="18"/>
                <w:szCs w:val="18"/>
              </w:rPr>
              <w:t>9.</w:t>
            </w:r>
            <w:r w:rsidRPr="00715432">
              <w:rPr>
                <w:rFonts w:hAnsi="宋体"/>
                <w:kern w:val="0"/>
                <w:sz w:val="18"/>
                <w:szCs w:val="18"/>
              </w:rPr>
              <w:t>便民服务点由各辖市区统一设定明显标志，划定服务点范围，并按样本点上报。</w:t>
            </w:r>
          </w:p>
          <w:p w:rsidR="003E4038" w:rsidRPr="00715432" w:rsidRDefault="003E4038" w:rsidP="00855C3A">
            <w:pPr>
              <w:adjustRightInd w:val="0"/>
              <w:snapToGrid w:val="0"/>
              <w:spacing w:line="240" w:lineRule="exact"/>
              <w:rPr>
                <w:kern w:val="0"/>
                <w:sz w:val="18"/>
                <w:szCs w:val="18"/>
              </w:rPr>
            </w:pPr>
            <w:r w:rsidRPr="00715432">
              <w:rPr>
                <w:kern w:val="0"/>
                <w:sz w:val="18"/>
                <w:szCs w:val="18"/>
              </w:rPr>
              <w:t>10.</w:t>
            </w:r>
            <w:r w:rsidRPr="00715432">
              <w:rPr>
                <w:rFonts w:hAnsi="宋体"/>
                <w:kern w:val="0"/>
                <w:sz w:val="18"/>
                <w:szCs w:val="18"/>
              </w:rPr>
              <w:t>设施维修整改时限为</w:t>
            </w:r>
            <w:r w:rsidRPr="00715432">
              <w:rPr>
                <w:kern w:val="0"/>
                <w:sz w:val="18"/>
                <w:szCs w:val="18"/>
              </w:rPr>
              <w:t>7</w:t>
            </w:r>
            <w:r w:rsidRPr="00715432">
              <w:rPr>
                <w:rFonts w:hAnsi="宋体"/>
                <w:kern w:val="0"/>
                <w:sz w:val="18"/>
                <w:szCs w:val="18"/>
              </w:rPr>
              <w:t>天。</w:t>
            </w:r>
          </w:p>
        </w:tc>
      </w:tr>
      <w:tr w:rsidR="003E4038" w:rsidRPr="00715432" w:rsidTr="00855C3A">
        <w:trPr>
          <w:trHeight w:hRule="exact" w:val="51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有流动摊贩、店外出摊、占道经营（堆放），违章（规）悬（吊）挂、设置杆牌（灯箱广告）及晾晒等现象。</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3</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restart"/>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4</w:t>
            </w:r>
            <w:r w:rsidRPr="00715432">
              <w:rPr>
                <w:rFonts w:hAnsi="宋体"/>
                <w:kern w:val="0"/>
                <w:sz w:val="18"/>
                <w:szCs w:val="18"/>
              </w:rPr>
              <w:t>小时</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hRule="exact" w:val="34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有违章（规）张贴、涂写、刻画现象。</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hRule="exact" w:val="34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擅自散发各类广告和宣传品。</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val="533"/>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主次干道无条件上移的空调室外机无遮挡，有违章搭建遮阳雨蓬现象。</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3</w:t>
            </w:r>
            <w:r w:rsidRPr="00715432">
              <w:rPr>
                <w:rFonts w:hAnsi="宋体"/>
                <w:kern w:val="0"/>
                <w:sz w:val="18"/>
                <w:szCs w:val="18"/>
              </w:rPr>
              <w:t>天</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hRule="exact" w:val="340"/>
          <w:jc w:val="center"/>
        </w:trPr>
        <w:tc>
          <w:tcPr>
            <w:tcW w:w="457" w:type="dxa"/>
            <w:vMerge w:val="restart"/>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二</w:t>
            </w:r>
          </w:p>
        </w:tc>
        <w:tc>
          <w:tcPr>
            <w:tcW w:w="3571" w:type="dxa"/>
            <w:vMerge w:val="restart"/>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道路、桥梁、过街通道路面平整，出现坑凹、碎裂、隆起、塌陷等现象应及时修复；道缘石（路牙侧石）完好；人行道板（包括人行道至墙边的道板）无破损。未经批准不得擅自挖掘、占用道路，经批准在占用区域内施工的，现场采取封闭围挡措施，并昼夜设置安全警示标志。</w:t>
            </w:r>
          </w:p>
        </w:tc>
        <w:tc>
          <w:tcPr>
            <w:tcW w:w="4761" w:type="dxa"/>
            <w:vAlign w:val="center"/>
          </w:tcPr>
          <w:p w:rsidR="003E4038" w:rsidRPr="00715432" w:rsidRDefault="003E4038" w:rsidP="00855C3A">
            <w:pPr>
              <w:adjustRightInd w:val="0"/>
              <w:snapToGrid w:val="0"/>
              <w:spacing w:line="240" w:lineRule="exact"/>
              <w:rPr>
                <w:spacing w:val="-6"/>
                <w:kern w:val="0"/>
                <w:sz w:val="18"/>
                <w:szCs w:val="18"/>
              </w:rPr>
            </w:pPr>
            <w:r w:rsidRPr="00715432">
              <w:rPr>
                <w:rFonts w:hAnsi="宋体"/>
                <w:spacing w:val="-6"/>
                <w:kern w:val="0"/>
                <w:sz w:val="18"/>
                <w:szCs w:val="18"/>
              </w:rPr>
              <w:t>道路、桥梁路面出现坑凹、碎裂、隆起、塌陷，未及时修复的。</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restart"/>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7</w:t>
            </w:r>
            <w:r w:rsidRPr="00715432">
              <w:rPr>
                <w:rFonts w:hAnsi="宋体"/>
                <w:kern w:val="0"/>
                <w:sz w:val="18"/>
                <w:szCs w:val="18"/>
              </w:rPr>
              <w:t>天</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hRule="exact" w:val="51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道缘石</w:t>
            </w:r>
            <w:r>
              <w:rPr>
                <w:rFonts w:hint="eastAsia"/>
                <w:kern w:val="0"/>
                <w:sz w:val="18"/>
                <w:szCs w:val="18"/>
              </w:rPr>
              <w:t>（</w:t>
            </w:r>
            <w:r w:rsidRPr="00715432">
              <w:rPr>
                <w:rFonts w:hAnsi="宋体"/>
                <w:kern w:val="0"/>
                <w:sz w:val="18"/>
                <w:szCs w:val="18"/>
              </w:rPr>
              <w:t>路牙侧石</w:t>
            </w:r>
            <w:r>
              <w:rPr>
                <w:rFonts w:hint="eastAsia"/>
                <w:kern w:val="0"/>
                <w:sz w:val="18"/>
                <w:szCs w:val="18"/>
              </w:rPr>
              <w:t>）</w:t>
            </w:r>
            <w:r w:rsidRPr="00715432">
              <w:rPr>
                <w:rFonts w:hAnsi="宋体"/>
                <w:kern w:val="0"/>
                <w:sz w:val="18"/>
                <w:szCs w:val="18"/>
              </w:rPr>
              <w:t>、人行道板破损或道缘石</w:t>
            </w:r>
            <w:r>
              <w:rPr>
                <w:rFonts w:hint="eastAsia"/>
                <w:kern w:val="0"/>
                <w:sz w:val="18"/>
                <w:szCs w:val="18"/>
              </w:rPr>
              <w:t>（</w:t>
            </w:r>
            <w:r w:rsidRPr="00715432">
              <w:rPr>
                <w:rFonts w:hAnsi="宋体"/>
                <w:kern w:val="0"/>
                <w:sz w:val="18"/>
                <w:szCs w:val="18"/>
              </w:rPr>
              <w:t>路牙侧石</w:t>
            </w:r>
            <w:r>
              <w:rPr>
                <w:rFonts w:hint="eastAsia"/>
                <w:kern w:val="0"/>
                <w:sz w:val="18"/>
                <w:szCs w:val="18"/>
              </w:rPr>
              <w:t>）</w:t>
            </w:r>
            <w:r w:rsidRPr="00715432">
              <w:rPr>
                <w:rFonts w:hAnsi="宋体"/>
                <w:kern w:val="0"/>
                <w:sz w:val="18"/>
                <w:szCs w:val="18"/>
              </w:rPr>
              <w:t>倾斜、道板松动。</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val="34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未经许可，擅自挖掘、占用道路的。</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restart"/>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4</w:t>
            </w:r>
            <w:r w:rsidRPr="00715432">
              <w:rPr>
                <w:rFonts w:hAnsi="宋体"/>
                <w:kern w:val="0"/>
                <w:sz w:val="18"/>
                <w:szCs w:val="18"/>
              </w:rPr>
              <w:t>小时</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val="34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经批准，临时开挖未设围护、安全警示标志。</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hRule="exact" w:val="510"/>
          <w:jc w:val="center"/>
        </w:trPr>
        <w:tc>
          <w:tcPr>
            <w:tcW w:w="457" w:type="dxa"/>
            <w:vMerge w:val="restart"/>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三</w:t>
            </w:r>
          </w:p>
        </w:tc>
        <w:tc>
          <w:tcPr>
            <w:tcW w:w="3571" w:type="dxa"/>
            <w:vMerge w:val="restart"/>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道路上的各类管线井</w:t>
            </w:r>
            <w:r>
              <w:rPr>
                <w:rFonts w:hint="eastAsia"/>
                <w:kern w:val="0"/>
                <w:sz w:val="18"/>
                <w:szCs w:val="18"/>
              </w:rPr>
              <w:t>（</w:t>
            </w:r>
            <w:r w:rsidRPr="00715432">
              <w:rPr>
                <w:rFonts w:hAnsi="宋体"/>
                <w:kern w:val="0"/>
                <w:sz w:val="18"/>
                <w:szCs w:val="18"/>
              </w:rPr>
              <w:t>箱</w:t>
            </w:r>
            <w:r>
              <w:rPr>
                <w:rFonts w:hint="eastAsia"/>
                <w:kern w:val="0"/>
                <w:sz w:val="18"/>
                <w:szCs w:val="18"/>
              </w:rPr>
              <w:t>）</w:t>
            </w:r>
            <w:r w:rsidRPr="00715432">
              <w:rPr>
                <w:rFonts w:hAnsi="宋体"/>
                <w:kern w:val="0"/>
                <w:sz w:val="18"/>
                <w:szCs w:val="18"/>
              </w:rPr>
              <w:t>盖板等设施，应当保持齐全、完好，并与路面保持水平状态；设于安全岛</w:t>
            </w:r>
            <w:r>
              <w:rPr>
                <w:rFonts w:hint="eastAsia"/>
                <w:kern w:val="0"/>
                <w:sz w:val="18"/>
                <w:szCs w:val="18"/>
              </w:rPr>
              <w:t>（</w:t>
            </w:r>
            <w:r w:rsidRPr="00715432">
              <w:rPr>
                <w:rFonts w:hAnsi="宋体"/>
                <w:kern w:val="0"/>
                <w:sz w:val="18"/>
                <w:szCs w:val="18"/>
              </w:rPr>
              <w:t>道缘石</w:t>
            </w:r>
            <w:r>
              <w:rPr>
                <w:rFonts w:hint="eastAsia"/>
                <w:kern w:val="0"/>
                <w:sz w:val="18"/>
                <w:szCs w:val="18"/>
              </w:rPr>
              <w:t>）</w:t>
            </w:r>
            <w:r w:rsidRPr="00715432">
              <w:rPr>
                <w:rFonts w:hAnsi="宋体"/>
                <w:kern w:val="0"/>
                <w:sz w:val="18"/>
                <w:szCs w:val="18"/>
              </w:rPr>
              <w:t>外侧的应保持平齐、完好。沿街消防栓等设施无漏水现象。</w:t>
            </w: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各类井盖、交</w:t>
            </w:r>
            <w:r>
              <w:rPr>
                <w:rFonts w:hint="eastAsia"/>
                <w:kern w:val="0"/>
                <w:sz w:val="18"/>
                <w:szCs w:val="18"/>
              </w:rPr>
              <w:t>（</w:t>
            </w:r>
            <w:r w:rsidRPr="00715432">
              <w:rPr>
                <w:rFonts w:hAnsi="宋体"/>
                <w:kern w:val="0"/>
                <w:sz w:val="18"/>
                <w:szCs w:val="18"/>
              </w:rPr>
              <w:t>派</w:t>
            </w:r>
            <w:r>
              <w:rPr>
                <w:rFonts w:hint="eastAsia"/>
                <w:kern w:val="0"/>
                <w:sz w:val="18"/>
                <w:szCs w:val="18"/>
              </w:rPr>
              <w:t>）</w:t>
            </w:r>
            <w:r w:rsidRPr="00715432">
              <w:rPr>
                <w:rFonts w:hAnsi="宋体"/>
                <w:kern w:val="0"/>
                <w:sz w:val="18"/>
                <w:szCs w:val="18"/>
              </w:rPr>
              <w:t>接箱、消防栓、雨</w:t>
            </w:r>
            <w:r>
              <w:rPr>
                <w:rFonts w:hint="eastAsia"/>
                <w:kern w:val="0"/>
                <w:sz w:val="18"/>
                <w:szCs w:val="18"/>
              </w:rPr>
              <w:t>（</w:t>
            </w:r>
            <w:r w:rsidRPr="00715432">
              <w:rPr>
                <w:rFonts w:hAnsi="宋体"/>
                <w:kern w:val="0"/>
                <w:sz w:val="18"/>
                <w:szCs w:val="18"/>
              </w:rPr>
              <w:t>污</w:t>
            </w:r>
            <w:r>
              <w:rPr>
                <w:rFonts w:hint="eastAsia"/>
                <w:kern w:val="0"/>
                <w:sz w:val="18"/>
                <w:szCs w:val="18"/>
              </w:rPr>
              <w:t>）</w:t>
            </w:r>
            <w:r w:rsidRPr="00715432">
              <w:rPr>
                <w:rFonts w:hAnsi="宋体"/>
                <w:kern w:val="0"/>
                <w:sz w:val="18"/>
                <w:szCs w:val="18"/>
              </w:rPr>
              <w:t>水格栅、雨</w:t>
            </w:r>
            <w:r>
              <w:rPr>
                <w:rFonts w:hint="eastAsia"/>
                <w:kern w:val="0"/>
                <w:sz w:val="18"/>
                <w:szCs w:val="18"/>
              </w:rPr>
              <w:t>（</w:t>
            </w:r>
            <w:r w:rsidRPr="00715432">
              <w:rPr>
                <w:rFonts w:hAnsi="宋体"/>
                <w:kern w:val="0"/>
                <w:sz w:val="18"/>
                <w:szCs w:val="18"/>
              </w:rPr>
              <w:t>污</w:t>
            </w:r>
            <w:r>
              <w:rPr>
                <w:rFonts w:hint="eastAsia"/>
                <w:kern w:val="0"/>
                <w:sz w:val="18"/>
                <w:szCs w:val="18"/>
              </w:rPr>
              <w:t>）</w:t>
            </w:r>
            <w:r w:rsidRPr="00715432">
              <w:rPr>
                <w:rFonts w:hAnsi="宋体"/>
                <w:kern w:val="0"/>
                <w:sz w:val="18"/>
                <w:szCs w:val="18"/>
              </w:rPr>
              <w:t>水箅子等基础设施破损。</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3</w:t>
            </w:r>
            <w:r w:rsidRPr="00715432">
              <w:rPr>
                <w:rFonts w:hAnsi="宋体"/>
                <w:kern w:val="0"/>
                <w:sz w:val="18"/>
                <w:szCs w:val="18"/>
              </w:rPr>
              <w:t>天</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val="34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消防栓部件（盖）缺损、漏水现象。</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4</w:t>
            </w:r>
            <w:r w:rsidRPr="00715432">
              <w:rPr>
                <w:rFonts w:hAnsi="宋体"/>
                <w:kern w:val="0"/>
                <w:sz w:val="18"/>
                <w:szCs w:val="18"/>
              </w:rPr>
              <w:t>小时</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val="34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通信交接箱、电力派接箱箱门敞开。</w:t>
            </w:r>
          </w:p>
        </w:tc>
        <w:tc>
          <w:tcPr>
            <w:tcW w:w="577" w:type="dxa"/>
            <w:vMerge w:val="restart"/>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restart"/>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6</w:t>
            </w:r>
            <w:r w:rsidRPr="00715432">
              <w:rPr>
                <w:rFonts w:hAnsi="宋体"/>
                <w:kern w:val="0"/>
                <w:sz w:val="18"/>
                <w:szCs w:val="18"/>
              </w:rPr>
              <w:t>小时</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hRule="exact" w:val="510"/>
          <w:jc w:val="center"/>
        </w:trPr>
        <w:tc>
          <w:tcPr>
            <w:tcW w:w="45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各类立杆（通讯、电力、路灯、监控等）断裂、倾倒、倾斜，油漆剥落。</w:t>
            </w:r>
          </w:p>
        </w:tc>
        <w:tc>
          <w:tcPr>
            <w:tcW w:w="577"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hRule="exact" w:val="510"/>
          <w:jc w:val="center"/>
        </w:trPr>
        <w:tc>
          <w:tcPr>
            <w:tcW w:w="457" w:type="dxa"/>
            <w:vMerge w:val="restart"/>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四</w:t>
            </w:r>
          </w:p>
        </w:tc>
        <w:tc>
          <w:tcPr>
            <w:tcW w:w="3571" w:type="dxa"/>
            <w:vMerge w:val="restart"/>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未经批准，不得在道路两侧和广场绿地等公共场所摆摊设点；经批准设立的早</w:t>
            </w:r>
            <w:r>
              <w:rPr>
                <w:rFonts w:hint="eastAsia"/>
                <w:kern w:val="0"/>
                <w:sz w:val="18"/>
                <w:szCs w:val="18"/>
              </w:rPr>
              <w:t>（</w:t>
            </w:r>
            <w:r w:rsidRPr="00715432">
              <w:rPr>
                <w:rFonts w:hAnsi="宋体"/>
                <w:kern w:val="0"/>
                <w:sz w:val="18"/>
                <w:szCs w:val="18"/>
              </w:rPr>
              <w:t>夜</w:t>
            </w:r>
            <w:r>
              <w:rPr>
                <w:rFonts w:hint="eastAsia"/>
                <w:kern w:val="0"/>
                <w:sz w:val="18"/>
                <w:szCs w:val="18"/>
              </w:rPr>
              <w:t>）</w:t>
            </w:r>
            <w:r w:rsidRPr="00715432">
              <w:rPr>
                <w:rFonts w:hAnsi="宋体"/>
                <w:kern w:val="0"/>
                <w:sz w:val="18"/>
                <w:szCs w:val="18"/>
              </w:rPr>
              <w:t>市、车辆修理、擦鞋等便民摊点，应在规定地点设置醒目标志，按规定时间规范经营。</w:t>
            </w: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主次干道、过街天桥、地下过街通道、主要商业区域等公共场所有流浪乞讨、卖艺人员。</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restart"/>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r w:rsidRPr="00715432">
              <w:rPr>
                <w:rFonts w:hAnsi="宋体"/>
                <w:kern w:val="0"/>
                <w:sz w:val="18"/>
                <w:szCs w:val="18"/>
              </w:rPr>
              <w:t>小时</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hRule="exact" w:val="510"/>
          <w:jc w:val="center"/>
        </w:trPr>
        <w:tc>
          <w:tcPr>
            <w:tcW w:w="457" w:type="dxa"/>
            <w:vMerge/>
            <w:vAlign w:val="center"/>
          </w:tcPr>
          <w:p w:rsidR="003E4038" w:rsidRPr="00715432" w:rsidRDefault="003E4038" w:rsidP="00855C3A">
            <w:pPr>
              <w:adjustRightInd w:val="0"/>
              <w:snapToGrid w:val="0"/>
              <w:spacing w:line="240" w:lineRule="exact"/>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早餐车超时经营；擅自移位、占用盲道、乱拉乱挂影响市容；未设置垃圾收集容器、周边有白色垃圾、乱堆放。</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val="340"/>
          <w:jc w:val="center"/>
        </w:trPr>
        <w:tc>
          <w:tcPr>
            <w:tcW w:w="457" w:type="dxa"/>
            <w:vMerge/>
            <w:vAlign w:val="center"/>
          </w:tcPr>
          <w:p w:rsidR="003E4038" w:rsidRPr="00715432" w:rsidRDefault="003E4038" w:rsidP="00855C3A">
            <w:pPr>
              <w:adjustRightInd w:val="0"/>
              <w:snapToGrid w:val="0"/>
              <w:spacing w:line="240" w:lineRule="exact"/>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spacing w:val="-6"/>
                <w:kern w:val="0"/>
                <w:sz w:val="18"/>
                <w:szCs w:val="18"/>
              </w:rPr>
            </w:pPr>
            <w:r w:rsidRPr="00715432">
              <w:rPr>
                <w:rFonts w:hAnsi="宋体"/>
                <w:spacing w:val="-6"/>
                <w:kern w:val="0"/>
                <w:sz w:val="18"/>
                <w:szCs w:val="18"/>
              </w:rPr>
              <w:t>未按规定地点设置便民服务点或未经批准擅自设置早餐点的。</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r w:rsidR="003E4038" w:rsidRPr="00715432" w:rsidTr="00855C3A">
        <w:trPr>
          <w:trHeight w:val="340"/>
          <w:jc w:val="center"/>
        </w:trPr>
        <w:tc>
          <w:tcPr>
            <w:tcW w:w="457" w:type="dxa"/>
            <w:vMerge/>
            <w:vAlign w:val="center"/>
          </w:tcPr>
          <w:p w:rsidR="003E4038" w:rsidRPr="00715432" w:rsidRDefault="003E4038" w:rsidP="00855C3A">
            <w:pPr>
              <w:adjustRightInd w:val="0"/>
              <w:snapToGrid w:val="0"/>
              <w:spacing w:line="240" w:lineRule="exact"/>
              <w:rPr>
                <w:kern w:val="0"/>
                <w:sz w:val="18"/>
                <w:szCs w:val="18"/>
              </w:rPr>
            </w:pPr>
          </w:p>
        </w:tc>
        <w:tc>
          <w:tcPr>
            <w:tcW w:w="3571" w:type="dxa"/>
            <w:vMerge/>
            <w:vAlign w:val="center"/>
          </w:tcPr>
          <w:p w:rsidR="003E4038" w:rsidRPr="00715432" w:rsidRDefault="003E4038" w:rsidP="00855C3A">
            <w:pPr>
              <w:adjustRightInd w:val="0"/>
              <w:snapToGrid w:val="0"/>
              <w:spacing w:line="240" w:lineRule="exact"/>
              <w:rPr>
                <w:kern w:val="0"/>
                <w:sz w:val="18"/>
                <w:szCs w:val="18"/>
              </w:rPr>
            </w:pPr>
          </w:p>
        </w:tc>
        <w:tc>
          <w:tcPr>
            <w:tcW w:w="4761" w:type="dxa"/>
            <w:vAlign w:val="center"/>
          </w:tcPr>
          <w:p w:rsidR="003E4038" w:rsidRPr="00715432" w:rsidRDefault="003E4038" w:rsidP="00855C3A">
            <w:pPr>
              <w:adjustRightInd w:val="0"/>
              <w:snapToGrid w:val="0"/>
              <w:spacing w:line="240" w:lineRule="exact"/>
              <w:rPr>
                <w:kern w:val="0"/>
                <w:sz w:val="18"/>
                <w:szCs w:val="18"/>
              </w:rPr>
            </w:pPr>
            <w:r w:rsidRPr="00715432">
              <w:rPr>
                <w:rFonts w:hAnsi="宋体"/>
                <w:kern w:val="0"/>
                <w:sz w:val="18"/>
                <w:szCs w:val="18"/>
              </w:rPr>
              <w:t>便民服务点未设标志、超范围经营、周边环境脏乱。</w:t>
            </w:r>
          </w:p>
        </w:tc>
        <w:tc>
          <w:tcPr>
            <w:tcW w:w="577"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2</w:t>
            </w:r>
          </w:p>
        </w:tc>
        <w:tc>
          <w:tcPr>
            <w:tcW w:w="784" w:type="dxa"/>
            <w:vMerge/>
            <w:vAlign w:val="center"/>
          </w:tcPr>
          <w:p w:rsidR="003E4038" w:rsidRPr="00715432" w:rsidRDefault="003E4038" w:rsidP="00855C3A">
            <w:pPr>
              <w:adjustRightInd w:val="0"/>
              <w:snapToGrid w:val="0"/>
              <w:spacing w:line="240" w:lineRule="exact"/>
              <w:jc w:val="center"/>
              <w:rPr>
                <w:kern w:val="0"/>
                <w:sz w:val="18"/>
                <w:szCs w:val="18"/>
              </w:rPr>
            </w:pPr>
          </w:p>
        </w:tc>
        <w:tc>
          <w:tcPr>
            <w:tcW w:w="950" w:type="dxa"/>
            <w:vAlign w:val="center"/>
          </w:tcPr>
          <w:p w:rsidR="003E4038" w:rsidRPr="00715432" w:rsidRDefault="003E4038" w:rsidP="00855C3A">
            <w:pPr>
              <w:adjustRightInd w:val="0"/>
              <w:snapToGrid w:val="0"/>
              <w:spacing w:line="240" w:lineRule="exact"/>
              <w:jc w:val="center"/>
              <w:rPr>
                <w:kern w:val="0"/>
                <w:sz w:val="18"/>
                <w:szCs w:val="18"/>
              </w:rPr>
            </w:pPr>
            <w:r w:rsidRPr="00715432">
              <w:rPr>
                <w:kern w:val="0"/>
                <w:sz w:val="18"/>
                <w:szCs w:val="18"/>
              </w:rPr>
              <w:t>4</w:t>
            </w:r>
            <w:r w:rsidRPr="00715432">
              <w:rPr>
                <w:rFonts w:hAnsi="宋体"/>
                <w:kern w:val="0"/>
                <w:sz w:val="18"/>
                <w:szCs w:val="18"/>
              </w:rPr>
              <w:t>小时</w:t>
            </w:r>
          </w:p>
        </w:tc>
        <w:tc>
          <w:tcPr>
            <w:tcW w:w="2827" w:type="dxa"/>
            <w:vMerge/>
            <w:vAlign w:val="center"/>
          </w:tcPr>
          <w:p w:rsidR="003E4038" w:rsidRPr="00715432" w:rsidRDefault="003E4038" w:rsidP="00855C3A">
            <w:pPr>
              <w:adjustRightInd w:val="0"/>
              <w:snapToGrid w:val="0"/>
              <w:spacing w:line="240" w:lineRule="exact"/>
              <w:rPr>
                <w:kern w:val="0"/>
                <w:sz w:val="18"/>
                <w:szCs w:val="18"/>
              </w:rPr>
            </w:pPr>
          </w:p>
        </w:tc>
      </w:tr>
    </w:tbl>
    <w:p w:rsidR="003E4038" w:rsidRPr="008C0C18"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br w:type="page"/>
      </w:r>
      <w:r w:rsidRPr="008C0C18">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8C0C18" w:rsidRDefault="003E4038" w:rsidP="003E4038">
      <w:pPr>
        <w:adjustRightInd w:val="0"/>
        <w:snapToGrid w:val="0"/>
        <w:spacing w:line="400" w:lineRule="exact"/>
        <w:jc w:val="center"/>
        <w:rPr>
          <w:rFonts w:eastAsia="方正楷体_GBK"/>
          <w:color w:val="000000"/>
          <w:szCs w:val="32"/>
        </w:rPr>
      </w:pPr>
      <w:r w:rsidRPr="008C0C18">
        <w:rPr>
          <w:rFonts w:eastAsia="方正楷体_GBK" w:hint="eastAsia"/>
          <w:color w:val="000000"/>
          <w:szCs w:val="32"/>
        </w:rPr>
        <w:t>（道路容貌</w:t>
      </w:r>
      <w:r w:rsidRPr="008C0C18">
        <w:rPr>
          <w:rFonts w:eastAsia="方正楷体_GBK" w:hint="eastAsia"/>
          <w:color w:val="000000"/>
          <w:szCs w:val="32"/>
        </w:rPr>
        <w:t>100</w:t>
      </w:r>
      <w:r w:rsidRPr="008C0C18">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62"/>
        <w:gridCol w:w="3600"/>
        <w:gridCol w:w="4841"/>
        <w:gridCol w:w="588"/>
        <w:gridCol w:w="921"/>
        <w:gridCol w:w="772"/>
        <w:gridCol w:w="2991"/>
      </w:tblGrid>
      <w:tr w:rsidR="003E4038" w:rsidRPr="00F16AD7" w:rsidTr="00855C3A">
        <w:trPr>
          <w:trHeight w:hRule="exact" w:val="510"/>
          <w:jc w:val="center"/>
        </w:trPr>
        <w:tc>
          <w:tcPr>
            <w:tcW w:w="457" w:type="dxa"/>
            <w:vAlign w:val="center"/>
          </w:tcPr>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序号</w:t>
            </w:r>
          </w:p>
        </w:tc>
        <w:tc>
          <w:tcPr>
            <w:tcW w:w="3562" w:type="dxa"/>
            <w:vAlign w:val="center"/>
          </w:tcPr>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考评标准</w:t>
            </w:r>
          </w:p>
        </w:tc>
        <w:tc>
          <w:tcPr>
            <w:tcW w:w="4790" w:type="dxa"/>
            <w:vAlign w:val="center"/>
          </w:tcPr>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扣分依据</w:t>
            </w:r>
          </w:p>
        </w:tc>
        <w:tc>
          <w:tcPr>
            <w:tcW w:w="582" w:type="dxa"/>
            <w:vAlign w:val="center"/>
          </w:tcPr>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每处</w:t>
            </w:r>
          </w:p>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扣分</w:t>
            </w:r>
          </w:p>
        </w:tc>
        <w:tc>
          <w:tcPr>
            <w:tcW w:w="911" w:type="dxa"/>
            <w:vAlign w:val="center"/>
          </w:tcPr>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考核</w:t>
            </w:r>
          </w:p>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单位</w:t>
            </w:r>
          </w:p>
        </w:tc>
        <w:tc>
          <w:tcPr>
            <w:tcW w:w="764" w:type="dxa"/>
            <w:vAlign w:val="center"/>
          </w:tcPr>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整改</w:t>
            </w:r>
          </w:p>
          <w:p w:rsidR="003E4038" w:rsidRPr="00F16AD7" w:rsidRDefault="003E4038" w:rsidP="00855C3A">
            <w:pPr>
              <w:adjustRightInd w:val="0"/>
              <w:snapToGrid w:val="0"/>
              <w:spacing w:line="240" w:lineRule="exact"/>
              <w:jc w:val="center"/>
              <w:rPr>
                <w:rFonts w:eastAsia="黑体"/>
                <w:kern w:val="0"/>
                <w:sz w:val="18"/>
                <w:szCs w:val="18"/>
              </w:rPr>
            </w:pPr>
            <w:r w:rsidRPr="00F16AD7">
              <w:rPr>
                <w:rFonts w:eastAsia="黑体"/>
                <w:kern w:val="0"/>
                <w:sz w:val="18"/>
                <w:szCs w:val="18"/>
              </w:rPr>
              <w:t>时限</w:t>
            </w:r>
          </w:p>
        </w:tc>
        <w:tc>
          <w:tcPr>
            <w:tcW w:w="2959" w:type="dxa"/>
            <w:vAlign w:val="center"/>
          </w:tcPr>
          <w:p w:rsidR="003E4038" w:rsidRPr="00F16AD7" w:rsidRDefault="003E4038" w:rsidP="00855C3A">
            <w:pPr>
              <w:adjustRightInd w:val="0"/>
              <w:snapToGrid w:val="0"/>
              <w:spacing w:line="240" w:lineRule="exact"/>
              <w:jc w:val="center"/>
              <w:rPr>
                <w:kern w:val="0"/>
                <w:sz w:val="18"/>
                <w:szCs w:val="18"/>
              </w:rPr>
            </w:pPr>
            <w:r w:rsidRPr="00F16AD7">
              <w:rPr>
                <w:rFonts w:eastAsia="黑体"/>
                <w:kern w:val="0"/>
                <w:sz w:val="18"/>
                <w:szCs w:val="18"/>
              </w:rPr>
              <w:t>说明</w:t>
            </w:r>
          </w:p>
        </w:tc>
      </w:tr>
      <w:tr w:rsidR="003E4038" w:rsidRPr="00F16AD7" w:rsidTr="00855C3A">
        <w:trPr>
          <w:trHeight w:hRule="exact" w:val="425"/>
          <w:jc w:val="center"/>
        </w:trPr>
        <w:tc>
          <w:tcPr>
            <w:tcW w:w="457" w:type="dxa"/>
            <w:vMerge w:val="restart"/>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五</w:t>
            </w:r>
          </w:p>
        </w:tc>
        <w:tc>
          <w:tcPr>
            <w:tcW w:w="3562" w:type="dxa"/>
            <w:vMerge w:val="restart"/>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各类标志标牌设置地点、规格、色彩应当规范，形式、图案和内</w:t>
            </w:r>
            <w:r>
              <w:rPr>
                <w:rFonts w:hAnsi="宋体" w:hint="eastAsia"/>
                <w:kern w:val="0"/>
                <w:sz w:val="18"/>
                <w:szCs w:val="18"/>
              </w:rPr>
              <w:t>容</w:t>
            </w:r>
            <w:r w:rsidRPr="00F16AD7">
              <w:rPr>
                <w:rFonts w:hAnsi="宋体"/>
                <w:kern w:val="0"/>
                <w:sz w:val="18"/>
                <w:szCs w:val="18"/>
              </w:rPr>
              <w:t>应与街景协调，文字、用语准确，并保持安全、整齐、醒目、完好。</w:t>
            </w: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标志牌、路名牌、地名牌、门牌等标志设置不规范或错误。</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3</w:t>
            </w:r>
          </w:p>
        </w:tc>
        <w:tc>
          <w:tcPr>
            <w:tcW w:w="911" w:type="dxa"/>
            <w:vMerge w:val="restart"/>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辖市</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（区）</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政府</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公安局</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民政局</w:t>
            </w: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7</w:t>
            </w:r>
            <w:r w:rsidRPr="00F16AD7">
              <w:rPr>
                <w:rFonts w:hAnsi="宋体"/>
                <w:kern w:val="0"/>
                <w:sz w:val="18"/>
                <w:szCs w:val="18"/>
              </w:rPr>
              <w:t>天</w:t>
            </w:r>
          </w:p>
        </w:tc>
        <w:tc>
          <w:tcPr>
            <w:tcW w:w="2959" w:type="dxa"/>
            <w:vMerge w:val="restart"/>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标志标牌主要指除道路交通标志标牌以外的各类标识标牌。</w:t>
            </w:r>
          </w:p>
        </w:tc>
      </w:tr>
      <w:tr w:rsidR="003E4038" w:rsidRPr="00F16AD7" w:rsidTr="00855C3A">
        <w:trPr>
          <w:trHeight w:hRule="exact" w:val="425"/>
          <w:jc w:val="center"/>
        </w:trPr>
        <w:tc>
          <w:tcPr>
            <w:tcW w:w="457"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3562" w:type="dxa"/>
            <w:vMerge/>
            <w:vAlign w:val="center"/>
          </w:tcPr>
          <w:p w:rsidR="003E4038" w:rsidRPr="00F16AD7" w:rsidRDefault="003E4038" w:rsidP="00855C3A">
            <w:pPr>
              <w:adjustRightInd w:val="0"/>
              <w:snapToGrid w:val="0"/>
              <w:spacing w:line="240" w:lineRule="exact"/>
              <w:rPr>
                <w:kern w:val="0"/>
                <w:sz w:val="18"/>
                <w:szCs w:val="18"/>
              </w:rPr>
            </w:pP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各类标识标牌不整洁、破损。有明显的弯曲、卷边、倾斜。</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2</w:t>
            </w:r>
          </w:p>
        </w:tc>
        <w:tc>
          <w:tcPr>
            <w:tcW w:w="911"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7</w:t>
            </w:r>
            <w:r w:rsidRPr="00F16AD7">
              <w:rPr>
                <w:rFonts w:hAnsi="宋体"/>
                <w:kern w:val="0"/>
                <w:sz w:val="18"/>
                <w:szCs w:val="18"/>
              </w:rPr>
              <w:t>天</w:t>
            </w:r>
          </w:p>
        </w:tc>
        <w:tc>
          <w:tcPr>
            <w:tcW w:w="2959" w:type="dxa"/>
            <w:vMerge/>
            <w:vAlign w:val="center"/>
          </w:tcPr>
          <w:p w:rsidR="003E4038" w:rsidRPr="00F16AD7" w:rsidRDefault="003E4038" w:rsidP="00855C3A">
            <w:pPr>
              <w:adjustRightInd w:val="0"/>
              <w:snapToGrid w:val="0"/>
              <w:spacing w:line="240" w:lineRule="exact"/>
              <w:jc w:val="center"/>
              <w:rPr>
                <w:kern w:val="0"/>
                <w:sz w:val="18"/>
                <w:szCs w:val="18"/>
              </w:rPr>
            </w:pPr>
          </w:p>
        </w:tc>
      </w:tr>
      <w:tr w:rsidR="003E4038" w:rsidRPr="00F16AD7" w:rsidTr="00855C3A">
        <w:trPr>
          <w:trHeight w:val="589"/>
          <w:jc w:val="center"/>
        </w:trPr>
        <w:tc>
          <w:tcPr>
            <w:tcW w:w="457"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3562" w:type="dxa"/>
            <w:vMerge/>
            <w:vAlign w:val="center"/>
          </w:tcPr>
          <w:p w:rsidR="003E4038" w:rsidRPr="00F16AD7" w:rsidRDefault="003E4038" w:rsidP="00855C3A">
            <w:pPr>
              <w:adjustRightInd w:val="0"/>
              <w:snapToGrid w:val="0"/>
              <w:spacing w:line="240" w:lineRule="exact"/>
              <w:rPr>
                <w:kern w:val="0"/>
                <w:sz w:val="18"/>
                <w:szCs w:val="18"/>
              </w:rPr>
            </w:pP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未经批准擅自设置其他指示标志牌。</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3</w:t>
            </w:r>
          </w:p>
        </w:tc>
        <w:tc>
          <w:tcPr>
            <w:tcW w:w="911"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3</w:t>
            </w:r>
            <w:r w:rsidRPr="00F16AD7">
              <w:rPr>
                <w:rFonts w:hAnsi="宋体"/>
                <w:kern w:val="0"/>
                <w:sz w:val="18"/>
                <w:szCs w:val="18"/>
              </w:rPr>
              <w:t>天</w:t>
            </w:r>
          </w:p>
        </w:tc>
        <w:tc>
          <w:tcPr>
            <w:tcW w:w="2959" w:type="dxa"/>
            <w:vMerge/>
            <w:vAlign w:val="center"/>
          </w:tcPr>
          <w:p w:rsidR="003E4038" w:rsidRPr="00F16AD7" w:rsidRDefault="003E4038" w:rsidP="00855C3A">
            <w:pPr>
              <w:adjustRightInd w:val="0"/>
              <w:snapToGrid w:val="0"/>
              <w:spacing w:line="240" w:lineRule="exact"/>
              <w:jc w:val="center"/>
              <w:rPr>
                <w:kern w:val="0"/>
                <w:sz w:val="18"/>
                <w:szCs w:val="18"/>
              </w:rPr>
            </w:pPr>
          </w:p>
        </w:tc>
      </w:tr>
      <w:tr w:rsidR="003E4038" w:rsidRPr="00F16AD7" w:rsidTr="00855C3A">
        <w:trPr>
          <w:trHeight w:val="645"/>
          <w:jc w:val="center"/>
        </w:trPr>
        <w:tc>
          <w:tcPr>
            <w:tcW w:w="457" w:type="dxa"/>
            <w:vMerge w:val="restart"/>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六</w:t>
            </w:r>
          </w:p>
        </w:tc>
        <w:tc>
          <w:tcPr>
            <w:tcW w:w="3562" w:type="dxa"/>
            <w:vMerge w:val="restart"/>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店招店牌、广告牌，应严格按照城市街景规划</w:t>
            </w:r>
            <w:r>
              <w:rPr>
                <w:rFonts w:hint="eastAsia"/>
                <w:kern w:val="0"/>
                <w:sz w:val="18"/>
                <w:szCs w:val="18"/>
              </w:rPr>
              <w:t>（</w:t>
            </w:r>
            <w:r w:rsidRPr="00F16AD7">
              <w:rPr>
                <w:rFonts w:hAnsi="宋体"/>
                <w:kern w:val="0"/>
                <w:sz w:val="18"/>
                <w:szCs w:val="18"/>
              </w:rPr>
              <w:t>设计</w:t>
            </w:r>
            <w:r>
              <w:rPr>
                <w:rFonts w:hint="eastAsia"/>
                <w:kern w:val="0"/>
                <w:sz w:val="18"/>
                <w:szCs w:val="18"/>
              </w:rPr>
              <w:t>）</w:t>
            </w:r>
            <w:r w:rsidRPr="00F16AD7">
              <w:rPr>
                <w:rFonts w:hAnsi="宋体"/>
                <w:kern w:val="0"/>
                <w:sz w:val="18"/>
                <w:szCs w:val="18"/>
              </w:rPr>
              <w:t>和管理部门批准的要求进行设置。户外广告、店招店牌、夜景亮化设施及各类栏</w:t>
            </w:r>
            <w:r>
              <w:rPr>
                <w:rFonts w:hint="eastAsia"/>
                <w:kern w:val="0"/>
                <w:sz w:val="18"/>
                <w:szCs w:val="18"/>
              </w:rPr>
              <w:t>（</w:t>
            </w:r>
            <w:r w:rsidRPr="00F16AD7">
              <w:rPr>
                <w:rFonts w:hAnsi="宋体"/>
                <w:kern w:val="0"/>
                <w:sz w:val="18"/>
                <w:szCs w:val="18"/>
              </w:rPr>
              <w:t>亭</w:t>
            </w:r>
            <w:r>
              <w:rPr>
                <w:rFonts w:hint="eastAsia"/>
                <w:kern w:val="0"/>
                <w:sz w:val="18"/>
                <w:szCs w:val="18"/>
              </w:rPr>
              <w:t>）</w:t>
            </w:r>
            <w:r w:rsidRPr="00F16AD7">
              <w:rPr>
                <w:rFonts w:hAnsi="宋体"/>
                <w:kern w:val="0"/>
                <w:sz w:val="18"/>
                <w:szCs w:val="18"/>
              </w:rPr>
              <w:t>等所使用的文字（字母）、计量单位</w:t>
            </w:r>
            <w:r w:rsidRPr="004752C9">
              <w:rPr>
                <w:rFonts w:hAnsi="宋体"/>
                <w:spacing w:val="-6"/>
                <w:kern w:val="0"/>
                <w:sz w:val="18"/>
                <w:szCs w:val="18"/>
              </w:rPr>
              <w:t>等必须符合国家规定，无缺字、错别字等现象。</w:t>
            </w: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未经批准违章设置户外广告、店招、门楼牌匾、大型张贴、</w:t>
            </w:r>
            <w:r w:rsidRPr="00F16AD7">
              <w:rPr>
                <w:kern w:val="0"/>
                <w:sz w:val="18"/>
                <w:szCs w:val="18"/>
              </w:rPr>
              <w:t>LED</w:t>
            </w:r>
            <w:r w:rsidRPr="00F16AD7">
              <w:rPr>
                <w:rFonts w:hAnsi="宋体"/>
                <w:kern w:val="0"/>
                <w:sz w:val="18"/>
                <w:szCs w:val="18"/>
              </w:rPr>
              <w:t>显示屏。</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3</w:t>
            </w:r>
          </w:p>
        </w:tc>
        <w:tc>
          <w:tcPr>
            <w:tcW w:w="911" w:type="dxa"/>
            <w:vMerge w:val="restart"/>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辖市</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（区）</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政府</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城乡建设局</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城管局</w:t>
            </w: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7</w:t>
            </w:r>
            <w:r w:rsidRPr="00F16AD7">
              <w:rPr>
                <w:rFonts w:hAnsi="宋体"/>
                <w:kern w:val="0"/>
                <w:sz w:val="18"/>
                <w:szCs w:val="18"/>
              </w:rPr>
              <w:t>天</w:t>
            </w:r>
          </w:p>
        </w:tc>
        <w:tc>
          <w:tcPr>
            <w:tcW w:w="2959" w:type="dxa"/>
            <w:vMerge w:val="restart"/>
            <w:vAlign w:val="center"/>
          </w:tcPr>
          <w:p w:rsidR="003E4038" w:rsidRPr="00F16AD7" w:rsidRDefault="003E4038" w:rsidP="00855C3A">
            <w:pPr>
              <w:adjustRightInd w:val="0"/>
              <w:snapToGrid w:val="0"/>
              <w:spacing w:line="240" w:lineRule="exact"/>
              <w:jc w:val="left"/>
              <w:rPr>
                <w:kern w:val="0"/>
                <w:sz w:val="18"/>
                <w:szCs w:val="18"/>
              </w:rPr>
            </w:pPr>
            <w:r w:rsidRPr="00F16AD7">
              <w:rPr>
                <w:kern w:val="0"/>
                <w:sz w:val="18"/>
                <w:szCs w:val="18"/>
              </w:rPr>
              <w:t>1.</w:t>
            </w:r>
            <w:r w:rsidRPr="00F16AD7">
              <w:rPr>
                <w:rFonts w:hAnsi="宋体"/>
                <w:kern w:val="0"/>
                <w:sz w:val="18"/>
                <w:szCs w:val="18"/>
              </w:rPr>
              <w:t>大型张贴是指张贴在墙面、橱窗上的广告。</w:t>
            </w:r>
          </w:p>
          <w:p w:rsidR="003E4038" w:rsidRPr="00F16AD7" w:rsidRDefault="003E4038" w:rsidP="00855C3A">
            <w:pPr>
              <w:adjustRightInd w:val="0"/>
              <w:snapToGrid w:val="0"/>
              <w:spacing w:line="240" w:lineRule="exact"/>
              <w:jc w:val="left"/>
              <w:rPr>
                <w:kern w:val="0"/>
                <w:sz w:val="18"/>
                <w:szCs w:val="18"/>
              </w:rPr>
            </w:pPr>
            <w:r w:rsidRPr="00F16AD7">
              <w:rPr>
                <w:kern w:val="0"/>
                <w:sz w:val="18"/>
                <w:szCs w:val="18"/>
              </w:rPr>
              <w:t>2.</w:t>
            </w:r>
            <w:r w:rsidRPr="00F16AD7">
              <w:rPr>
                <w:rFonts w:hAnsi="宋体"/>
                <w:kern w:val="0"/>
                <w:sz w:val="18"/>
                <w:szCs w:val="18"/>
              </w:rPr>
              <w:t>街景亮化包括霓虹灯、发光字、</w:t>
            </w:r>
            <w:r w:rsidRPr="00F16AD7">
              <w:rPr>
                <w:kern w:val="0"/>
                <w:sz w:val="18"/>
                <w:szCs w:val="18"/>
              </w:rPr>
              <w:t>LED</w:t>
            </w:r>
            <w:r w:rsidRPr="00F16AD7">
              <w:rPr>
                <w:rFonts w:hAnsi="宋体"/>
                <w:kern w:val="0"/>
                <w:sz w:val="18"/>
                <w:szCs w:val="18"/>
              </w:rPr>
              <w:t>屏幕等所有发光设施。</w:t>
            </w:r>
          </w:p>
          <w:p w:rsidR="003E4038" w:rsidRPr="00F16AD7" w:rsidRDefault="003E4038" w:rsidP="00855C3A">
            <w:pPr>
              <w:adjustRightInd w:val="0"/>
              <w:snapToGrid w:val="0"/>
              <w:spacing w:line="240" w:lineRule="exact"/>
              <w:jc w:val="left"/>
              <w:rPr>
                <w:kern w:val="0"/>
                <w:sz w:val="18"/>
                <w:szCs w:val="18"/>
              </w:rPr>
            </w:pPr>
            <w:r w:rsidRPr="00F16AD7">
              <w:rPr>
                <w:kern w:val="0"/>
                <w:sz w:val="18"/>
                <w:szCs w:val="18"/>
              </w:rPr>
              <w:t>3.</w:t>
            </w:r>
            <w:r w:rsidRPr="00F16AD7">
              <w:rPr>
                <w:rFonts w:hAnsi="宋体"/>
                <w:kern w:val="0"/>
                <w:sz w:val="18"/>
                <w:szCs w:val="18"/>
              </w:rPr>
              <w:t>户外广告指各种载体的广告设施。</w:t>
            </w:r>
          </w:p>
          <w:p w:rsidR="003E4038" w:rsidRPr="00F16AD7" w:rsidRDefault="003E4038" w:rsidP="00855C3A">
            <w:pPr>
              <w:adjustRightInd w:val="0"/>
              <w:snapToGrid w:val="0"/>
              <w:spacing w:line="240" w:lineRule="exact"/>
              <w:jc w:val="left"/>
              <w:rPr>
                <w:kern w:val="0"/>
                <w:sz w:val="18"/>
                <w:szCs w:val="18"/>
              </w:rPr>
            </w:pPr>
            <w:r w:rsidRPr="00F16AD7">
              <w:rPr>
                <w:kern w:val="0"/>
                <w:sz w:val="18"/>
                <w:szCs w:val="18"/>
              </w:rPr>
              <w:t>4.</w:t>
            </w:r>
            <w:r w:rsidRPr="00F16AD7">
              <w:rPr>
                <w:rFonts w:hAnsi="宋体"/>
                <w:kern w:val="0"/>
                <w:sz w:val="18"/>
                <w:szCs w:val="18"/>
              </w:rPr>
              <w:t>街景亮化设施缺损、擅自亮灯不作现场考评扣分处理。</w:t>
            </w:r>
          </w:p>
        </w:tc>
      </w:tr>
      <w:tr w:rsidR="003E4038" w:rsidRPr="00F16AD7" w:rsidTr="00855C3A">
        <w:trPr>
          <w:trHeight w:val="586"/>
          <w:jc w:val="center"/>
        </w:trPr>
        <w:tc>
          <w:tcPr>
            <w:tcW w:w="457"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3562" w:type="dxa"/>
            <w:vMerge/>
            <w:vAlign w:val="center"/>
          </w:tcPr>
          <w:p w:rsidR="003E4038" w:rsidRPr="00F16AD7" w:rsidRDefault="003E4038" w:rsidP="00855C3A">
            <w:pPr>
              <w:adjustRightInd w:val="0"/>
              <w:snapToGrid w:val="0"/>
              <w:spacing w:line="240" w:lineRule="exact"/>
              <w:rPr>
                <w:kern w:val="0"/>
                <w:sz w:val="18"/>
                <w:szCs w:val="18"/>
              </w:rPr>
            </w:pP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未经批准违章设置气球、气模、条幅广告（包括附属于路灯及其它立杆上的帆旗、灯箱等）。</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2</w:t>
            </w:r>
          </w:p>
        </w:tc>
        <w:tc>
          <w:tcPr>
            <w:tcW w:w="911"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1</w:t>
            </w:r>
            <w:r w:rsidRPr="00F16AD7">
              <w:rPr>
                <w:rFonts w:hAnsi="宋体"/>
                <w:kern w:val="0"/>
                <w:sz w:val="18"/>
                <w:szCs w:val="18"/>
              </w:rPr>
              <w:t>天</w:t>
            </w:r>
          </w:p>
        </w:tc>
        <w:tc>
          <w:tcPr>
            <w:tcW w:w="2959" w:type="dxa"/>
            <w:vMerge/>
            <w:vAlign w:val="center"/>
          </w:tcPr>
          <w:p w:rsidR="003E4038" w:rsidRPr="00F16AD7" w:rsidRDefault="003E4038" w:rsidP="00855C3A">
            <w:pPr>
              <w:adjustRightInd w:val="0"/>
              <w:snapToGrid w:val="0"/>
              <w:spacing w:line="240" w:lineRule="exact"/>
              <w:jc w:val="center"/>
              <w:rPr>
                <w:kern w:val="0"/>
                <w:sz w:val="18"/>
                <w:szCs w:val="18"/>
              </w:rPr>
            </w:pPr>
          </w:p>
        </w:tc>
      </w:tr>
      <w:tr w:rsidR="003E4038" w:rsidRPr="00F16AD7" w:rsidTr="00855C3A">
        <w:trPr>
          <w:trHeight w:val="477"/>
          <w:jc w:val="center"/>
        </w:trPr>
        <w:tc>
          <w:tcPr>
            <w:tcW w:w="457"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3562" w:type="dxa"/>
            <w:vMerge/>
            <w:vAlign w:val="center"/>
          </w:tcPr>
          <w:p w:rsidR="003E4038" w:rsidRPr="00F16AD7" w:rsidRDefault="003E4038" w:rsidP="00855C3A">
            <w:pPr>
              <w:adjustRightInd w:val="0"/>
              <w:snapToGrid w:val="0"/>
              <w:spacing w:line="240" w:lineRule="exact"/>
              <w:rPr>
                <w:kern w:val="0"/>
                <w:sz w:val="18"/>
                <w:szCs w:val="18"/>
              </w:rPr>
            </w:pP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户外广告、店招店牌有破损、缺字、错别字现象。</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2</w:t>
            </w:r>
          </w:p>
        </w:tc>
        <w:tc>
          <w:tcPr>
            <w:tcW w:w="911"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7</w:t>
            </w:r>
            <w:r w:rsidRPr="00F16AD7">
              <w:rPr>
                <w:rFonts w:hAnsi="宋体"/>
                <w:kern w:val="0"/>
                <w:sz w:val="18"/>
                <w:szCs w:val="18"/>
              </w:rPr>
              <w:t>天</w:t>
            </w:r>
          </w:p>
        </w:tc>
        <w:tc>
          <w:tcPr>
            <w:tcW w:w="2959" w:type="dxa"/>
            <w:vMerge/>
            <w:vAlign w:val="center"/>
          </w:tcPr>
          <w:p w:rsidR="003E4038" w:rsidRPr="00F16AD7" w:rsidRDefault="003E4038" w:rsidP="00855C3A">
            <w:pPr>
              <w:adjustRightInd w:val="0"/>
              <w:snapToGrid w:val="0"/>
              <w:spacing w:line="240" w:lineRule="exact"/>
              <w:jc w:val="center"/>
              <w:rPr>
                <w:kern w:val="0"/>
                <w:sz w:val="18"/>
                <w:szCs w:val="18"/>
              </w:rPr>
            </w:pPr>
          </w:p>
        </w:tc>
      </w:tr>
      <w:tr w:rsidR="003E4038" w:rsidRPr="00F16AD7" w:rsidTr="00855C3A">
        <w:trPr>
          <w:trHeight w:val="742"/>
          <w:jc w:val="center"/>
        </w:trPr>
        <w:tc>
          <w:tcPr>
            <w:tcW w:w="457"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3562" w:type="dxa"/>
            <w:vMerge/>
            <w:vAlign w:val="center"/>
          </w:tcPr>
          <w:p w:rsidR="003E4038" w:rsidRPr="00F16AD7" w:rsidRDefault="003E4038" w:rsidP="00855C3A">
            <w:pPr>
              <w:adjustRightInd w:val="0"/>
              <w:snapToGrid w:val="0"/>
              <w:spacing w:line="240" w:lineRule="exact"/>
              <w:rPr>
                <w:kern w:val="0"/>
                <w:sz w:val="18"/>
                <w:szCs w:val="18"/>
              </w:rPr>
            </w:pP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街景亮化设施（灯具、管线、支架、电柜等）缺损（不亮、破损、缺失、亮灯效果不符、设施锈蚀松动或脱落、电柜箱门敞开，存在安全隐患）；擅自亮灯。</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2</w:t>
            </w:r>
          </w:p>
        </w:tc>
        <w:tc>
          <w:tcPr>
            <w:tcW w:w="911"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4</w:t>
            </w:r>
            <w:r w:rsidRPr="00F16AD7">
              <w:rPr>
                <w:rFonts w:hAnsi="宋体"/>
                <w:kern w:val="0"/>
                <w:sz w:val="18"/>
                <w:szCs w:val="18"/>
              </w:rPr>
              <w:t>小时</w:t>
            </w:r>
          </w:p>
        </w:tc>
        <w:tc>
          <w:tcPr>
            <w:tcW w:w="2959" w:type="dxa"/>
            <w:vMerge/>
            <w:vAlign w:val="center"/>
          </w:tcPr>
          <w:p w:rsidR="003E4038" w:rsidRPr="00F16AD7" w:rsidRDefault="003E4038" w:rsidP="00855C3A">
            <w:pPr>
              <w:adjustRightInd w:val="0"/>
              <w:snapToGrid w:val="0"/>
              <w:spacing w:line="240" w:lineRule="exact"/>
              <w:jc w:val="center"/>
              <w:rPr>
                <w:kern w:val="0"/>
                <w:sz w:val="18"/>
                <w:szCs w:val="18"/>
              </w:rPr>
            </w:pPr>
          </w:p>
        </w:tc>
      </w:tr>
      <w:tr w:rsidR="003E4038" w:rsidRPr="00F16AD7" w:rsidTr="00855C3A">
        <w:trPr>
          <w:trHeight w:val="743"/>
          <w:jc w:val="center"/>
        </w:trPr>
        <w:tc>
          <w:tcPr>
            <w:tcW w:w="457" w:type="dxa"/>
            <w:vMerge w:val="restart"/>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七</w:t>
            </w:r>
          </w:p>
        </w:tc>
        <w:tc>
          <w:tcPr>
            <w:tcW w:w="3562" w:type="dxa"/>
            <w:vMerge w:val="restart"/>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设置在城市道路上的邮政箱</w:t>
            </w:r>
            <w:r>
              <w:rPr>
                <w:rFonts w:hint="eastAsia"/>
                <w:kern w:val="0"/>
                <w:sz w:val="18"/>
                <w:szCs w:val="18"/>
              </w:rPr>
              <w:t>（</w:t>
            </w:r>
            <w:r w:rsidRPr="00F16AD7">
              <w:rPr>
                <w:rFonts w:hAnsi="宋体"/>
                <w:kern w:val="0"/>
                <w:sz w:val="18"/>
                <w:szCs w:val="18"/>
              </w:rPr>
              <w:t>筒</w:t>
            </w:r>
            <w:r>
              <w:rPr>
                <w:rFonts w:hint="eastAsia"/>
                <w:kern w:val="0"/>
                <w:sz w:val="18"/>
                <w:szCs w:val="18"/>
              </w:rPr>
              <w:t>）</w:t>
            </w:r>
            <w:r w:rsidRPr="00F16AD7">
              <w:rPr>
                <w:rFonts w:hAnsi="宋体"/>
                <w:kern w:val="0"/>
                <w:sz w:val="18"/>
                <w:szCs w:val="18"/>
              </w:rPr>
              <w:t>、电话亭、报刊亭等应保持整洁完好。</w:t>
            </w: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邮政箱</w:t>
            </w:r>
            <w:r>
              <w:rPr>
                <w:rFonts w:hint="eastAsia"/>
                <w:kern w:val="0"/>
                <w:sz w:val="18"/>
                <w:szCs w:val="18"/>
              </w:rPr>
              <w:t>（</w:t>
            </w:r>
            <w:r w:rsidRPr="00F16AD7">
              <w:rPr>
                <w:rFonts w:hAnsi="宋体"/>
                <w:kern w:val="0"/>
                <w:sz w:val="18"/>
                <w:szCs w:val="18"/>
              </w:rPr>
              <w:t>筒</w:t>
            </w:r>
            <w:r>
              <w:rPr>
                <w:rFonts w:hint="eastAsia"/>
                <w:kern w:val="0"/>
                <w:sz w:val="18"/>
                <w:szCs w:val="18"/>
              </w:rPr>
              <w:t>）</w:t>
            </w:r>
            <w:r w:rsidRPr="00F16AD7">
              <w:rPr>
                <w:rFonts w:hAnsi="宋体"/>
                <w:kern w:val="0"/>
                <w:sz w:val="18"/>
                <w:szCs w:val="18"/>
              </w:rPr>
              <w:t>、电话亭、报刊亭亭体破损，亭</w:t>
            </w:r>
            <w:r>
              <w:rPr>
                <w:rFonts w:hint="eastAsia"/>
                <w:kern w:val="0"/>
                <w:sz w:val="18"/>
                <w:szCs w:val="18"/>
              </w:rPr>
              <w:t>（</w:t>
            </w:r>
            <w:r w:rsidRPr="00F16AD7">
              <w:rPr>
                <w:rFonts w:hAnsi="宋体"/>
                <w:kern w:val="0"/>
                <w:sz w:val="18"/>
                <w:szCs w:val="18"/>
              </w:rPr>
              <w:t>筒</w:t>
            </w:r>
            <w:r>
              <w:rPr>
                <w:rFonts w:hint="eastAsia"/>
                <w:kern w:val="0"/>
                <w:sz w:val="18"/>
                <w:szCs w:val="18"/>
              </w:rPr>
              <w:t>）</w:t>
            </w:r>
            <w:r w:rsidRPr="00F16AD7">
              <w:rPr>
                <w:rFonts w:hAnsi="宋体"/>
                <w:kern w:val="0"/>
                <w:sz w:val="18"/>
                <w:szCs w:val="18"/>
              </w:rPr>
              <w:t>体外有违章（规）张贴、吊挂、拉电线现象。</w:t>
            </w:r>
          </w:p>
        </w:tc>
        <w:tc>
          <w:tcPr>
            <w:tcW w:w="582" w:type="dxa"/>
            <w:vMerge w:val="restart"/>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1</w:t>
            </w:r>
          </w:p>
        </w:tc>
        <w:tc>
          <w:tcPr>
            <w:tcW w:w="911" w:type="dxa"/>
            <w:vMerge w:val="restart"/>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辖市</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（区）</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政府</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日报社</w:t>
            </w:r>
          </w:p>
          <w:p w:rsidR="003E4038" w:rsidRDefault="003E4038" w:rsidP="00855C3A">
            <w:pPr>
              <w:adjustRightInd w:val="0"/>
              <w:snapToGrid w:val="0"/>
              <w:spacing w:line="240" w:lineRule="exact"/>
              <w:jc w:val="center"/>
              <w:rPr>
                <w:rFonts w:hAnsi="宋体" w:hint="eastAsia"/>
                <w:kern w:val="0"/>
                <w:sz w:val="18"/>
                <w:szCs w:val="18"/>
              </w:rPr>
            </w:pPr>
            <w:r w:rsidRPr="00F16AD7">
              <w:rPr>
                <w:rFonts w:hAnsi="宋体"/>
                <w:kern w:val="0"/>
                <w:sz w:val="18"/>
                <w:szCs w:val="18"/>
              </w:rPr>
              <w:t>邮政</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公司</w:t>
            </w:r>
          </w:p>
          <w:p w:rsidR="003E4038" w:rsidRDefault="003E4038" w:rsidP="00855C3A">
            <w:pPr>
              <w:adjustRightInd w:val="0"/>
              <w:snapToGrid w:val="0"/>
              <w:spacing w:line="240" w:lineRule="exact"/>
              <w:jc w:val="center"/>
              <w:rPr>
                <w:rFonts w:hAnsi="宋体" w:hint="eastAsia"/>
                <w:kern w:val="0"/>
                <w:sz w:val="18"/>
                <w:szCs w:val="18"/>
              </w:rPr>
            </w:pPr>
            <w:r w:rsidRPr="00F16AD7">
              <w:rPr>
                <w:rFonts w:hAnsi="宋体"/>
                <w:kern w:val="0"/>
                <w:sz w:val="18"/>
                <w:szCs w:val="18"/>
              </w:rPr>
              <w:t>电信</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公司</w:t>
            </w: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1</w:t>
            </w:r>
            <w:r w:rsidRPr="00F16AD7">
              <w:rPr>
                <w:rFonts w:hAnsi="宋体"/>
                <w:kern w:val="0"/>
                <w:sz w:val="18"/>
                <w:szCs w:val="18"/>
              </w:rPr>
              <w:t>天</w:t>
            </w:r>
          </w:p>
        </w:tc>
        <w:tc>
          <w:tcPr>
            <w:tcW w:w="2959" w:type="dxa"/>
            <w:vMerge w:val="restart"/>
            <w:vAlign w:val="center"/>
          </w:tcPr>
          <w:p w:rsidR="003E4038" w:rsidRPr="00F16AD7" w:rsidRDefault="003E4038" w:rsidP="00855C3A">
            <w:pPr>
              <w:adjustRightInd w:val="0"/>
              <w:snapToGrid w:val="0"/>
              <w:spacing w:line="240" w:lineRule="exact"/>
              <w:rPr>
                <w:kern w:val="0"/>
                <w:sz w:val="18"/>
                <w:szCs w:val="18"/>
              </w:rPr>
            </w:pPr>
            <w:r w:rsidRPr="00F16AD7">
              <w:rPr>
                <w:kern w:val="0"/>
                <w:sz w:val="18"/>
                <w:szCs w:val="18"/>
              </w:rPr>
              <w:t>1.</w:t>
            </w:r>
            <w:r w:rsidRPr="00F16AD7">
              <w:rPr>
                <w:rFonts w:hAnsi="宋体"/>
                <w:kern w:val="0"/>
                <w:sz w:val="18"/>
                <w:szCs w:val="18"/>
              </w:rPr>
              <w:t>张贴宣传海报、报刊产品不属于披挂、张贴范围。</w:t>
            </w:r>
          </w:p>
          <w:p w:rsidR="003E4038" w:rsidRPr="00F16AD7" w:rsidRDefault="003E4038" w:rsidP="00855C3A">
            <w:pPr>
              <w:adjustRightInd w:val="0"/>
              <w:snapToGrid w:val="0"/>
              <w:spacing w:line="240" w:lineRule="exact"/>
              <w:rPr>
                <w:kern w:val="0"/>
                <w:sz w:val="18"/>
                <w:szCs w:val="18"/>
              </w:rPr>
            </w:pPr>
            <w:r w:rsidRPr="00F16AD7">
              <w:rPr>
                <w:kern w:val="0"/>
                <w:sz w:val="18"/>
                <w:szCs w:val="18"/>
              </w:rPr>
              <w:t>2.</w:t>
            </w:r>
            <w:r w:rsidRPr="00F16AD7">
              <w:rPr>
                <w:rFonts w:hAnsi="宋体"/>
                <w:kern w:val="0"/>
                <w:sz w:val="18"/>
                <w:szCs w:val="18"/>
              </w:rPr>
              <w:t>设施类破损整改时限为</w:t>
            </w:r>
            <w:r w:rsidRPr="00F16AD7">
              <w:rPr>
                <w:kern w:val="0"/>
                <w:sz w:val="18"/>
                <w:szCs w:val="18"/>
              </w:rPr>
              <w:t>7</w:t>
            </w:r>
            <w:r w:rsidRPr="00F16AD7">
              <w:rPr>
                <w:rFonts w:hAnsi="宋体"/>
                <w:kern w:val="0"/>
                <w:sz w:val="18"/>
                <w:szCs w:val="18"/>
              </w:rPr>
              <w:t>天。</w:t>
            </w:r>
          </w:p>
        </w:tc>
      </w:tr>
      <w:tr w:rsidR="003E4038" w:rsidRPr="00F16AD7" w:rsidTr="00855C3A">
        <w:trPr>
          <w:trHeight w:val="435"/>
          <w:jc w:val="center"/>
        </w:trPr>
        <w:tc>
          <w:tcPr>
            <w:tcW w:w="457"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3562" w:type="dxa"/>
            <w:vMerge/>
            <w:vAlign w:val="center"/>
          </w:tcPr>
          <w:p w:rsidR="003E4038" w:rsidRPr="00F16AD7" w:rsidRDefault="003E4038" w:rsidP="00855C3A">
            <w:pPr>
              <w:adjustRightInd w:val="0"/>
              <w:snapToGrid w:val="0"/>
              <w:spacing w:line="240" w:lineRule="exact"/>
              <w:rPr>
                <w:kern w:val="0"/>
                <w:sz w:val="18"/>
                <w:szCs w:val="18"/>
              </w:rPr>
            </w:pP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电话亭、报刊亭经批准设置的广告、灯箱等有破损现象。</w:t>
            </w:r>
          </w:p>
        </w:tc>
        <w:tc>
          <w:tcPr>
            <w:tcW w:w="582"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911"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7</w:t>
            </w:r>
            <w:r w:rsidRPr="00F16AD7">
              <w:rPr>
                <w:rFonts w:hAnsi="宋体"/>
                <w:kern w:val="0"/>
                <w:sz w:val="18"/>
                <w:szCs w:val="18"/>
              </w:rPr>
              <w:t>天</w:t>
            </w:r>
          </w:p>
        </w:tc>
        <w:tc>
          <w:tcPr>
            <w:tcW w:w="2959" w:type="dxa"/>
            <w:vMerge/>
            <w:vAlign w:val="center"/>
          </w:tcPr>
          <w:p w:rsidR="003E4038" w:rsidRPr="00F16AD7" w:rsidRDefault="003E4038" w:rsidP="00855C3A">
            <w:pPr>
              <w:adjustRightInd w:val="0"/>
              <w:snapToGrid w:val="0"/>
              <w:spacing w:line="240" w:lineRule="exact"/>
              <w:jc w:val="center"/>
              <w:rPr>
                <w:kern w:val="0"/>
                <w:sz w:val="18"/>
                <w:szCs w:val="18"/>
              </w:rPr>
            </w:pPr>
          </w:p>
        </w:tc>
      </w:tr>
      <w:tr w:rsidR="003E4038" w:rsidRPr="00F16AD7" w:rsidTr="00855C3A">
        <w:trPr>
          <w:trHeight w:val="827"/>
          <w:jc w:val="center"/>
        </w:trPr>
        <w:tc>
          <w:tcPr>
            <w:tcW w:w="457"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3562" w:type="dxa"/>
            <w:vMerge/>
            <w:vAlign w:val="center"/>
          </w:tcPr>
          <w:p w:rsidR="003E4038" w:rsidRPr="00F16AD7" w:rsidRDefault="003E4038" w:rsidP="00855C3A">
            <w:pPr>
              <w:adjustRightInd w:val="0"/>
              <w:snapToGrid w:val="0"/>
              <w:spacing w:line="240" w:lineRule="exact"/>
              <w:rPr>
                <w:kern w:val="0"/>
                <w:sz w:val="18"/>
                <w:szCs w:val="18"/>
              </w:rPr>
            </w:pP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报刊亭超范围经营；擅自移位、占用盲道；亭外出摊、乱堆放；擅自设置广告；擅自改变亭身结构等现象；亭体及周边脏乱。</w:t>
            </w:r>
          </w:p>
        </w:tc>
        <w:tc>
          <w:tcPr>
            <w:tcW w:w="582"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911"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1</w:t>
            </w:r>
            <w:r w:rsidRPr="00F16AD7">
              <w:rPr>
                <w:rFonts w:hAnsi="宋体"/>
                <w:kern w:val="0"/>
                <w:sz w:val="18"/>
                <w:szCs w:val="18"/>
              </w:rPr>
              <w:t>天</w:t>
            </w:r>
          </w:p>
        </w:tc>
        <w:tc>
          <w:tcPr>
            <w:tcW w:w="2959" w:type="dxa"/>
            <w:vMerge/>
            <w:vAlign w:val="center"/>
          </w:tcPr>
          <w:p w:rsidR="003E4038" w:rsidRPr="00F16AD7" w:rsidRDefault="003E4038" w:rsidP="00855C3A">
            <w:pPr>
              <w:adjustRightInd w:val="0"/>
              <w:snapToGrid w:val="0"/>
              <w:spacing w:line="240" w:lineRule="exact"/>
              <w:jc w:val="center"/>
              <w:rPr>
                <w:kern w:val="0"/>
                <w:sz w:val="18"/>
                <w:szCs w:val="18"/>
              </w:rPr>
            </w:pPr>
          </w:p>
        </w:tc>
      </w:tr>
      <w:tr w:rsidR="003E4038" w:rsidRPr="00F16AD7" w:rsidTr="00855C3A">
        <w:trPr>
          <w:trHeight w:val="463"/>
          <w:jc w:val="center"/>
        </w:trPr>
        <w:tc>
          <w:tcPr>
            <w:tcW w:w="457" w:type="dxa"/>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八</w:t>
            </w:r>
          </w:p>
        </w:tc>
        <w:tc>
          <w:tcPr>
            <w:tcW w:w="3562"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非机动车应按定停放，保持整齐有序，不占盲道</w:t>
            </w:r>
            <w:r>
              <w:rPr>
                <w:rFonts w:hAnsi="宋体" w:hint="eastAsia"/>
                <w:kern w:val="0"/>
                <w:sz w:val="18"/>
                <w:szCs w:val="18"/>
              </w:rPr>
              <w:t>。</w:t>
            </w:r>
          </w:p>
        </w:tc>
        <w:tc>
          <w:tcPr>
            <w:tcW w:w="4790"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非机动车未划线停放，秩序混乱、占用盲道。</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2</w:t>
            </w:r>
          </w:p>
        </w:tc>
        <w:tc>
          <w:tcPr>
            <w:tcW w:w="911" w:type="dxa"/>
            <w:vMerge w:val="restart"/>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辖市</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（区）</w:t>
            </w:r>
          </w:p>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政府</w:t>
            </w: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4</w:t>
            </w:r>
            <w:r w:rsidRPr="00F16AD7">
              <w:rPr>
                <w:rFonts w:hAnsi="宋体"/>
                <w:kern w:val="0"/>
                <w:sz w:val="18"/>
                <w:szCs w:val="18"/>
              </w:rPr>
              <w:t>小时</w:t>
            </w:r>
          </w:p>
        </w:tc>
        <w:tc>
          <w:tcPr>
            <w:tcW w:w="2959"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划线时间</w:t>
            </w:r>
            <w:r w:rsidRPr="00F16AD7">
              <w:rPr>
                <w:kern w:val="0"/>
                <w:sz w:val="18"/>
                <w:szCs w:val="18"/>
              </w:rPr>
              <w:t>4</w:t>
            </w:r>
            <w:r w:rsidRPr="00F16AD7">
              <w:rPr>
                <w:rFonts w:hAnsi="宋体"/>
                <w:kern w:val="0"/>
                <w:sz w:val="18"/>
                <w:szCs w:val="18"/>
              </w:rPr>
              <w:t>天。</w:t>
            </w:r>
          </w:p>
        </w:tc>
      </w:tr>
      <w:tr w:rsidR="003E4038" w:rsidRPr="00F16AD7" w:rsidTr="00855C3A">
        <w:trPr>
          <w:trHeight w:val="574"/>
          <w:jc w:val="center"/>
        </w:trPr>
        <w:tc>
          <w:tcPr>
            <w:tcW w:w="457" w:type="dxa"/>
            <w:vAlign w:val="center"/>
          </w:tcPr>
          <w:p w:rsidR="003E4038" w:rsidRPr="00F16AD7" w:rsidRDefault="003E4038" w:rsidP="00855C3A">
            <w:pPr>
              <w:adjustRightInd w:val="0"/>
              <w:snapToGrid w:val="0"/>
              <w:spacing w:line="240" w:lineRule="exact"/>
              <w:jc w:val="center"/>
              <w:rPr>
                <w:kern w:val="0"/>
                <w:sz w:val="18"/>
                <w:szCs w:val="18"/>
              </w:rPr>
            </w:pPr>
            <w:r w:rsidRPr="00F16AD7">
              <w:rPr>
                <w:rFonts w:hAnsi="宋体"/>
                <w:kern w:val="0"/>
                <w:sz w:val="18"/>
                <w:szCs w:val="18"/>
              </w:rPr>
              <w:t>九</w:t>
            </w:r>
          </w:p>
        </w:tc>
        <w:tc>
          <w:tcPr>
            <w:tcW w:w="3562" w:type="dxa"/>
            <w:vAlign w:val="center"/>
          </w:tcPr>
          <w:p w:rsidR="003E4038" w:rsidRPr="00F16AD7" w:rsidRDefault="003E4038" w:rsidP="00855C3A">
            <w:pPr>
              <w:adjustRightInd w:val="0"/>
              <w:snapToGrid w:val="0"/>
              <w:spacing w:line="240" w:lineRule="exact"/>
              <w:rPr>
                <w:kern w:val="0"/>
                <w:sz w:val="18"/>
                <w:szCs w:val="18"/>
              </w:rPr>
            </w:pPr>
            <w:r w:rsidRPr="00F16AD7">
              <w:rPr>
                <w:rFonts w:hAnsi="宋体"/>
                <w:kern w:val="0"/>
                <w:sz w:val="18"/>
                <w:szCs w:val="18"/>
              </w:rPr>
              <w:t>禁止在城市市区饲养鸡、鸭、鹅、鸽（信鸽除外）、兔、羊、猪等家禽家畜。</w:t>
            </w:r>
          </w:p>
        </w:tc>
        <w:tc>
          <w:tcPr>
            <w:tcW w:w="4790" w:type="dxa"/>
            <w:vAlign w:val="center"/>
          </w:tcPr>
          <w:p w:rsidR="003E4038" w:rsidRPr="00F16AD7" w:rsidRDefault="003E4038" w:rsidP="00855C3A">
            <w:pPr>
              <w:adjustRightInd w:val="0"/>
              <w:snapToGrid w:val="0"/>
              <w:spacing w:line="240" w:lineRule="exact"/>
              <w:ind w:left="-57" w:right="-57"/>
              <w:rPr>
                <w:kern w:val="0"/>
                <w:sz w:val="18"/>
                <w:szCs w:val="18"/>
              </w:rPr>
            </w:pPr>
            <w:r w:rsidRPr="00F16AD7">
              <w:rPr>
                <w:rFonts w:hAnsi="宋体"/>
                <w:kern w:val="0"/>
                <w:sz w:val="18"/>
                <w:szCs w:val="18"/>
              </w:rPr>
              <w:t>有散养鸡、鸭、鹅、鸽（信鸽除外）、兔、羊、猪等家禽家畜。</w:t>
            </w:r>
          </w:p>
        </w:tc>
        <w:tc>
          <w:tcPr>
            <w:tcW w:w="582"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3</w:t>
            </w:r>
          </w:p>
        </w:tc>
        <w:tc>
          <w:tcPr>
            <w:tcW w:w="911" w:type="dxa"/>
            <w:vMerge/>
            <w:vAlign w:val="center"/>
          </w:tcPr>
          <w:p w:rsidR="003E4038" w:rsidRPr="00F16AD7" w:rsidRDefault="003E4038" w:rsidP="00855C3A">
            <w:pPr>
              <w:adjustRightInd w:val="0"/>
              <w:snapToGrid w:val="0"/>
              <w:spacing w:line="240" w:lineRule="exact"/>
              <w:jc w:val="center"/>
              <w:rPr>
                <w:kern w:val="0"/>
                <w:sz w:val="18"/>
                <w:szCs w:val="18"/>
              </w:rPr>
            </w:pPr>
          </w:p>
        </w:tc>
        <w:tc>
          <w:tcPr>
            <w:tcW w:w="764" w:type="dxa"/>
            <w:vAlign w:val="center"/>
          </w:tcPr>
          <w:p w:rsidR="003E4038" w:rsidRPr="00F16AD7" w:rsidRDefault="003E4038" w:rsidP="00855C3A">
            <w:pPr>
              <w:adjustRightInd w:val="0"/>
              <w:snapToGrid w:val="0"/>
              <w:spacing w:line="240" w:lineRule="exact"/>
              <w:jc w:val="center"/>
              <w:rPr>
                <w:kern w:val="0"/>
                <w:sz w:val="18"/>
                <w:szCs w:val="18"/>
              </w:rPr>
            </w:pPr>
            <w:r w:rsidRPr="00F16AD7">
              <w:rPr>
                <w:kern w:val="0"/>
                <w:sz w:val="18"/>
                <w:szCs w:val="18"/>
              </w:rPr>
              <w:t>4</w:t>
            </w:r>
            <w:r w:rsidRPr="00F16AD7">
              <w:rPr>
                <w:rFonts w:hAnsi="宋体"/>
                <w:kern w:val="0"/>
                <w:sz w:val="18"/>
                <w:szCs w:val="18"/>
              </w:rPr>
              <w:t>小时</w:t>
            </w:r>
          </w:p>
        </w:tc>
        <w:tc>
          <w:tcPr>
            <w:tcW w:w="2959" w:type="dxa"/>
            <w:vAlign w:val="center"/>
          </w:tcPr>
          <w:p w:rsidR="003E4038" w:rsidRPr="00F16AD7" w:rsidRDefault="003E4038" w:rsidP="00855C3A">
            <w:pPr>
              <w:adjustRightInd w:val="0"/>
              <w:snapToGrid w:val="0"/>
              <w:spacing w:line="240" w:lineRule="exact"/>
              <w:jc w:val="center"/>
              <w:rPr>
                <w:kern w:val="0"/>
                <w:sz w:val="18"/>
                <w:szCs w:val="18"/>
              </w:rPr>
            </w:pPr>
          </w:p>
        </w:tc>
      </w:tr>
    </w:tbl>
    <w:p w:rsidR="003E4038" w:rsidRPr="00A92638"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rPr>
          <w:rFonts w:ascii="宋体" w:hAnsi="宋体" w:cs="宋体"/>
          <w:b/>
          <w:kern w:val="0"/>
          <w:sz w:val="44"/>
          <w:szCs w:val="44"/>
        </w:rPr>
        <w:br w:type="page"/>
      </w:r>
      <w:r w:rsidRPr="00A92638">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A92638" w:rsidRDefault="003E4038" w:rsidP="003E4038">
      <w:pPr>
        <w:adjustRightInd w:val="0"/>
        <w:snapToGrid w:val="0"/>
        <w:spacing w:line="400" w:lineRule="exact"/>
        <w:jc w:val="center"/>
        <w:rPr>
          <w:rFonts w:eastAsia="方正楷体_GBK"/>
          <w:color w:val="000000"/>
          <w:szCs w:val="32"/>
        </w:rPr>
      </w:pPr>
      <w:r w:rsidRPr="00A92638">
        <w:rPr>
          <w:rFonts w:eastAsia="方正楷体_GBK" w:hint="eastAsia"/>
          <w:color w:val="000000"/>
          <w:szCs w:val="32"/>
        </w:rPr>
        <w:t>（住宅小区</w:t>
      </w:r>
      <w:r w:rsidRPr="00A92638">
        <w:rPr>
          <w:rFonts w:eastAsia="方正楷体_GBK" w:hint="eastAsia"/>
          <w:color w:val="000000"/>
          <w:szCs w:val="32"/>
        </w:rPr>
        <w:t>100</w:t>
      </w:r>
      <w:r w:rsidRPr="00A92638">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66"/>
        <w:gridCol w:w="3671"/>
        <w:gridCol w:w="5070"/>
        <w:gridCol w:w="618"/>
        <w:gridCol w:w="798"/>
        <w:gridCol w:w="713"/>
        <w:gridCol w:w="2839"/>
      </w:tblGrid>
      <w:tr w:rsidR="003E4038" w:rsidRPr="008F23A1" w:rsidTr="00855C3A">
        <w:trPr>
          <w:trHeight w:val="400"/>
          <w:jc w:val="center"/>
        </w:trPr>
        <w:tc>
          <w:tcPr>
            <w:tcW w:w="466" w:type="dxa"/>
            <w:vAlign w:val="center"/>
          </w:tcPr>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分类</w:t>
            </w:r>
          </w:p>
        </w:tc>
        <w:tc>
          <w:tcPr>
            <w:tcW w:w="3671" w:type="dxa"/>
            <w:vAlign w:val="center"/>
          </w:tcPr>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考评标准</w:t>
            </w:r>
          </w:p>
        </w:tc>
        <w:tc>
          <w:tcPr>
            <w:tcW w:w="5070" w:type="dxa"/>
            <w:vAlign w:val="center"/>
          </w:tcPr>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扣分依据</w:t>
            </w:r>
          </w:p>
        </w:tc>
        <w:tc>
          <w:tcPr>
            <w:tcW w:w="618" w:type="dxa"/>
            <w:vAlign w:val="center"/>
          </w:tcPr>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每处</w:t>
            </w:r>
          </w:p>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扣分</w:t>
            </w:r>
          </w:p>
        </w:tc>
        <w:tc>
          <w:tcPr>
            <w:tcW w:w="798" w:type="dxa"/>
            <w:vAlign w:val="center"/>
          </w:tcPr>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考核</w:t>
            </w:r>
          </w:p>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单位</w:t>
            </w:r>
          </w:p>
        </w:tc>
        <w:tc>
          <w:tcPr>
            <w:tcW w:w="713" w:type="dxa"/>
            <w:vAlign w:val="center"/>
          </w:tcPr>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整改</w:t>
            </w:r>
          </w:p>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时限</w:t>
            </w:r>
          </w:p>
        </w:tc>
        <w:tc>
          <w:tcPr>
            <w:tcW w:w="2839" w:type="dxa"/>
            <w:vAlign w:val="center"/>
          </w:tcPr>
          <w:p w:rsidR="003E4038" w:rsidRPr="008F23A1" w:rsidRDefault="003E4038" w:rsidP="00855C3A">
            <w:pPr>
              <w:adjustRightInd w:val="0"/>
              <w:snapToGrid w:val="0"/>
              <w:spacing w:line="240" w:lineRule="exact"/>
              <w:jc w:val="center"/>
              <w:rPr>
                <w:rFonts w:eastAsia="黑体"/>
                <w:color w:val="000000"/>
                <w:kern w:val="0"/>
                <w:sz w:val="18"/>
                <w:szCs w:val="18"/>
              </w:rPr>
            </w:pPr>
            <w:r w:rsidRPr="008F23A1">
              <w:rPr>
                <w:rFonts w:eastAsia="黑体"/>
                <w:color w:val="000000"/>
                <w:kern w:val="0"/>
                <w:sz w:val="18"/>
                <w:szCs w:val="18"/>
              </w:rPr>
              <w:t>说明</w:t>
            </w:r>
          </w:p>
        </w:tc>
      </w:tr>
      <w:tr w:rsidR="003E4038" w:rsidRPr="008F23A1" w:rsidTr="00855C3A">
        <w:trPr>
          <w:trHeight w:hRule="exact" w:val="340"/>
          <w:jc w:val="center"/>
        </w:trPr>
        <w:tc>
          <w:tcPr>
            <w:tcW w:w="466" w:type="dxa"/>
            <w:vMerge w:val="restart"/>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基</w:t>
            </w:r>
          </w:p>
          <w:p w:rsidR="003E4038" w:rsidRPr="008F23A1" w:rsidRDefault="003E4038" w:rsidP="00855C3A">
            <w:pPr>
              <w:adjustRightInd w:val="0"/>
              <w:snapToGrid w:val="0"/>
              <w:spacing w:line="240" w:lineRule="exact"/>
              <w:rPr>
                <w:color w:val="000000"/>
                <w:kern w:val="0"/>
                <w:sz w:val="18"/>
                <w:szCs w:val="18"/>
              </w:rPr>
            </w:pPr>
          </w:p>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础</w:t>
            </w:r>
          </w:p>
          <w:p w:rsidR="003E4038" w:rsidRPr="008F23A1" w:rsidRDefault="003E4038" w:rsidP="00855C3A">
            <w:pPr>
              <w:adjustRightInd w:val="0"/>
              <w:snapToGrid w:val="0"/>
              <w:spacing w:line="240" w:lineRule="exact"/>
              <w:rPr>
                <w:color w:val="000000"/>
                <w:kern w:val="0"/>
                <w:sz w:val="18"/>
                <w:szCs w:val="18"/>
              </w:rPr>
            </w:pPr>
          </w:p>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管</w:t>
            </w:r>
          </w:p>
          <w:p w:rsidR="003E4038" w:rsidRPr="008F23A1" w:rsidRDefault="003E4038" w:rsidP="00855C3A">
            <w:pPr>
              <w:adjustRightInd w:val="0"/>
              <w:snapToGrid w:val="0"/>
              <w:spacing w:line="240" w:lineRule="exact"/>
              <w:rPr>
                <w:color w:val="000000"/>
                <w:kern w:val="0"/>
                <w:sz w:val="18"/>
                <w:szCs w:val="18"/>
              </w:rPr>
            </w:pPr>
          </w:p>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理</w:t>
            </w:r>
          </w:p>
        </w:tc>
        <w:tc>
          <w:tcPr>
            <w:tcW w:w="3671" w:type="dxa"/>
            <w:vMerge w:val="restart"/>
            <w:vAlign w:val="center"/>
          </w:tcPr>
          <w:p w:rsidR="003E4038" w:rsidRPr="008F23A1" w:rsidRDefault="003E4038" w:rsidP="00855C3A">
            <w:pPr>
              <w:adjustRightInd w:val="0"/>
              <w:snapToGrid w:val="0"/>
              <w:spacing w:line="220" w:lineRule="exact"/>
              <w:rPr>
                <w:color w:val="000000"/>
                <w:spacing w:val="-6"/>
                <w:kern w:val="0"/>
                <w:sz w:val="18"/>
                <w:szCs w:val="18"/>
              </w:rPr>
            </w:pPr>
            <w:r w:rsidRPr="008F23A1">
              <w:rPr>
                <w:rFonts w:hAnsi="宋体"/>
                <w:color w:val="000000"/>
                <w:spacing w:val="-6"/>
                <w:kern w:val="0"/>
                <w:sz w:val="18"/>
                <w:szCs w:val="18"/>
              </w:rPr>
              <w:t>设置业主服务场所，配置基本办公设备；公示物业服务企业资质证书或复印件、项目负责人照片。提供特约服务的，公示特约服务项目及服务标准、收费标准；业主服务场所工作时间，工作日不少于</w:t>
            </w:r>
            <w:r w:rsidRPr="008F23A1">
              <w:rPr>
                <w:color w:val="000000"/>
                <w:spacing w:val="-6"/>
                <w:kern w:val="0"/>
                <w:sz w:val="18"/>
                <w:szCs w:val="18"/>
              </w:rPr>
              <w:t xml:space="preserve">8 </w:t>
            </w:r>
            <w:r w:rsidRPr="008F23A1">
              <w:rPr>
                <w:rFonts w:hAnsi="宋体"/>
                <w:color w:val="000000"/>
                <w:spacing w:val="-6"/>
                <w:kern w:val="0"/>
                <w:sz w:val="18"/>
                <w:szCs w:val="18"/>
              </w:rPr>
              <w:t>小时，其他时间设置值班人员；设置并公示</w:t>
            </w:r>
            <w:r w:rsidRPr="008F23A1">
              <w:rPr>
                <w:color w:val="000000"/>
                <w:spacing w:val="-6"/>
                <w:kern w:val="0"/>
                <w:sz w:val="18"/>
                <w:szCs w:val="18"/>
              </w:rPr>
              <w:t xml:space="preserve">24 </w:t>
            </w:r>
            <w:r w:rsidRPr="008F23A1">
              <w:rPr>
                <w:rFonts w:hAnsi="宋体"/>
                <w:color w:val="000000"/>
                <w:spacing w:val="-6"/>
                <w:kern w:val="0"/>
                <w:sz w:val="18"/>
                <w:szCs w:val="18"/>
              </w:rPr>
              <w:t>小时服务电话；前期物业服务合同或物业服务合同复印件。</w:t>
            </w: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物业无主服务场所，无物业服务企业资质等证书。</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p>
        </w:tc>
        <w:tc>
          <w:tcPr>
            <w:tcW w:w="798" w:type="dxa"/>
            <w:vMerge w:val="restart"/>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rFonts w:hAnsi="宋体"/>
                <w:color w:val="000000"/>
                <w:kern w:val="0"/>
                <w:sz w:val="18"/>
                <w:szCs w:val="18"/>
              </w:rPr>
              <w:t>辖市</w:t>
            </w:r>
          </w:p>
          <w:p w:rsidR="003E4038" w:rsidRPr="008F23A1" w:rsidRDefault="003E4038" w:rsidP="00855C3A">
            <w:pPr>
              <w:adjustRightInd w:val="0"/>
              <w:snapToGrid w:val="0"/>
              <w:spacing w:line="240" w:lineRule="exact"/>
              <w:jc w:val="center"/>
              <w:rPr>
                <w:color w:val="000000"/>
                <w:kern w:val="0"/>
                <w:sz w:val="18"/>
                <w:szCs w:val="18"/>
              </w:rPr>
            </w:pPr>
            <w:r w:rsidRPr="008F23A1">
              <w:rPr>
                <w:rFonts w:hAnsi="宋体"/>
                <w:color w:val="000000"/>
                <w:kern w:val="0"/>
                <w:sz w:val="18"/>
                <w:szCs w:val="18"/>
              </w:rPr>
              <w:t>（区）</w:t>
            </w:r>
          </w:p>
          <w:p w:rsidR="003E4038" w:rsidRPr="008F23A1" w:rsidRDefault="003E4038" w:rsidP="00855C3A">
            <w:pPr>
              <w:adjustRightInd w:val="0"/>
              <w:snapToGrid w:val="0"/>
              <w:spacing w:line="240" w:lineRule="exact"/>
              <w:jc w:val="center"/>
              <w:rPr>
                <w:color w:val="000000"/>
                <w:kern w:val="0"/>
                <w:sz w:val="18"/>
                <w:szCs w:val="18"/>
              </w:rPr>
            </w:pPr>
            <w:r w:rsidRPr="008F23A1">
              <w:rPr>
                <w:rFonts w:hAnsi="宋体"/>
                <w:color w:val="000000"/>
                <w:kern w:val="0"/>
                <w:sz w:val="18"/>
                <w:szCs w:val="18"/>
              </w:rPr>
              <w:t>政府</w:t>
            </w: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restart"/>
            <w:vAlign w:val="center"/>
          </w:tcPr>
          <w:p w:rsidR="003E4038" w:rsidRPr="008F23A1" w:rsidRDefault="003E4038" w:rsidP="00855C3A">
            <w:pPr>
              <w:adjustRightInd w:val="0"/>
              <w:snapToGrid w:val="0"/>
              <w:spacing w:line="240" w:lineRule="exact"/>
              <w:rPr>
                <w:color w:val="000000"/>
                <w:kern w:val="0"/>
                <w:sz w:val="18"/>
                <w:szCs w:val="18"/>
              </w:rPr>
            </w:pPr>
            <w:r w:rsidRPr="008F23A1">
              <w:rPr>
                <w:color w:val="000000"/>
                <w:kern w:val="0"/>
                <w:sz w:val="18"/>
                <w:szCs w:val="18"/>
              </w:rPr>
              <w:t>1.</w:t>
            </w:r>
            <w:r w:rsidRPr="008F23A1">
              <w:rPr>
                <w:rFonts w:hAnsi="宋体"/>
                <w:color w:val="000000"/>
                <w:kern w:val="0"/>
                <w:sz w:val="18"/>
                <w:szCs w:val="18"/>
              </w:rPr>
              <w:t>无物业企业管理小区均不考核。</w:t>
            </w:r>
          </w:p>
          <w:p w:rsidR="003E4038" w:rsidRPr="008F23A1" w:rsidRDefault="003E4038" w:rsidP="00855C3A">
            <w:pPr>
              <w:adjustRightInd w:val="0"/>
              <w:snapToGrid w:val="0"/>
              <w:spacing w:line="240" w:lineRule="exact"/>
              <w:rPr>
                <w:color w:val="000000"/>
                <w:kern w:val="0"/>
                <w:sz w:val="18"/>
                <w:szCs w:val="18"/>
              </w:rPr>
            </w:pPr>
            <w:r w:rsidRPr="008F23A1">
              <w:rPr>
                <w:color w:val="000000"/>
                <w:kern w:val="0"/>
                <w:sz w:val="18"/>
                <w:szCs w:val="18"/>
              </w:rPr>
              <w:t>2.</w:t>
            </w:r>
            <w:r w:rsidRPr="008F23A1">
              <w:rPr>
                <w:rFonts w:hAnsi="宋体"/>
                <w:color w:val="000000"/>
                <w:kern w:val="0"/>
                <w:sz w:val="18"/>
                <w:szCs w:val="18"/>
              </w:rPr>
              <w:t>小修整改时限</w:t>
            </w:r>
            <w:r w:rsidRPr="008F23A1">
              <w:rPr>
                <w:color w:val="000000"/>
                <w:kern w:val="0"/>
                <w:sz w:val="18"/>
                <w:szCs w:val="18"/>
              </w:rPr>
              <w:t>3</w:t>
            </w:r>
            <w:r w:rsidRPr="008F23A1">
              <w:rPr>
                <w:rFonts w:hAnsi="宋体"/>
                <w:color w:val="000000"/>
                <w:kern w:val="0"/>
                <w:sz w:val="18"/>
                <w:szCs w:val="18"/>
              </w:rPr>
              <w:t>天，大修</w:t>
            </w:r>
            <w:r w:rsidRPr="008F23A1">
              <w:rPr>
                <w:color w:val="000000"/>
                <w:kern w:val="0"/>
                <w:sz w:val="18"/>
                <w:szCs w:val="18"/>
              </w:rPr>
              <w:t>15</w:t>
            </w:r>
            <w:r w:rsidRPr="008F23A1">
              <w:rPr>
                <w:rFonts w:hAnsi="宋体"/>
                <w:color w:val="000000"/>
                <w:kern w:val="0"/>
                <w:sz w:val="18"/>
                <w:szCs w:val="18"/>
              </w:rPr>
              <w:t>天。</w:t>
            </w: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ind w:left="-57" w:right="-57"/>
              <w:rPr>
                <w:color w:val="000000"/>
                <w:kern w:val="0"/>
                <w:sz w:val="18"/>
                <w:szCs w:val="18"/>
              </w:rPr>
            </w:pPr>
            <w:r w:rsidRPr="008F23A1">
              <w:rPr>
                <w:rFonts w:hAnsi="宋体"/>
                <w:color w:val="000000"/>
                <w:kern w:val="0"/>
                <w:sz w:val="18"/>
                <w:szCs w:val="18"/>
              </w:rPr>
              <w:t>提供特约服务的，未公示特约服务项目及服务标准、收费标准。</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textDirection w:val="tbRlV"/>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val="444"/>
          <w:jc w:val="center"/>
        </w:trPr>
        <w:tc>
          <w:tcPr>
            <w:tcW w:w="466" w:type="dxa"/>
            <w:vMerge/>
            <w:vAlign w:val="center"/>
          </w:tcPr>
          <w:p w:rsidR="003E4038" w:rsidRPr="008F23A1" w:rsidRDefault="003E4038" w:rsidP="00855C3A">
            <w:pPr>
              <w:adjustRightInd w:val="0"/>
              <w:snapToGrid w:val="0"/>
              <w:spacing w:line="240" w:lineRule="exact"/>
              <w:rPr>
                <w:color w:val="000000"/>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业主服务场所工作时间，工作日少于</w:t>
            </w:r>
            <w:r w:rsidRPr="008F23A1">
              <w:rPr>
                <w:color w:val="000000"/>
                <w:kern w:val="0"/>
                <w:sz w:val="18"/>
                <w:szCs w:val="18"/>
              </w:rPr>
              <w:t xml:space="preserve">8 </w:t>
            </w:r>
            <w:r w:rsidRPr="008F23A1">
              <w:rPr>
                <w:rFonts w:hAnsi="宋体"/>
                <w:color w:val="000000"/>
                <w:kern w:val="0"/>
                <w:sz w:val="18"/>
                <w:szCs w:val="18"/>
              </w:rPr>
              <w:t>小时，其他时间未设置值班人员。</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textDirection w:val="tbRlV"/>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val="375"/>
          <w:jc w:val="center"/>
        </w:trPr>
        <w:tc>
          <w:tcPr>
            <w:tcW w:w="466" w:type="dxa"/>
            <w:vMerge/>
            <w:vAlign w:val="center"/>
          </w:tcPr>
          <w:p w:rsidR="003E4038" w:rsidRPr="008F23A1" w:rsidRDefault="003E4038" w:rsidP="00855C3A">
            <w:pPr>
              <w:adjustRightInd w:val="0"/>
              <w:snapToGrid w:val="0"/>
              <w:spacing w:line="240" w:lineRule="exact"/>
              <w:rPr>
                <w:color w:val="000000"/>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无前期物业服务合同。</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p>
        </w:tc>
        <w:tc>
          <w:tcPr>
            <w:tcW w:w="798" w:type="dxa"/>
            <w:vMerge/>
            <w:textDirection w:val="tbRlV"/>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restart"/>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从业人员佩戴标志；消防、高配电工从业人员按照相关规定取得职业资格证书；项目负责人，为本市项目负责人信用信息档案登记在册人员（有复印件）。</w:t>
            </w: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从业人员未佩戴标志。</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消防、高配电工从业人员无职业资格证书。</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p>
        </w:tc>
        <w:tc>
          <w:tcPr>
            <w:tcW w:w="798"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30</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rPr>
            </w:pPr>
          </w:p>
        </w:tc>
        <w:tc>
          <w:tcPr>
            <w:tcW w:w="3671" w:type="dxa"/>
            <w:vMerge/>
            <w:vAlign w:val="center"/>
          </w:tcPr>
          <w:p w:rsidR="003E4038" w:rsidRPr="008F23A1" w:rsidRDefault="003E4038" w:rsidP="00855C3A">
            <w:pPr>
              <w:adjustRightInd w:val="0"/>
              <w:snapToGrid w:val="0"/>
              <w:spacing w:line="240" w:lineRule="exact"/>
              <w:rPr>
                <w:color w:val="00000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项目负责人非本市项目负责人信用信息档案登记在册人员。</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p>
        </w:tc>
        <w:tc>
          <w:tcPr>
            <w:tcW w:w="798"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30</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restart"/>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建立共用部位及共用设施设备维修养护、消防安全防范、绿化养护、环境卫生、公共秩序维护等管理制度，各类台帐健全；建立本小区有针对性的突发公共事件应急预案；建立物业服务工作记录；建立装饰装修管理服务制度，装饰装修期间每日巡查</w:t>
            </w:r>
            <w:r w:rsidRPr="008F23A1">
              <w:rPr>
                <w:color w:val="000000"/>
                <w:kern w:val="0"/>
                <w:sz w:val="18"/>
                <w:szCs w:val="18"/>
              </w:rPr>
              <w:t xml:space="preserve">1 </w:t>
            </w:r>
            <w:r w:rsidRPr="008F23A1">
              <w:rPr>
                <w:rFonts w:hAnsi="宋体"/>
                <w:color w:val="000000"/>
                <w:kern w:val="0"/>
                <w:sz w:val="18"/>
                <w:szCs w:val="18"/>
              </w:rPr>
              <w:t>次现场。</w:t>
            </w: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未建立相关管理制度，台账不齐全。</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jc w:val="center"/>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未建立本小区有针对性的突发公共事件应急预案。</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未建立物业服务工作记录。</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val="458"/>
          <w:jc w:val="center"/>
        </w:trPr>
        <w:tc>
          <w:tcPr>
            <w:tcW w:w="466" w:type="dxa"/>
            <w:vMerge/>
            <w:vAlign w:val="center"/>
          </w:tcPr>
          <w:p w:rsidR="003E4038" w:rsidRPr="008F23A1" w:rsidRDefault="003E4038" w:rsidP="00855C3A">
            <w:pPr>
              <w:adjustRightInd w:val="0"/>
              <w:snapToGrid w:val="0"/>
              <w:spacing w:line="240" w:lineRule="exact"/>
              <w:rPr>
                <w:color w:val="000000"/>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未建立装饰装修管理服务制度，装饰装修期间未做到每日巡查</w:t>
            </w:r>
            <w:r w:rsidRPr="008F23A1">
              <w:rPr>
                <w:color w:val="000000"/>
                <w:kern w:val="0"/>
                <w:sz w:val="18"/>
                <w:szCs w:val="18"/>
              </w:rPr>
              <w:t xml:space="preserve">1 </w:t>
            </w:r>
            <w:r w:rsidRPr="008F23A1">
              <w:rPr>
                <w:rFonts w:hAnsi="宋体"/>
                <w:color w:val="000000"/>
                <w:kern w:val="0"/>
                <w:sz w:val="18"/>
                <w:szCs w:val="18"/>
              </w:rPr>
              <w:t>次现场。</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restart"/>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建立物业管理档案；配备档案管理人员（主要指新、次新小区）；监控影像资料、报警记录应按规定时间留存备查。</w:t>
            </w: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未建立物业管理档案。</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未配备档案管理人员（主要指新、次新小区）。</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rPr>
            </w:pPr>
          </w:p>
        </w:tc>
        <w:tc>
          <w:tcPr>
            <w:tcW w:w="3671" w:type="dxa"/>
            <w:vMerge/>
            <w:vAlign w:val="center"/>
          </w:tcPr>
          <w:p w:rsidR="003E4038" w:rsidRPr="008F23A1" w:rsidRDefault="003E4038" w:rsidP="00855C3A">
            <w:pPr>
              <w:adjustRightInd w:val="0"/>
              <w:snapToGrid w:val="0"/>
              <w:spacing w:line="240" w:lineRule="exact"/>
              <w:rPr>
                <w:color w:val="00000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监控影像资料、报警记录未按规定时间留存备查。</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restart"/>
            <w:vAlign w:val="center"/>
          </w:tcPr>
          <w:p w:rsidR="003E4038" w:rsidRPr="008F23A1" w:rsidRDefault="003E4038" w:rsidP="00855C3A">
            <w:pPr>
              <w:adjustRightInd w:val="0"/>
              <w:snapToGrid w:val="0"/>
              <w:spacing w:line="220" w:lineRule="exact"/>
              <w:rPr>
                <w:color w:val="000000"/>
                <w:kern w:val="0"/>
                <w:sz w:val="18"/>
                <w:szCs w:val="18"/>
              </w:rPr>
            </w:pPr>
            <w:r w:rsidRPr="008F23A1">
              <w:rPr>
                <w:rFonts w:hAnsi="宋体"/>
                <w:color w:val="000000"/>
                <w:kern w:val="0"/>
                <w:sz w:val="18"/>
                <w:szCs w:val="18"/>
              </w:rPr>
              <w:t>涉及业主或使用人正常生活的重要物业服务事项，应在主要出入口、各楼单元门内张贴通知，履行告知义务；对违反治安、规划、环保等方面法律、法规规定的行为，应劝阻并报告相关行政主管部门（有信息记录）；每年公开征集</w:t>
            </w:r>
            <w:r w:rsidRPr="008F23A1">
              <w:rPr>
                <w:color w:val="000000"/>
                <w:kern w:val="0"/>
                <w:sz w:val="18"/>
                <w:szCs w:val="18"/>
              </w:rPr>
              <w:t xml:space="preserve">1 </w:t>
            </w:r>
            <w:r w:rsidRPr="008F23A1">
              <w:rPr>
                <w:rFonts w:hAnsi="宋体"/>
                <w:color w:val="000000"/>
                <w:kern w:val="0"/>
                <w:sz w:val="18"/>
                <w:szCs w:val="18"/>
              </w:rPr>
              <w:t>次物业服务意见，公示整改情况；配合相关部门进行公益性宣传。</w:t>
            </w:r>
          </w:p>
        </w:tc>
        <w:tc>
          <w:tcPr>
            <w:tcW w:w="5070" w:type="dxa"/>
            <w:vAlign w:val="center"/>
          </w:tcPr>
          <w:p w:rsidR="003E4038" w:rsidRPr="008F23A1" w:rsidRDefault="003E4038" w:rsidP="00855C3A">
            <w:pPr>
              <w:adjustRightInd w:val="0"/>
              <w:snapToGrid w:val="0"/>
              <w:spacing w:line="240" w:lineRule="exact"/>
              <w:ind w:left="-57" w:right="-57"/>
              <w:rPr>
                <w:color w:val="000000"/>
                <w:kern w:val="0"/>
                <w:sz w:val="18"/>
                <w:szCs w:val="18"/>
              </w:rPr>
            </w:pPr>
            <w:r w:rsidRPr="008F23A1">
              <w:rPr>
                <w:rFonts w:hAnsi="宋体"/>
                <w:color w:val="000000"/>
                <w:kern w:val="0"/>
                <w:sz w:val="18"/>
                <w:szCs w:val="18"/>
              </w:rPr>
              <w:t>未在主要出入口、各楼单元门内张贴通知重要物业服务事项。</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val="514"/>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对违反治安、规划、环保等方面法律、法规规定的行为，未劝阻并报告相关行政主管部门（有信息记录）。</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未做到每年公开征集</w:t>
            </w:r>
            <w:r w:rsidRPr="008F23A1">
              <w:rPr>
                <w:color w:val="000000"/>
                <w:kern w:val="0"/>
                <w:sz w:val="18"/>
                <w:szCs w:val="18"/>
              </w:rPr>
              <w:t xml:space="preserve">1 </w:t>
            </w:r>
            <w:r w:rsidRPr="008F23A1">
              <w:rPr>
                <w:rFonts w:hAnsi="宋体"/>
                <w:color w:val="000000"/>
                <w:kern w:val="0"/>
                <w:sz w:val="18"/>
                <w:szCs w:val="18"/>
              </w:rPr>
              <w:t>次物业服务意见，公示整改情况。</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未配合相关部门进行公益性宣传。</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2</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18"/>
                <w:szCs w:val="18"/>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restart"/>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房屋结构、建筑部件、附属构筑物小修及时，大中修申请、依法使用专项维修资金。</w:t>
            </w: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房屋结构、建筑部件、附属构筑物小修不及时。</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20"/>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20"/>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r w:rsidR="003E4038" w:rsidRPr="008F23A1" w:rsidTr="00855C3A">
        <w:trPr>
          <w:trHeight w:hRule="exact" w:val="340"/>
          <w:jc w:val="center"/>
        </w:trPr>
        <w:tc>
          <w:tcPr>
            <w:tcW w:w="466"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3671" w:type="dxa"/>
            <w:vMerge/>
            <w:vAlign w:val="center"/>
          </w:tcPr>
          <w:p w:rsidR="003E4038" w:rsidRPr="008F23A1" w:rsidRDefault="003E4038" w:rsidP="00855C3A">
            <w:pPr>
              <w:adjustRightInd w:val="0"/>
              <w:snapToGrid w:val="0"/>
              <w:spacing w:line="240" w:lineRule="exact"/>
              <w:rPr>
                <w:color w:val="000000"/>
                <w:kern w:val="0"/>
                <w:sz w:val="18"/>
                <w:szCs w:val="18"/>
              </w:rPr>
            </w:pPr>
          </w:p>
        </w:tc>
        <w:tc>
          <w:tcPr>
            <w:tcW w:w="5070" w:type="dxa"/>
            <w:vAlign w:val="center"/>
          </w:tcPr>
          <w:p w:rsidR="003E4038" w:rsidRPr="008F23A1" w:rsidRDefault="003E4038" w:rsidP="00855C3A">
            <w:pPr>
              <w:adjustRightInd w:val="0"/>
              <w:snapToGrid w:val="0"/>
              <w:spacing w:line="240" w:lineRule="exact"/>
              <w:rPr>
                <w:color w:val="000000"/>
                <w:kern w:val="0"/>
                <w:sz w:val="18"/>
                <w:szCs w:val="18"/>
              </w:rPr>
            </w:pPr>
            <w:r w:rsidRPr="008F23A1">
              <w:rPr>
                <w:rFonts w:hAnsi="宋体"/>
                <w:color w:val="000000"/>
                <w:kern w:val="0"/>
                <w:sz w:val="18"/>
                <w:szCs w:val="18"/>
              </w:rPr>
              <w:t>大中修未申请、依法使用专项维修资金。</w:t>
            </w:r>
          </w:p>
        </w:tc>
        <w:tc>
          <w:tcPr>
            <w:tcW w:w="618" w:type="dxa"/>
            <w:vAlign w:val="center"/>
          </w:tcPr>
          <w:p w:rsidR="003E4038" w:rsidRPr="008F23A1" w:rsidRDefault="003E4038" w:rsidP="00855C3A">
            <w:pPr>
              <w:adjustRightInd w:val="0"/>
              <w:snapToGrid w:val="0"/>
              <w:spacing w:line="240" w:lineRule="exact"/>
              <w:jc w:val="center"/>
              <w:rPr>
                <w:color w:val="000000"/>
                <w:kern w:val="0"/>
                <w:sz w:val="18"/>
                <w:szCs w:val="18"/>
              </w:rPr>
            </w:pPr>
            <w:r w:rsidRPr="008F23A1">
              <w:rPr>
                <w:color w:val="000000"/>
                <w:kern w:val="0"/>
                <w:sz w:val="18"/>
                <w:szCs w:val="18"/>
              </w:rPr>
              <w:t>3</w:t>
            </w:r>
          </w:p>
        </w:tc>
        <w:tc>
          <w:tcPr>
            <w:tcW w:w="798" w:type="dxa"/>
            <w:vMerge/>
            <w:vAlign w:val="center"/>
          </w:tcPr>
          <w:p w:rsidR="003E4038" w:rsidRPr="008F23A1" w:rsidRDefault="003E4038" w:rsidP="00855C3A">
            <w:pPr>
              <w:adjustRightInd w:val="0"/>
              <w:snapToGrid w:val="0"/>
              <w:spacing w:line="240" w:lineRule="exact"/>
              <w:jc w:val="center"/>
              <w:rPr>
                <w:color w:val="000000"/>
                <w:kern w:val="0"/>
                <w:sz w:val="20"/>
              </w:rPr>
            </w:pPr>
          </w:p>
        </w:tc>
        <w:tc>
          <w:tcPr>
            <w:tcW w:w="713" w:type="dxa"/>
            <w:vAlign w:val="center"/>
          </w:tcPr>
          <w:p w:rsidR="003E4038" w:rsidRPr="008F23A1" w:rsidRDefault="003E4038" w:rsidP="00855C3A">
            <w:pPr>
              <w:adjustRightInd w:val="0"/>
              <w:snapToGrid w:val="0"/>
              <w:spacing w:line="240" w:lineRule="exact"/>
              <w:jc w:val="center"/>
              <w:rPr>
                <w:color w:val="000000"/>
                <w:kern w:val="0"/>
                <w:sz w:val="20"/>
              </w:rPr>
            </w:pPr>
            <w:r w:rsidRPr="008F23A1">
              <w:rPr>
                <w:color w:val="000000"/>
                <w:kern w:val="0"/>
                <w:sz w:val="18"/>
                <w:szCs w:val="18"/>
              </w:rPr>
              <w:t>1</w:t>
            </w:r>
            <w:r w:rsidRPr="008F23A1">
              <w:rPr>
                <w:rFonts w:hAnsi="宋体"/>
                <w:color w:val="000000"/>
                <w:kern w:val="0"/>
                <w:sz w:val="18"/>
                <w:szCs w:val="18"/>
              </w:rPr>
              <w:t>天</w:t>
            </w:r>
          </w:p>
        </w:tc>
        <w:tc>
          <w:tcPr>
            <w:tcW w:w="2839" w:type="dxa"/>
            <w:vMerge/>
            <w:vAlign w:val="center"/>
          </w:tcPr>
          <w:p w:rsidR="003E4038" w:rsidRPr="008F23A1" w:rsidRDefault="003E4038" w:rsidP="00855C3A">
            <w:pPr>
              <w:adjustRightInd w:val="0"/>
              <w:snapToGrid w:val="0"/>
              <w:spacing w:line="240" w:lineRule="exact"/>
              <w:rPr>
                <w:color w:val="000000"/>
                <w:kern w:val="0"/>
                <w:sz w:val="18"/>
                <w:szCs w:val="18"/>
              </w:rPr>
            </w:pPr>
          </w:p>
        </w:tc>
      </w:tr>
    </w:tbl>
    <w:p w:rsidR="003E4038" w:rsidRPr="00BF5BBA" w:rsidRDefault="003E4038" w:rsidP="003E4038">
      <w:pPr>
        <w:adjustRightInd w:val="0"/>
        <w:snapToGrid w:val="0"/>
        <w:spacing w:line="440" w:lineRule="exact"/>
        <w:jc w:val="center"/>
        <w:rPr>
          <w:rFonts w:ascii="方正小标宋_GBK" w:eastAsia="方正小标宋_GBK" w:hAnsi="宋体" w:cs="宋体" w:hint="eastAsia"/>
          <w:color w:val="000000"/>
          <w:kern w:val="0"/>
          <w:sz w:val="44"/>
          <w:szCs w:val="44"/>
        </w:rPr>
      </w:pPr>
      <w:r>
        <w:rPr>
          <w:rFonts w:hint="eastAsia"/>
        </w:rPr>
        <w:br w:type="page"/>
      </w:r>
      <w:r w:rsidRPr="00BF5BBA">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BF5BBA" w:rsidRDefault="003E4038" w:rsidP="003E4038">
      <w:pPr>
        <w:adjustRightInd w:val="0"/>
        <w:snapToGrid w:val="0"/>
        <w:spacing w:line="320" w:lineRule="exact"/>
        <w:jc w:val="center"/>
        <w:rPr>
          <w:rFonts w:eastAsia="方正楷体_GBK" w:hint="eastAsia"/>
          <w:color w:val="000000"/>
          <w:szCs w:val="32"/>
        </w:rPr>
      </w:pPr>
      <w:r w:rsidRPr="00BF5BBA">
        <w:rPr>
          <w:rFonts w:eastAsia="方正楷体_GBK" w:hint="eastAsia"/>
          <w:color w:val="000000"/>
          <w:szCs w:val="32"/>
        </w:rPr>
        <w:t>（住宅小区</w:t>
      </w:r>
      <w:r w:rsidRPr="00BF5BBA">
        <w:rPr>
          <w:rFonts w:eastAsia="方正楷体_GBK" w:hint="eastAsia"/>
          <w:color w:val="000000"/>
          <w:szCs w:val="32"/>
        </w:rPr>
        <w:t>100</w:t>
      </w:r>
      <w:r w:rsidRPr="00BF5BBA">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55"/>
        <w:gridCol w:w="3576"/>
        <w:gridCol w:w="4907"/>
        <w:gridCol w:w="710"/>
        <w:gridCol w:w="822"/>
        <w:gridCol w:w="724"/>
        <w:gridCol w:w="2981"/>
      </w:tblGrid>
      <w:tr w:rsidR="003E4038" w:rsidRPr="00BF5BBA" w:rsidTr="00855C3A">
        <w:trPr>
          <w:trHeight w:val="356"/>
          <w:jc w:val="center"/>
        </w:trPr>
        <w:tc>
          <w:tcPr>
            <w:tcW w:w="455" w:type="dxa"/>
            <w:vAlign w:val="center"/>
          </w:tcPr>
          <w:p w:rsidR="003E4038" w:rsidRPr="00BF5BBA" w:rsidRDefault="003E4038" w:rsidP="00855C3A">
            <w:pPr>
              <w:adjustRightInd w:val="0"/>
              <w:snapToGrid w:val="0"/>
              <w:spacing w:line="180" w:lineRule="exact"/>
              <w:jc w:val="center"/>
              <w:rPr>
                <w:rFonts w:eastAsia="黑体"/>
                <w:color w:val="000000"/>
                <w:kern w:val="0"/>
                <w:sz w:val="18"/>
                <w:szCs w:val="18"/>
              </w:rPr>
            </w:pPr>
            <w:r>
              <w:rPr>
                <w:rFonts w:eastAsia="黑体" w:hint="eastAsia"/>
                <w:color w:val="000000"/>
                <w:kern w:val="0"/>
                <w:sz w:val="18"/>
                <w:szCs w:val="18"/>
              </w:rPr>
              <w:t>分类</w:t>
            </w:r>
          </w:p>
        </w:tc>
        <w:tc>
          <w:tcPr>
            <w:tcW w:w="3576" w:type="dxa"/>
            <w:vAlign w:val="center"/>
          </w:tcPr>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考评标准</w:t>
            </w:r>
          </w:p>
        </w:tc>
        <w:tc>
          <w:tcPr>
            <w:tcW w:w="4907" w:type="dxa"/>
            <w:vAlign w:val="center"/>
          </w:tcPr>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扣分依据</w:t>
            </w:r>
          </w:p>
        </w:tc>
        <w:tc>
          <w:tcPr>
            <w:tcW w:w="710" w:type="dxa"/>
            <w:vAlign w:val="center"/>
          </w:tcPr>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每处</w:t>
            </w:r>
          </w:p>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扣分</w:t>
            </w:r>
          </w:p>
        </w:tc>
        <w:tc>
          <w:tcPr>
            <w:tcW w:w="822" w:type="dxa"/>
            <w:vAlign w:val="center"/>
          </w:tcPr>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考核</w:t>
            </w:r>
          </w:p>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单位</w:t>
            </w:r>
          </w:p>
        </w:tc>
        <w:tc>
          <w:tcPr>
            <w:tcW w:w="724" w:type="dxa"/>
            <w:vAlign w:val="center"/>
          </w:tcPr>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整改</w:t>
            </w:r>
          </w:p>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时限</w:t>
            </w:r>
          </w:p>
        </w:tc>
        <w:tc>
          <w:tcPr>
            <w:tcW w:w="2981" w:type="dxa"/>
            <w:vAlign w:val="center"/>
          </w:tcPr>
          <w:p w:rsidR="003E4038" w:rsidRPr="00BF5BBA" w:rsidRDefault="003E4038" w:rsidP="00855C3A">
            <w:pPr>
              <w:adjustRightInd w:val="0"/>
              <w:snapToGrid w:val="0"/>
              <w:spacing w:line="180" w:lineRule="exact"/>
              <w:jc w:val="center"/>
              <w:rPr>
                <w:rFonts w:eastAsia="黑体"/>
                <w:color w:val="000000"/>
                <w:kern w:val="0"/>
                <w:sz w:val="18"/>
                <w:szCs w:val="18"/>
              </w:rPr>
            </w:pPr>
            <w:r w:rsidRPr="00BF5BBA">
              <w:rPr>
                <w:rFonts w:eastAsia="黑体"/>
                <w:color w:val="000000"/>
                <w:kern w:val="0"/>
                <w:sz w:val="18"/>
                <w:szCs w:val="18"/>
              </w:rPr>
              <w:t>说明</w:t>
            </w:r>
          </w:p>
        </w:tc>
      </w:tr>
      <w:tr w:rsidR="003E4038" w:rsidRPr="00BF5BBA" w:rsidTr="00855C3A">
        <w:trPr>
          <w:trHeight w:val="398"/>
          <w:jc w:val="center"/>
        </w:trPr>
        <w:tc>
          <w:tcPr>
            <w:tcW w:w="455" w:type="dxa"/>
            <w:vMerge w:val="restart"/>
            <w:vAlign w:val="center"/>
          </w:tcPr>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环</w:t>
            </w:r>
          </w:p>
          <w:p w:rsidR="003E4038" w:rsidRPr="00BF5BBA" w:rsidRDefault="003E4038" w:rsidP="00855C3A">
            <w:pPr>
              <w:adjustRightInd w:val="0"/>
              <w:snapToGrid w:val="0"/>
              <w:spacing w:line="240" w:lineRule="exact"/>
              <w:rPr>
                <w:color w:val="000000"/>
                <w:kern w:val="0"/>
                <w:sz w:val="18"/>
                <w:szCs w:val="18"/>
              </w:rPr>
            </w:pPr>
          </w:p>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境</w:t>
            </w:r>
          </w:p>
          <w:p w:rsidR="003E4038" w:rsidRPr="00BF5BBA" w:rsidRDefault="003E4038" w:rsidP="00855C3A">
            <w:pPr>
              <w:adjustRightInd w:val="0"/>
              <w:snapToGrid w:val="0"/>
              <w:spacing w:line="240" w:lineRule="exact"/>
              <w:rPr>
                <w:color w:val="000000"/>
                <w:kern w:val="0"/>
                <w:sz w:val="18"/>
                <w:szCs w:val="18"/>
              </w:rPr>
            </w:pPr>
          </w:p>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秩</w:t>
            </w:r>
          </w:p>
          <w:p w:rsidR="003E4038" w:rsidRPr="00BF5BBA" w:rsidRDefault="003E4038" w:rsidP="00855C3A">
            <w:pPr>
              <w:adjustRightInd w:val="0"/>
              <w:snapToGrid w:val="0"/>
              <w:spacing w:line="240" w:lineRule="exact"/>
              <w:rPr>
                <w:color w:val="000000"/>
                <w:kern w:val="0"/>
                <w:sz w:val="18"/>
                <w:szCs w:val="18"/>
              </w:rPr>
            </w:pPr>
          </w:p>
          <w:p w:rsidR="003E4038" w:rsidRPr="00BF5BBA" w:rsidRDefault="003E4038" w:rsidP="00855C3A">
            <w:pPr>
              <w:adjustRightInd w:val="0"/>
              <w:snapToGrid w:val="0"/>
              <w:spacing w:line="240" w:lineRule="exact"/>
              <w:rPr>
                <w:rFonts w:eastAsia="黑体"/>
                <w:color w:val="000000"/>
                <w:kern w:val="0"/>
                <w:sz w:val="18"/>
                <w:szCs w:val="18"/>
              </w:rPr>
            </w:pPr>
            <w:r w:rsidRPr="00BF5BBA">
              <w:rPr>
                <w:rFonts w:hAnsi="宋体"/>
                <w:color w:val="000000"/>
                <w:kern w:val="0"/>
                <w:sz w:val="18"/>
                <w:szCs w:val="18"/>
              </w:rPr>
              <w:t>序</w:t>
            </w:r>
          </w:p>
        </w:tc>
        <w:tc>
          <w:tcPr>
            <w:tcW w:w="3576"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显著位置公示内容</w:t>
            </w:r>
            <w:r>
              <w:rPr>
                <w:rFonts w:hint="eastAsia"/>
                <w:color w:val="000000"/>
                <w:kern w:val="0"/>
                <w:sz w:val="18"/>
                <w:szCs w:val="18"/>
              </w:rPr>
              <w:t>（</w:t>
            </w:r>
            <w:r w:rsidRPr="00BF5BBA">
              <w:rPr>
                <w:rFonts w:hAnsi="宋体"/>
                <w:color w:val="000000"/>
                <w:kern w:val="0"/>
                <w:sz w:val="18"/>
                <w:szCs w:val="18"/>
              </w:rPr>
              <w:t>主出入口、或宣传栏</w:t>
            </w:r>
            <w:r>
              <w:rPr>
                <w:rFonts w:hint="eastAsia"/>
                <w:color w:val="000000"/>
                <w:kern w:val="0"/>
                <w:sz w:val="18"/>
                <w:szCs w:val="18"/>
              </w:rPr>
              <w:t>）</w:t>
            </w:r>
            <w:r w:rsidRPr="00BF5BBA">
              <w:rPr>
                <w:rFonts w:hAnsi="宋体"/>
                <w:color w:val="000000"/>
                <w:kern w:val="0"/>
                <w:sz w:val="18"/>
                <w:szCs w:val="18"/>
              </w:rPr>
              <w:t>：物业服务事项、服务标准、收费项目、收费标准等相关信息；相关部门执法公示牌；投诉电话、联系信箱；项目负责人照片。</w:t>
            </w:r>
          </w:p>
        </w:tc>
        <w:tc>
          <w:tcPr>
            <w:tcW w:w="4907"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未在显著位置公示物业服务事项、服务标准、收费项目、收费标准等相关信息，相关部门执法公示牌，投诉电话、联系信，项目负责人照片等。</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restart"/>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rFonts w:hAnsi="宋体"/>
                <w:color w:val="000000"/>
                <w:kern w:val="0"/>
                <w:sz w:val="18"/>
                <w:szCs w:val="18"/>
              </w:rPr>
              <w:t>辖市</w:t>
            </w:r>
          </w:p>
          <w:p w:rsidR="003E4038" w:rsidRPr="00BF5BBA" w:rsidRDefault="003E4038" w:rsidP="00855C3A">
            <w:pPr>
              <w:adjustRightInd w:val="0"/>
              <w:snapToGrid w:val="0"/>
              <w:spacing w:line="240" w:lineRule="exact"/>
              <w:jc w:val="center"/>
              <w:rPr>
                <w:color w:val="000000"/>
                <w:kern w:val="0"/>
                <w:sz w:val="18"/>
                <w:szCs w:val="18"/>
              </w:rPr>
            </w:pPr>
            <w:r w:rsidRPr="00BF5BBA">
              <w:rPr>
                <w:rFonts w:hAnsi="宋体"/>
                <w:color w:val="000000"/>
                <w:kern w:val="0"/>
                <w:sz w:val="18"/>
                <w:szCs w:val="18"/>
              </w:rPr>
              <w:t>（区）</w:t>
            </w:r>
          </w:p>
          <w:p w:rsidR="003E4038" w:rsidRPr="00BF5BBA" w:rsidRDefault="003E4038" w:rsidP="00855C3A">
            <w:pPr>
              <w:adjustRightInd w:val="0"/>
              <w:snapToGrid w:val="0"/>
              <w:spacing w:line="240" w:lineRule="exact"/>
              <w:jc w:val="center"/>
              <w:rPr>
                <w:color w:val="000000"/>
                <w:kern w:val="0"/>
                <w:sz w:val="18"/>
                <w:szCs w:val="18"/>
              </w:rPr>
            </w:pPr>
            <w:r w:rsidRPr="00BF5BBA">
              <w:rPr>
                <w:rFonts w:hAnsi="宋体"/>
                <w:color w:val="000000"/>
                <w:kern w:val="0"/>
                <w:sz w:val="18"/>
                <w:szCs w:val="18"/>
              </w:rPr>
              <w:t>政府</w:t>
            </w:r>
          </w:p>
          <w:p w:rsidR="003E4038" w:rsidRPr="00BF5BBA" w:rsidRDefault="003E4038" w:rsidP="00855C3A">
            <w:pPr>
              <w:adjustRightInd w:val="0"/>
              <w:snapToGrid w:val="0"/>
              <w:spacing w:line="240" w:lineRule="exact"/>
              <w:jc w:val="center"/>
              <w:rPr>
                <w:rFonts w:eastAsia="黑体"/>
                <w:color w:val="000000"/>
                <w:kern w:val="0"/>
                <w:sz w:val="18"/>
                <w:szCs w:val="18"/>
              </w:rPr>
            </w:pPr>
            <w:r w:rsidRPr="00BF5BBA">
              <w:rPr>
                <w:rFonts w:hAnsi="宋体"/>
                <w:color w:val="000000"/>
                <w:kern w:val="0"/>
                <w:sz w:val="18"/>
                <w:szCs w:val="18"/>
              </w:rPr>
              <w:t>城管局</w:t>
            </w: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r w:rsidRPr="00BF5BBA">
              <w:rPr>
                <w:rFonts w:hAnsi="宋体"/>
                <w:color w:val="000000"/>
                <w:kern w:val="0"/>
                <w:sz w:val="18"/>
                <w:szCs w:val="18"/>
              </w:rPr>
              <w:t>天</w:t>
            </w:r>
          </w:p>
        </w:tc>
        <w:tc>
          <w:tcPr>
            <w:tcW w:w="2981" w:type="dxa"/>
            <w:vMerge w:val="restart"/>
            <w:vAlign w:val="center"/>
          </w:tcPr>
          <w:p w:rsidR="003E4038" w:rsidRPr="00BF5BBA" w:rsidRDefault="003E4038" w:rsidP="00855C3A">
            <w:pPr>
              <w:adjustRightInd w:val="0"/>
              <w:snapToGrid w:val="0"/>
              <w:spacing w:line="240" w:lineRule="exact"/>
              <w:rPr>
                <w:color w:val="000000"/>
                <w:kern w:val="0"/>
                <w:sz w:val="18"/>
                <w:szCs w:val="18"/>
              </w:rPr>
            </w:pPr>
            <w:r w:rsidRPr="00BF5BBA">
              <w:rPr>
                <w:color w:val="000000"/>
                <w:kern w:val="0"/>
                <w:sz w:val="18"/>
                <w:szCs w:val="18"/>
              </w:rPr>
              <w:t>1.</w:t>
            </w:r>
            <w:r w:rsidRPr="00BF5BBA">
              <w:rPr>
                <w:rFonts w:hAnsi="宋体"/>
                <w:color w:val="000000"/>
                <w:kern w:val="0"/>
                <w:sz w:val="18"/>
                <w:szCs w:val="18"/>
              </w:rPr>
              <w:t>无物业企业管理小区均不考核。</w:t>
            </w:r>
          </w:p>
          <w:p w:rsidR="003E4038" w:rsidRPr="00BF5BBA" w:rsidRDefault="003E4038" w:rsidP="00855C3A">
            <w:pPr>
              <w:adjustRightInd w:val="0"/>
              <w:snapToGrid w:val="0"/>
              <w:spacing w:line="240" w:lineRule="exact"/>
              <w:rPr>
                <w:color w:val="000000"/>
                <w:kern w:val="0"/>
                <w:sz w:val="18"/>
                <w:szCs w:val="18"/>
              </w:rPr>
            </w:pPr>
            <w:r w:rsidRPr="00BF5BBA">
              <w:rPr>
                <w:color w:val="000000"/>
                <w:kern w:val="0"/>
                <w:sz w:val="18"/>
                <w:szCs w:val="18"/>
              </w:rPr>
              <w:t>2.</w:t>
            </w:r>
            <w:r w:rsidRPr="00BF5BBA">
              <w:rPr>
                <w:rFonts w:hAnsi="宋体"/>
                <w:color w:val="000000"/>
                <w:kern w:val="0"/>
                <w:sz w:val="18"/>
                <w:szCs w:val="18"/>
              </w:rPr>
              <w:t>小修整改时限</w:t>
            </w:r>
            <w:r w:rsidRPr="00BF5BBA">
              <w:rPr>
                <w:color w:val="000000"/>
                <w:kern w:val="0"/>
                <w:sz w:val="18"/>
                <w:szCs w:val="18"/>
              </w:rPr>
              <w:t>3</w:t>
            </w:r>
            <w:r w:rsidRPr="00BF5BBA">
              <w:rPr>
                <w:rFonts w:hAnsi="宋体"/>
                <w:color w:val="000000"/>
                <w:kern w:val="0"/>
                <w:sz w:val="18"/>
                <w:szCs w:val="18"/>
              </w:rPr>
              <w:t>天，大修</w:t>
            </w:r>
            <w:r w:rsidRPr="00BF5BBA">
              <w:rPr>
                <w:color w:val="000000"/>
                <w:kern w:val="0"/>
                <w:sz w:val="18"/>
                <w:szCs w:val="18"/>
              </w:rPr>
              <w:t>15</w:t>
            </w:r>
            <w:r w:rsidRPr="00BF5BBA">
              <w:rPr>
                <w:rFonts w:hAnsi="宋体"/>
                <w:color w:val="000000"/>
                <w:kern w:val="0"/>
                <w:sz w:val="18"/>
                <w:szCs w:val="18"/>
              </w:rPr>
              <w:t>天。</w:t>
            </w:r>
          </w:p>
        </w:tc>
      </w:tr>
      <w:tr w:rsidR="003E4038" w:rsidRPr="00BF5BBA" w:rsidTr="00855C3A">
        <w:trPr>
          <w:trHeight w:val="494"/>
          <w:jc w:val="center"/>
        </w:trPr>
        <w:tc>
          <w:tcPr>
            <w:tcW w:w="455" w:type="dxa"/>
            <w:vMerge/>
            <w:vAlign w:val="center"/>
          </w:tcPr>
          <w:p w:rsidR="003E4038" w:rsidRPr="00BF5BBA" w:rsidRDefault="003E4038" w:rsidP="00855C3A">
            <w:pPr>
              <w:adjustRightInd w:val="0"/>
              <w:snapToGrid w:val="0"/>
              <w:spacing w:line="240" w:lineRule="exact"/>
              <w:rPr>
                <w:rFonts w:eastAsia="黑体"/>
                <w:color w:val="000000"/>
                <w:kern w:val="0"/>
                <w:sz w:val="18"/>
                <w:szCs w:val="18"/>
              </w:rPr>
            </w:pPr>
          </w:p>
        </w:tc>
        <w:tc>
          <w:tcPr>
            <w:tcW w:w="3576"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大堂、走廊、楼梯、地下车库、电梯轿箱、扶手、栏杆、窗台、防火门、消火栓、指示牌等共用部位、共用设施整洁、完好、有序。</w:t>
            </w:r>
          </w:p>
        </w:tc>
        <w:tc>
          <w:tcPr>
            <w:tcW w:w="4907"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楼内大堂、走廊、楼梯、地下车库、电梯轿箱、扶手、栏杆、窗台、防火门、消火栓、指示牌等共用部位、共用设施破损、缺失、脏乱，有违章（规）张贴、涂写、堆放等现象。</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rFonts w:eastAsia="黑体"/>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1</w:t>
            </w:r>
            <w:r w:rsidRPr="00BF5BBA">
              <w:rPr>
                <w:rFonts w:hAnsi="宋体"/>
                <w:color w:val="000000"/>
                <w:kern w:val="0"/>
                <w:sz w:val="18"/>
                <w:szCs w:val="18"/>
              </w:rPr>
              <w:t>天</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val="317"/>
          <w:jc w:val="center"/>
        </w:trPr>
        <w:tc>
          <w:tcPr>
            <w:tcW w:w="455" w:type="dxa"/>
            <w:vMerge/>
            <w:vAlign w:val="center"/>
          </w:tcPr>
          <w:p w:rsidR="003E4038" w:rsidRPr="00BF5BBA" w:rsidRDefault="003E4038" w:rsidP="00855C3A">
            <w:pPr>
              <w:adjustRightInd w:val="0"/>
              <w:snapToGrid w:val="0"/>
              <w:spacing w:line="240" w:lineRule="exact"/>
              <w:rPr>
                <w:rFonts w:eastAsia="黑体"/>
                <w:color w:val="000000"/>
                <w:kern w:val="0"/>
                <w:sz w:val="18"/>
                <w:szCs w:val="18"/>
              </w:rPr>
            </w:pPr>
          </w:p>
        </w:tc>
        <w:tc>
          <w:tcPr>
            <w:tcW w:w="3576" w:type="dxa"/>
            <w:vMerge w:val="restart"/>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排水设施、污水泵、化粪池等排水设施运行正常；楼内、外照明正常，应急照明启用，配电设施运行正常；监控安防系统运行正常；电梯三方通话正常；消防设施运行正常，消防器材配备符合要求，人员落实到位。</w:t>
            </w:r>
          </w:p>
        </w:tc>
        <w:tc>
          <w:tcPr>
            <w:tcW w:w="4907"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小区内排水设施、污水泵、化粪池等，楼内、外照明，应急照明，监控安防系统，电梯三方通话运行不正常。</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rFonts w:eastAsia="黑体"/>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1</w:t>
            </w:r>
            <w:r w:rsidRPr="00BF5BBA">
              <w:rPr>
                <w:rFonts w:hAnsi="宋体"/>
                <w:color w:val="000000"/>
                <w:kern w:val="0"/>
                <w:sz w:val="18"/>
                <w:szCs w:val="18"/>
              </w:rPr>
              <w:t>天</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val="407"/>
          <w:jc w:val="center"/>
        </w:trPr>
        <w:tc>
          <w:tcPr>
            <w:tcW w:w="455" w:type="dxa"/>
            <w:vMerge/>
            <w:vAlign w:val="center"/>
          </w:tcPr>
          <w:p w:rsidR="003E4038" w:rsidRPr="00BF5BBA" w:rsidRDefault="003E4038" w:rsidP="00855C3A">
            <w:pPr>
              <w:adjustRightInd w:val="0"/>
              <w:snapToGrid w:val="0"/>
              <w:spacing w:line="240" w:lineRule="exact"/>
              <w:rPr>
                <w:rFonts w:eastAsia="黑体"/>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消防设施运行不正常，消防器材配备不符合要求，人员未落实到位。</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p>
        </w:tc>
        <w:tc>
          <w:tcPr>
            <w:tcW w:w="822" w:type="dxa"/>
            <w:vMerge/>
            <w:vAlign w:val="center"/>
          </w:tcPr>
          <w:p w:rsidR="003E4038" w:rsidRPr="00BF5BBA" w:rsidRDefault="003E4038" w:rsidP="00855C3A">
            <w:pPr>
              <w:adjustRightInd w:val="0"/>
              <w:snapToGrid w:val="0"/>
              <w:spacing w:line="240" w:lineRule="exact"/>
              <w:jc w:val="center"/>
              <w:rPr>
                <w:rFonts w:eastAsia="黑体"/>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1</w:t>
            </w:r>
            <w:r w:rsidRPr="00BF5BBA">
              <w:rPr>
                <w:rFonts w:hAnsi="宋体"/>
                <w:color w:val="000000"/>
                <w:kern w:val="0"/>
                <w:sz w:val="18"/>
                <w:szCs w:val="18"/>
              </w:rPr>
              <w:t>天</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rFonts w:eastAsia="黑体"/>
                <w:color w:val="000000"/>
                <w:kern w:val="0"/>
                <w:sz w:val="18"/>
                <w:szCs w:val="18"/>
              </w:rPr>
            </w:pPr>
          </w:p>
        </w:tc>
        <w:tc>
          <w:tcPr>
            <w:tcW w:w="3576" w:type="dxa"/>
            <w:vMerge w:val="restart"/>
            <w:vAlign w:val="center"/>
          </w:tcPr>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设置安全警示、作业施工警示、温馨提示等物业服务标志。</w:t>
            </w:r>
          </w:p>
        </w:tc>
        <w:tc>
          <w:tcPr>
            <w:tcW w:w="4907" w:type="dxa"/>
            <w:vAlign w:val="center"/>
          </w:tcPr>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未设置安全警示、作业施工警示、温馨提示等物业服务标志。</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rFonts w:eastAsia="黑体"/>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r w:rsidRPr="00BF5BBA">
              <w:rPr>
                <w:rFonts w:hAnsi="宋体"/>
                <w:color w:val="000000"/>
                <w:kern w:val="0"/>
                <w:sz w:val="18"/>
                <w:szCs w:val="18"/>
              </w:rPr>
              <w:t>小时</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val="221"/>
          <w:jc w:val="center"/>
        </w:trPr>
        <w:tc>
          <w:tcPr>
            <w:tcW w:w="455" w:type="dxa"/>
            <w:vMerge/>
            <w:vAlign w:val="center"/>
          </w:tcPr>
          <w:p w:rsidR="003E4038" w:rsidRPr="00BF5BBA" w:rsidRDefault="003E4038" w:rsidP="00855C3A">
            <w:pPr>
              <w:adjustRightInd w:val="0"/>
              <w:snapToGrid w:val="0"/>
              <w:spacing w:line="240" w:lineRule="exact"/>
              <w:rPr>
                <w:rFonts w:eastAsia="黑体"/>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物业服务标志破损。</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rFonts w:eastAsia="黑体"/>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r w:rsidRPr="00BF5BBA">
              <w:rPr>
                <w:rFonts w:hAnsi="宋体"/>
                <w:color w:val="000000"/>
                <w:kern w:val="0"/>
                <w:sz w:val="18"/>
                <w:szCs w:val="18"/>
              </w:rPr>
              <w:t>小时</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rFonts w:eastAsia="黑体"/>
                <w:color w:val="000000"/>
                <w:kern w:val="0"/>
                <w:sz w:val="18"/>
                <w:szCs w:val="18"/>
              </w:rPr>
            </w:pPr>
          </w:p>
        </w:tc>
        <w:tc>
          <w:tcPr>
            <w:tcW w:w="3576" w:type="dxa"/>
            <w:vMerge w:val="restart"/>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主要出入口有人值守；安防控制室设专人</w:t>
            </w:r>
            <w:r w:rsidRPr="00BF5BBA">
              <w:rPr>
                <w:color w:val="000000"/>
                <w:kern w:val="0"/>
                <w:sz w:val="18"/>
                <w:szCs w:val="18"/>
              </w:rPr>
              <w:t xml:space="preserve">24 </w:t>
            </w:r>
            <w:r w:rsidRPr="00BF5BBA">
              <w:rPr>
                <w:rFonts w:hAnsi="宋体"/>
                <w:color w:val="000000"/>
                <w:kern w:val="0"/>
                <w:sz w:val="18"/>
                <w:szCs w:val="18"/>
              </w:rPr>
              <w:t>小时值守。</w:t>
            </w:r>
          </w:p>
        </w:tc>
        <w:tc>
          <w:tcPr>
            <w:tcW w:w="4907" w:type="dxa"/>
            <w:vAlign w:val="center"/>
          </w:tcPr>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主要出入口无人值守。</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rFonts w:eastAsia="黑体"/>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r w:rsidRPr="00BF5BBA">
              <w:rPr>
                <w:rFonts w:hAnsi="宋体"/>
                <w:color w:val="000000"/>
                <w:kern w:val="0"/>
                <w:sz w:val="18"/>
                <w:szCs w:val="18"/>
              </w:rPr>
              <w:t>小时</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rFonts w:eastAsia="黑体"/>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安防控制室未设专人</w:t>
            </w:r>
            <w:r w:rsidRPr="00BF5BBA">
              <w:rPr>
                <w:color w:val="000000"/>
                <w:kern w:val="0"/>
                <w:sz w:val="18"/>
                <w:szCs w:val="18"/>
              </w:rPr>
              <w:t xml:space="preserve">24 </w:t>
            </w:r>
            <w:r w:rsidRPr="00BF5BBA">
              <w:rPr>
                <w:rFonts w:hAnsi="宋体"/>
                <w:color w:val="000000"/>
                <w:kern w:val="0"/>
                <w:sz w:val="18"/>
                <w:szCs w:val="18"/>
              </w:rPr>
              <w:t>小时值守。</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rFonts w:eastAsia="黑体"/>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r w:rsidRPr="00BF5BBA">
              <w:rPr>
                <w:rFonts w:hAnsi="宋体"/>
                <w:color w:val="000000"/>
                <w:kern w:val="0"/>
                <w:sz w:val="18"/>
                <w:szCs w:val="18"/>
              </w:rPr>
              <w:t>小时</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val="375"/>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restart"/>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小区内环境整洁，水面无漂浮物，无散养家禽、杂物堆放、焚烧垃圾现象。建筑垃圾堆放点设置合理且设有明显标志，并按指定地点集中堆放。垃圾箱（房）等环卫设施完好、整洁；公厕设施完好，内部整洁，无违章（规）张贴、涂写，排水通畅，保洁及时，无粪便淤塞。</w:t>
            </w:r>
          </w:p>
        </w:tc>
        <w:tc>
          <w:tcPr>
            <w:tcW w:w="4907"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小区环境脏乱，水面有漂浮物，有散养家禽、杂物堆放、焚烧垃圾现象。下水道堵塞导致污水横溢的。</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textDirection w:val="tbRlV"/>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r w:rsidRPr="00BF5BBA">
              <w:rPr>
                <w:rFonts w:hAnsi="宋体"/>
                <w:color w:val="000000"/>
                <w:kern w:val="0"/>
                <w:sz w:val="18"/>
                <w:szCs w:val="18"/>
              </w:rPr>
              <w:t>天</w:t>
            </w:r>
          </w:p>
        </w:tc>
        <w:tc>
          <w:tcPr>
            <w:tcW w:w="2981" w:type="dxa"/>
            <w:vMerge w:val="restart"/>
            <w:vAlign w:val="center"/>
          </w:tcPr>
          <w:p w:rsidR="003E4038" w:rsidRPr="00BF5BBA" w:rsidRDefault="003E4038" w:rsidP="00855C3A">
            <w:pPr>
              <w:adjustRightInd w:val="0"/>
              <w:snapToGrid w:val="0"/>
              <w:spacing w:line="240" w:lineRule="exact"/>
              <w:rPr>
                <w:color w:val="000000"/>
                <w:kern w:val="0"/>
                <w:sz w:val="18"/>
                <w:szCs w:val="18"/>
              </w:rPr>
            </w:pPr>
            <w:r w:rsidRPr="00BF5BBA">
              <w:rPr>
                <w:color w:val="000000"/>
                <w:kern w:val="0"/>
                <w:sz w:val="18"/>
                <w:szCs w:val="18"/>
              </w:rPr>
              <w:t>1.</w:t>
            </w:r>
            <w:r w:rsidRPr="00BF5BBA">
              <w:rPr>
                <w:rFonts w:hAnsi="宋体"/>
                <w:color w:val="000000"/>
                <w:kern w:val="0"/>
                <w:sz w:val="18"/>
                <w:szCs w:val="18"/>
              </w:rPr>
              <w:t>焚烧祭祀物品不作现场扣分处理；</w:t>
            </w:r>
          </w:p>
          <w:p w:rsidR="003E4038" w:rsidRPr="00BF5BBA" w:rsidRDefault="003E4038" w:rsidP="00855C3A">
            <w:pPr>
              <w:adjustRightInd w:val="0"/>
              <w:snapToGrid w:val="0"/>
              <w:spacing w:line="240" w:lineRule="exact"/>
              <w:rPr>
                <w:color w:val="000000"/>
                <w:kern w:val="0"/>
                <w:sz w:val="18"/>
                <w:szCs w:val="18"/>
              </w:rPr>
            </w:pPr>
            <w:r w:rsidRPr="00BF5BBA">
              <w:rPr>
                <w:color w:val="000000"/>
                <w:kern w:val="0"/>
                <w:sz w:val="18"/>
                <w:szCs w:val="18"/>
              </w:rPr>
              <w:t>2.</w:t>
            </w:r>
            <w:r w:rsidRPr="00BF5BBA">
              <w:rPr>
                <w:rFonts w:hAnsi="宋体"/>
                <w:color w:val="000000"/>
                <w:kern w:val="0"/>
                <w:sz w:val="18"/>
                <w:szCs w:val="18"/>
              </w:rPr>
              <w:t>建筑垃圾袋装、围护、覆盖三者取其一，放置在绿化带内、建筑垃圾与生活垃圾混放均作扣分处理。</w:t>
            </w:r>
          </w:p>
          <w:p w:rsidR="003E4038" w:rsidRPr="00BF5BBA" w:rsidRDefault="003E4038" w:rsidP="00855C3A">
            <w:pPr>
              <w:adjustRightInd w:val="0"/>
              <w:snapToGrid w:val="0"/>
              <w:spacing w:line="240" w:lineRule="exact"/>
              <w:rPr>
                <w:color w:val="000000"/>
                <w:kern w:val="0"/>
                <w:sz w:val="18"/>
                <w:szCs w:val="18"/>
              </w:rPr>
            </w:pPr>
            <w:r w:rsidRPr="00BF5BBA">
              <w:rPr>
                <w:color w:val="000000"/>
                <w:kern w:val="0"/>
                <w:sz w:val="18"/>
                <w:szCs w:val="18"/>
              </w:rPr>
              <w:t>3.</w:t>
            </w:r>
            <w:r w:rsidRPr="00BF5BBA">
              <w:rPr>
                <w:rFonts w:hAnsi="宋体"/>
                <w:color w:val="000000"/>
                <w:kern w:val="0"/>
                <w:sz w:val="18"/>
                <w:szCs w:val="18"/>
              </w:rPr>
              <w:t>设施破损整改时限</w:t>
            </w:r>
            <w:r w:rsidRPr="00BF5BBA">
              <w:rPr>
                <w:color w:val="000000"/>
                <w:kern w:val="0"/>
                <w:sz w:val="18"/>
                <w:szCs w:val="18"/>
              </w:rPr>
              <w:t>7</w:t>
            </w:r>
            <w:r w:rsidRPr="00BF5BBA">
              <w:rPr>
                <w:rFonts w:hAnsi="宋体"/>
                <w:color w:val="000000"/>
                <w:kern w:val="0"/>
                <w:sz w:val="18"/>
                <w:szCs w:val="18"/>
              </w:rPr>
              <w:t>天。</w:t>
            </w:r>
          </w:p>
        </w:tc>
      </w:tr>
      <w:tr w:rsidR="003E4038" w:rsidRPr="00BF5BBA" w:rsidTr="00855C3A">
        <w:trPr>
          <w:trHeight w:val="402"/>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建筑垃圾未按规定袋装化，堆放点设置不合理，未在指定地点集中堆放，未设围护或覆盖，未设明显标志。</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1</w:t>
            </w:r>
            <w:r w:rsidRPr="00BF5BBA">
              <w:rPr>
                <w:rFonts w:hAnsi="宋体"/>
                <w:color w:val="000000"/>
                <w:kern w:val="0"/>
                <w:sz w:val="18"/>
                <w:szCs w:val="18"/>
              </w:rPr>
              <w:t>天</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垃圾箱（房）等环卫设施缺失、破损、脏乱。</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r w:rsidRPr="00BF5BBA">
              <w:rPr>
                <w:rFonts w:hAnsi="宋体"/>
                <w:color w:val="000000"/>
                <w:kern w:val="0"/>
                <w:sz w:val="18"/>
                <w:szCs w:val="18"/>
              </w:rPr>
              <w:t>小时</w:t>
            </w:r>
          </w:p>
        </w:tc>
        <w:tc>
          <w:tcPr>
            <w:tcW w:w="2981"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公厕内外立面破损，设施缺失、破损，环境脏乱，粪便淤塞。</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1</w:t>
            </w:r>
            <w:r w:rsidRPr="00BF5BBA">
              <w:rPr>
                <w:rFonts w:hAnsi="宋体"/>
                <w:color w:val="000000"/>
                <w:kern w:val="0"/>
                <w:sz w:val="18"/>
                <w:szCs w:val="18"/>
              </w:rPr>
              <w:t>天</w:t>
            </w: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公厕内外有违章（规）张贴、涂写现象。</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r w:rsidRPr="00BF5BBA">
              <w:rPr>
                <w:rFonts w:hAnsi="宋体"/>
                <w:color w:val="000000"/>
                <w:kern w:val="0"/>
                <w:sz w:val="18"/>
                <w:szCs w:val="18"/>
              </w:rPr>
              <w:t>小时</w:t>
            </w: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restart"/>
            <w:vAlign w:val="center"/>
          </w:tcPr>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小区内花草树木无枯死现象，修剪及时，整齐美观；绿地内无垃圾、杂物。绿地无损坏，无占绿、毁绿种菜现象；无绿地停车、堆放等现象。</w:t>
            </w: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花木有枯死现象。</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r w:rsidRPr="00BF5BBA">
              <w:rPr>
                <w:rFonts w:hAnsi="宋体"/>
                <w:color w:val="000000"/>
                <w:kern w:val="0"/>
                <w:sz w:val="18"/>
                <w:szCs w:val="18"/>
              </w:rPr>
              <w:t>天</w:t>
            </w:r>
          </w:p>
        </w:tc>
        <w:tc>
          <w:tcPr>
            <w:tcW w:w="2981" w:type="dxa"/>
            <w:vMerge w:val="restart"/>
            <w:vAlign w:val="center"/>
          </w:tcPr>
          <w:p w:rsidR="003E4038" w:rsidRPr="00BF5BBA" w:rsidRDefault="003E4038" w:rsidP="00855C3A">
            <w:pPr>
              <w:adjustRightInd w:val="0"/>
              <w:snapToGrid w:val="0"/>
              <w:spacing w:line="170" w:lineRule="exact"/>
              <w:rPr>
                <w:color w:val="000000"/>
                <w:kern w:val="0"/>
                <w:sz w:val="18"/>
                <w:szCs w:val="18"/>
              </w:rPr>
            </w:pPr>
            <w:r w:rsidRPr="00BF5BBA">
              <w:rPr>
                <w:color w:val="000000"/>
                <w:kern w:val="0"/>
                <w:sz w:val="18"/>
                <w:szCs w:val="18"/>
              </w:rPr>
              <w:t>1.</w:t>
            </w:r>
            <w:r w:rsidRPr="00BF5BBA">
              <w:rPr>
                <w:rFonts w:hAnsi="宋体"/>
                <w:color w:val="000000"/>
                <w:kern w:val="0"/>
                <w:sz w:val="18"/>
                <w:szCs w:val="18"/>
              </w:rPr>
              <w:t>非种植季节（</w:t>
            </w:r>
            <w:r w:rsidRPr="00BF5BBA">
              <w:rPr>
                <w:color w:val="000000"/>
                <w:kern w:val="0"/>
                <w:sz w:val="18"/>
                <w:szCs w:val="18"/>
              </w:rPr>
              <w:t>5-10</w:t>
            </w:r>
            <w:r w:rsidRPr="00BF5BBA">
              <w:rPr>
                <w:rFonts w:hAnsi="宋体"/>
                <w:color w:val="000000"/>
                <w:kern w:val="0"/>
                <w:sz w:val="18"/>
                <w:szCs w:val="18"/>
              </w:rPr>
              <w:t>月）不作现场扣分处理。</w:t>
            </w:r>
          </w:p>
          <w:p w:rsidR="003E4038" w:rsidRPr="00BF5BBA" w:rsidRDefault="003E4038" w:rsidP="00855C3A">
            <w:pPr>
              <w:adjustRightInd w:val="0"/>
              <w:snapToGrid w:val="0"/>
              <w:spacing w:line="170" w:lineRule="exact"/>
              <w:rPr>
                <w:color w:val="000000"/>
                <w:kern w:val="0"/>
                <w:sz w:val="18"/>
                <w:szCs w:val="18"/>
              </w:rPr>
            </w:pPr>
            <w:r w:rsidRPr="00BF5BBA">
              <w:rPr>
                <w:color w:val="000000"/>
                <w:kern w:val="0"/>
                <w:sz w:val="18"/>
                <w:szCs w:val="18"/>
              </w:rPr>
              <w:t>2.</w:t>
            </w:r>
            <w:r w:rsidRPr="00BF5BBA">
              <w:rPr>
                <w:rFonts w:hAnsi="宋体"/>
                <w:color w:val="000000"/>
                <w:kern w:val="0"/>
                <w:sz w:val="18"/>
                <w:szCs w:val="18"/>
              </w:rPr>
              <w:t>绿地种菜指在规划的绿化植被中种菜。</w:t>
            </w:r>
          </w:p>
          <w:p w:rsidR="003E4038" w:rsidRPr="00BF5BBA" w:rsidRDefault="003E4038" w:rsidP="00855C3A">
            <w:pPr>
              <w:adjustRightInd w:val="0"/>
              <w:snapToGrid w:val="0"/>
              <w:spacing w:line="170" w:lineRule="exact"/>
              <w:rPr>
                <w:color w:val="000000"/>
                <w:kern w:val="0"/>
                <w:sz w:val="18"/>
                <w:szCs w:val="18"/>
              </w:rPr>
            </w:pPr>
            <w:r w:rsidRPr="00BF5BBA">
              <w:rPr>
                <w:color w:val="000000"/>
                <w:kern w:val="0"/>
                <w:sz w:val="18"/>
                <w:szCs w:val="18"/>
              </w:rPr>
              <w:t>3.</w:t>
            </w:r>
            <w:r w:rsidRPr="00BF5BBA">
              <w:rPr>
                <w:rFonts w:hAnsi="宋体"/>
                <w:color w:val="000000"/>
                <w:kern w:val="0"/>
                <w:sz w:val="18"/>
                <w:szCs w:val="18"/>
              </w:rPr>
              <w:t>绿地破坏、毁绿种菜整改时限</w:t>
            </w:r>
            <w:r w:rsidRPr="00BF5BBA">
              <w:rPr>
                <w:color w:val="000000"/>
                <w:kern w:val="0"/>
                <w:sz w:val="18"/>
                <w:szCs w:val="18"/>
              </w:rPr>
              <w:t>3</w:t>
            </w:r>
            <w:r w:rsidRPr="00BF5BBA">
              <w:rPr>
                <w:rFonts w:hAnsi="宋体"/>
                <w:color w:val="000000"/>
                <w:kern w:val="0"/>
                <w:sz w:val="18"/>
                <w:szCs w:val="18"/>
              </w:rPr>
              <w:t>天，需施工的</w:t>
            </w:r>
            <w:r w:rsidRPr="00BF5BBA">
              <w:rPr>
                <w:color w:val="000000"/>
                <w:kern w:val="0"/>
                <w:sz w:val="18"/>
                <w:szCs w:val="18"/>
              </w:rPr>
              <w:t>7</w:t>
            </w:r>
            <w:r w:rsidRPr="00BF5BBA">
              <w:rPr>
                <w:rFonts w:hAnsi="宋体"/>
                <w:color w:val="000000"/>
                <w:kern w:val="0"/>
                <w:sz w:val="18"/>
                <w:szCs w:val="18"/>
              </w:rPr>
              <w:t>天。</w:t>
            </w:r>
          </w:p>
        </w:tc>
      </w:tr>
      <w:tr w:rsidR="003E4038" w:rsidRPr="00BF5BBA" w:rsidTr="00855C3A">
        <w:trPr>
          <w:trHeight w:val="319"/>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绿地被破坏，有占绿、毁绿（种菜</w:t>
            </w:r>
            <w:r w:rsidRPr="00BF5BBA">
              <w:rPr>
                <w:color w:val="000000"/>
                <w:kern w:val="0"/>
                <w:sz w:val="18"/>
                <w:szCs w:val="18"/>
              </w:rPr>
              <w:t>1</w:t>
            </w:r>
            <w:r w:rsidRPr="00BF5BBA">
              <w:rPr>
                <w:rFonts w:hAnsi="宋体"/>
                <w:color w:val="000000"/>
                <w:kern w:val="0"/>
                <w:sz w:val="18"/>
                <w:szCs w:val="18"/>
              </w:rPr>
              <w:t>㎡以上、绿地停车、堆放等）现象。</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Merge w:val="restart"/>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r w:rsidRPr="00BF5BBA">
              <w:rPr>
                <w:rFonts w:hAnsi="宋体"/>
                <w:color w:val="000000"/>
                <w:kern w:val="0"/>
                <w:sz w:val="18"/>
                <w:szCs w:val="18"/>
              </w:rPr>
              <w:t>小时</w:t>
            </w: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绿地内存在垃圾、杂物。</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hRule="exact" w:val="227"/>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垃圾筒放置在绿化带内或绿地上。</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val="403"/>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restart"/>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小区内宣传栏、公告栏、景观灯（路灯）、健身器材等基础设施完好；消防通道畅通，无堆放、停车、搭建等现象。</w:t>
            </w: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宣传栏、公告栏、健身（游乐）、景观灯（路灯）、信报箱等设施破损、锈蚀、缺失。</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r w:rsidRPr="00BF5BBA">
              <w:rPr>
                <w:rFonts w:hAnsi="宋体"/>
                <w:color w:val="000000"/>
                <w:kern w:val="0"/>
                <w:sz w:val="18"/>
                <w:szCs w:val="18"/>
              </w:rPr>
              <w:t>天</w:t>
            </w:r>
          </w:p>
        </w:tc>
        <w:tc>
          <w:tcPr>
            <w:tcW w:w="2981" w:type="dxa"/>
            <w:vMerge w:val="restart"/>
            <w:vAlign w:val="center"/>
          </w:tcPr>
          <w:p w:rsidR="003E4038" w:rsidRPr="00BF5BBA" w:rsidRDefault="003E4038" w:rsidP="00855C3A">
            <w:pPr>
              <w:adjustRightInd w:val="0"/>
              <w:snapToGrid w:val="0"/>
              <w:spacing w:line="240" w:lineRule="exact"/>
              <w:rPr>
                <w:color w:val="000000"/>
                <w:kern w:val="0"/>
                <w:sz w:val="18"/>
                <w:szCs w:val="18"/>
              </w:rPr>
            </w:pPr>
            <w:r w:rsidRPr="00BF5BBA">
              <w:rPr>
                <w:color w:val="000000"/>
                <w:kern w:val="0"/>
                <w:sz w:val="18"/>
                <w:szCs w:val="18"/>
              </w:rPr>
              <w:t>1.</w:t>
            </w:r>
            <w:r w:rsidRPr="00BF5BBA">
              <w:rPr>
                <w:rFonts w:hAnsi="宋体"/>
                <w:color w:val="000000"/>
                <w:kern w:val="0"/>
                <w:sz w:val="18"/>
                <w:szCs w:val="18"/>
              </w:rPr>
              <w:t>广告指各种载体的广告设施。</w:t>
            </w:r>
          </w:p>
          <w:p w:rsidR="003E4038" w:rsidRPr="00BF5BBA" w:rsidRDefault="003E4038" w:rsidP="00855C3A">
            <w:pPr>
              <w:adjustRightInd w:val="0"/>
              <w:snapToGrid w:val="0"/>
              <w:spacing w:line="240" w:lineRule="exact"/>
              <w:rPr>
                <w:color w:val="000000"/>
                <w:kern w:val="0"/>
                <w:sz w:val="18"/>
                <w:szCs w:val="18"/>
              </w:rPr>
            </w:pPr>
            <w:r w:rsidRPr="00BF5BBA">
              <w:rPr>
                <w:color w:val="000000"/>
                <w:kern w:val="0"/>
                <w:sz w:val="18"/>
                <w:szCs w:val="18"/>
              </w:rPr>
              <w:t>2.</w:t>
            </w:r>
            <w:r w:rsidRPr="00BF5BBA">
              <w:rPr>
                <w:rFonts w:hAnsi="宋体"/>
                <w:color w:val="000000"/>
                <w:kern w:val="0"/>
                <w:sz w:val="18"/>
                <w:szCs w:val="18"/>
              </w:rPr>
              <w:t>未经许可设置广告和店招破损整改时限为</w:t>
            </w:r>
            <w:r w:rsidRPr="00BF5BBA">
              <w:rPr>
                <w:color w:val="000000"/>
                <w:kern w:val="0"/>
                <w:sz w:val="18"/>
                <w:szCs w:val="18"/>
              </w:rPr>
              <w:t>7</w:t>
            </w:r>
            <w:r w:rsidRPr="00BF5BBA">
              <w:rPr>
                <w:rFonts w:hAnsi="宋体"/>
                <w:color w:val="000000"/>
                <w:kern w:val="0"/>
                <w:sz w:val="18"/>
                <w:szCs w:val="18"/>
              </w:rPr>
              <w:t>天。</w:t>
            </w:r>
          </w:p>
        </w:tc>
      </w:tr>
      <w:tr w:rsidR="003E4038" w:rsidRPr="00BF5BBA" w:rsidTr="00855C3A">
        <w:trPr>
          <w:trHeight w:val="234"/>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消防通道被占用。</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1</w:t>
            </w:r>
            <w:r w:rsidRPr="00BF5BBA">
              <w:rPr>
                <w:rFonts w:hAnsi="宋体"/>
                <w:color w:val="000000"/>
                <w:kern w:val="0"/>
                <w:sz w:val="18"/>
                <w:szCs w:val="18"/>
              </w:rPr>
              <w:t>天</w:t>
            </w: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val="374"/>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restart"/>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小区内秩序规范，无违章（规）张贴、涂写、悬挂、刻画、晾晒，无店外出摊、流动摊贩；无乱竖杆牌、灯箱，无店招破损现象；无违章搭建及未经许可擅自破墙开门等现象</w:t>
            </w:r>
            <w:r>
              <w:rPr>
                <w:rFonts w:hAnsi="宋体" w:hint="eastAsia"/>
                <w:color w:val="000000"/>
                <w:kern w:val="0"/>
                <w:sz w:val="18"/>
                <w:szCs w:val="18"/>
              </w:rPr>
              <w:t>。</w:t>
            </w:r>
          </w:p>
        </w:tc>
        <w:tc>
          <w:tcPr>
            <w:tcW w:w="4907" w:type="dxa"/>
            <w:vAlign w:val="center"/>
          </w:tcPr>
          <w:p w:rsidR="003E4038" w:rsidRPr="00BF5BBA" w:rsidRDefault="003E4038" w:rsidP="00855C3A">
            <w:pPr>
              <w:adjustRightInd w:val="0"/>
              <w:snapToGrid w:val="0"/>
              <w:spacing w:line="180" w:lineRule="exact"/>
              <w:rPr>
                <w:color w:val="000000"/>
                <w:kern w:val="0"/>
                <w:sz w:val="18"/>
                <w:szCs w:val="18"/>
              </w:rPr>
            </w:pPr>
            <w:r w:rsidRPr="00BF5BBA">
              <w:rPr>
                <w:rFonts w:hAnsi="宋体"/>
                <w:color w:val="000000"/>
                <w:kern w:val="0"/>
                <w:sz w:val="18"/>
                <w:szCs w:val="18"/>
              </w:rPr>
              <w:t>未经许可设置广告的；有违章（规）张贴、涂写、悬（披）挂、刻画、晾晒现象；有乱竖杆牌、灯箱、店招破损等现象。</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Merge w:val="restart"/>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4</w:t>
            </w:r>
            <w:r w:rsidRPr="00BF5BBA">
              <w:rPr>
                <w:rFonts w:hAnsi="宋体"/>
                <w:color w:val="000000"/>
                <w:kern w:val="0"/>
                <w:sz w:val="18"/>
                <w:szCs w:val="18"/>
              </w:rPr>
              <w:t>小时</w:t>
            </w: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hRule="exact" w:val="284"/>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有乱设摊、流动摊贩、店外出摊。</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hRule="exact" w:val="284"/>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违法建设未及时发现的；有破墙开门（窗）的。</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3</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7</w:t>
            </w:r>
            <w:r w:rsidRPr="00BF5BBA">
              <w:rPr>
                <w:rFonts w:hAnsi="宋体"/>
                <w:color w:val="000000"/>
                <w:kern w:val="0"/>
                <w:sz w:val="18"/>
                <w:szCs w:val="18"/>
              </w:rPr>
              <w:t>天</w:t>
            </w: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hRule="exact" w:val="284"/>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restart"/>
            <w:vAlign w:val="center"/>
          </w:tcPr>
          <w:p w:rsidR="003E4038" w:rsidRPr="00BF5BBA" w:rsidRDefault="003E4038" w:rsidP="00855C3A">
            <w:pPr>
              <w:adjustRightInd w:val="0"/>
              <w:snapToGrid w:val="0"/>
              <w:spacing w:line="240" w:lineRule="exact"/>
              <w:rPr>
                <w:color w:val="000000"/>
                <w:kern w:val="0"/>
                <w:sz w:val="18"/>
                <w:szCs w:val="18"/>
              </w:rPr>
            </w:pPr>
            <w:r w:rsidRPr="00BF5BBA">
              <w:rPr>
                <w:rFonts w:hAnsi="宋体"/>
                <w:color w:val="000000"/>
                <w:kern w:val="0"/>
                <w:sz w:val="18"/>
                <w:szCs w:val="18"/>
              </w:rPr>
              <w:t>小区灭鼠、灭蚊蝇、灭蟑工作有序开展</w:t>
            </w:r>
            <w:r>
              <w:rPr>
                <w:rFonts w:hAnsi="宋体" w:hint="eastAsia"/>
                <w:color w:val="000000"/>
                <w:kern w:val="0"/>
                <w:sz w:val="18"/>
                <w:szCs w:val="18"/>
              </w:rPr>
              <w:t>。</w:t>
            </w: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未按规定时间张贴灭鼠、灭蟑宣传告知单。</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Merge w:val="restart"/>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r w:rsidRPr="00BF5BBA">
              <w:rPr>
                <w:rFonts w:hAnsi="宋体"/>
                <w:color w:val="000000"/>
                <w:kern w:val="0"/>
                <w:sz w:val="18"/>
                <w:szCs w:val="18"/>
              </w:rPr>
              <w:t>天</w:t>
            </w:r>
          </w:p>
        </w:tc>
        <w:tc>
          <w:tcPr>
            <w:tcW w:w="2981" w:type="dxa"/>
            <w:vMerge w:val="restart"/>
            <w:vAlign w:val="center"/>
          </w:tcPr>
          <w:p w:rsidR="003E4038" w:rsidRPr="00BF5BBA" w:rsidRDefault="003E4038" w:rsidP="00855C3A">
            <w:pPr>
              <w:adjustRightInd w:val="0"/>
              <w:snapToGrid w:val="0"/>
              <w:spacing w:line="240" w:lineRule="exact"/>
              <w:rPr>
                <w:color w:val="000000"/>
                <w:kern w:val="0"/>
                <w:sz w:val="18"/>
                <w:szCs w:val="18"/>
              </w:rPr>
            </w:pPr>
          </w:p>
        </w:tc>
      </w:tr>
      <w:tr w:rsidR="003E4038" w:rsidRPr="00BF5BBA" w:rsidTr="00855C3A">
        <w:trPr>
          <w:trHeight w:hRule="exact" w:val="284"/>
          <w:jc w:val="center"/>
        </w:trPr>
        <w:tc>
          <w:tcPr>
            <w:tcW w:w="455"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3576" w:type="dxa"/>
            <w:vMerge/>
            <w:vAlign w:val="center"/>
          </w:tcPr>
          <w:p w:rsidR="003E4038" w:rsidRPr="00BF5BBA" w:rsidRDefault="003E4038" w:rsidP="00855C3A">
            <w:pPr>
              <w:adjustRightInd w:val="0"/>
              <w:snapToGrid w:val="0"/>
              <w:spacing w:line="240" w:lineRule="exact"/>
              <w:rPr>
                <w:color w:val="000000"/>
                <w:kern w:val="0"/>
                <w:sz w:val="18"/>
                <w:szCs w:val="18"/>
              </w:rPr>
            </w:pPr>
          </w:p>
        </w:tc>
        <w:tc>
          <w:tcPr>
            <w:tcW w:w="4907" w:type="dxa"/>
            <w:vAlign w:val="center"/>
          </w:tcPr>
          <w:p w:rsidR="003E4038" w:rsidRPr="00BF5BBA" w:rsidRDefault="003E4038" w:rsidP="00855C3A">
            <w:pPr>
              <w:adjustRightInd w:val="0"/>
              <w:snapToGrid w:val="0"/>
              <w:spacing w:line="200" w:lineRule="exact"/>
              <w:rPr>
                <w:color w:val="000000"/>
                <w:kern w:val="0"/>
                <w:sz w:val="18"/>
                <w:szCs w:val="18"/>
              </w:rPr>
            </w:pPr>
            <w:r w:rsidRPr="00BF5BBA">
              <w:rPr>
                <w:rFonts w:hAnsi="宋体"/>
                <w:color w:val="000000"/>
                <w:kern w:val="0"/>
                <w:sz w:val="18"/>
                <w:szCs w:val="18"/>
              </w:rPr>
              <w:t>无固定灭鼠用毒饵站或未按时有效投药。</w:t>
            </w:r>
          </w:p>
        </w:tc>
        <w:tc>
          <w:tcPr>
            <w:tcW w:w="710" w:type="dxa"/>
            <w:vAlign w:val="center"/>
          </w:tcPr>
          <w:p w:rsidR="003E4038" w:rsidRPr="00BF5BBA" w:rsidRDefault="003E4038" w:rsidP="00855C3A">
            <w:pPr>
              <w:adjustRightInd w:val="0"/>
              <w:snapToGrid w:val="0"/>
              <w:spacing w:line="240" w:lineRule="exact"/>
              <w:jc w:val="center"/>
              <w:rPr>
                <w:color w:val="000000"/>
                <w:kern w:val="0"/>
                <w:sz w:val="18"/>
                <w:szCs w:val="18"/>
              </w:rPr>
            </w:pPr>
            <w:r w:rsidRPr="00BF5BBA">
              <w:rPr>
                <w:color w:val="000000"/>
                <w:kern w:val="0"/>
                <w:sz w:val="18"/>
                <w:szCs w:val="18"/>
              </w:rPr>
              <w:t>2</w:t>
            </w:r>
          </w:p>
        </w:tc>
        <w:tc>
          <w:tcPr>
            <w:tcW w:w="822"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724" w:type="dxa"/>
            <w:vMerge/>
            <w:vAlign w:val="center"/>
          </w:tcPr>
          <w:p w:rsidR="003E4038" w:rsidRPr="00BF5BBA" w:rsidRDefault="003E4038" w:rsidP="00855C3A">
            <w:pPr>
              <w:adjustRightInd w:val="0"/>
              <w:snapToGrid w:val="0"/>
              <w:spacing w:line="240" w:lineRule="exact"/>
              <w:jc w:val="center"/>
              <w:rPr>
                <w:color w:val="000000"/>
                <w:kern w:val="0"/>
                <w:sz w:val="18"/>
                <w:szCs w:val="18"/>
              </w:rPr>
            </w:pPr>
          </w:p>
        </w:tc>
        <w:tc>
          <w:tcPr>
            <w:tcW w:w="2981" w:type="dxa"/>
            <w:vMerge/>
            <w:vAlign w:val="center"/>
          </w:tcPr>
          <w:p w:rsidR="003E4038" w:rsidRPr="00BF5BBA" w:rsidRDefault="003E4038" w:rsidP="00855C3A">
            <w:pPr>
              <w:adjustRightInd w:val="0"/>
              <w:snapToGrid w:val="0"/>
              <w:spacing w:line="240" w:lineRule="exact"/>
              <w:rPr>
                <w:color w:val="000000"/>
                <w:kern w:val="0"/>
                <w:sz w:val="18"/>
                <w:szCs w:val="18"/>
              </w:rPr>
            </w:pPr>
          </w:p>
        </w:tc>
      </w:tr>
    </w:tbl>
    <w:p w:rsidR="003E4038" w:rsidRPr="00150BDB"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rPr>
          <w:rFonts w:ascii="宋体" w:hAnsi="宋体" w:cs="宋体"/>
          <w:b/>
          <w:kern w:val="0"/>
          <w:sz w:val="44"/>
          <w:szCs w:val="44"/>
        </w:rPr>
        <w:br w:type="page"/>
      </w:r>
      <w:r w:rsidRPr="00150BDB">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150BDB" w:rsidRDefault="003E4038" w:rsidP="003E4038">
      <w:pPr>
        <w:adjustRightInd w:val="0"/>
        <w:snapToGrid w:val="0"/>
        <w:spacing w:line="340" w:lineRule="exact"/>
        <w:jc w:val="center"/>
        <w:rPr>
          <w:rFonts w:eastAsia="方正楷体_GBK"/>
          <w:color w:val="000000"/>
          <w:szCs w:val="32"/>
        </w:rPr>
      </w:pPr>
      <w:r w:rsidRPr="00150BDB">
        <w:rPr>
          <w:rFonts w:eastAsia="方正楷体_GBK" w:hint="eastAsia"/>
          <w:color w:val="000000"/>
          <w:szCs w:val="32"/>
        </w:rPr>
        <w:t>（菜市场</w:t>
      </w:r>
      <w:r w:rsidRPr="00150BDB">
        <w:rPr>
          <w:rFonts w:eastAsia="方正楷体_GBK" w:hint="eastAsia"/>
          <w:color w:val="000000"/>
          <w:szCs w:val="32"/>
        </w:rPr>
        <w:t>100</w:t>
      </w:r>
      <w:r w:rsidRPr="00150BDB">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52"/>
        <w:gridCol w:w="3578"/>
        <w:gridCol w:w="4759"/>
        <w:gridCol w:w="577"/>
        <w:gridCol w:w="689"/>
        <w:gridCol w:w="820"/>
        <w:gridCol w:w="3300"/>
      </w:tblGrid>
      <w:tr w:rsidR="003E4038" w:rsidRPr="00150BDB" w:rsidTr="00855C3A">
        <w:trPr>
          <w:trHeight w:val="571"/>
          <w:jc w:val="center"/>
        </w:trPr>
        <w:tc>
          <w:tcPr>
            <w:tcW w:w="452" w:type="dxa"/>
            <w:vAlign w:val="center"/>
          </w:tcPr>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序号</w:t>
            </w:r>
          </w:p>
        </w:tc>
        <w:tc>
          <w:tcPr>
            <w:tcW w:w="3578" w:type="dxa"/>
            <w:vAlign w:val="center"/>
          </w:tcPr>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考评标准</w:t>
            </w:r>
          </w:p>
        </w:tc>
        <w:tc>
          <w:tcPr>
            <w:tcW w:w="4759" w:type="dxa"/>
            <w:vAlign w:val="center"/>
          </w:tcPr>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扣分依据</w:t>
            </w:r>
          </w:p>
        </w:tc>
        <w:tc>
          <w:tcPr>
            <w:tcW w:w="577" w:type="dxa"/>
            <w:vAlign w:val="center"/>
          </w:tcPr>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每处</w:t>
            </w:r>
          </w:p>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扣分</w:t>
            </w:r>
          </w:p>
        </w:tc>
        <w:tc>
          <w:tcPr>
            <w:tcW w:w="689" w:type="dxa"/>
            <w:vAlign w:val="center"/>
          </w:tcPr>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考核</w:t>
            </w:r>
          </w:p>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单位</w:t>
            </w:r>
          </w:p>
        </w:tc>
        <w:tc>
          <w:tcPr>
            <w:tcW w:w="820" w:type="dxa"/>
            <w:vAlign w:val="center"/>
          </w:tcPr>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整改</w:t>
            </w:r>
          </w:p>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时限</w:t>
            </w:r>
          </w:p>
        </w:tc>
        <w:tc>
          <w:tcPr>
            <w:tcW w:w="3300" w:type="dxa"/>
            <w:vAlign w:val="center"/>
          </w:tcPr>
          <w:p w:rsidR="003E4038" w:rsidRPr="00150BDB" w:rsidRDefault="003E4038" w:rsidP="00855C3A">
            <w:pPr>
              <w:adjustRightInd w:val="0"/>
              <w:snapToGrid w:val="0"/>
              <w:spacing w:line="240" w:lineRule="exact"/>
              <w:jc w:val="center"/>
              <w:rPr>
                <w:rFonts w:eastAsia="黑体"/>
                <w:color w:val="000000"/>
                <w:kern w:val="0"/>
                <w:sz w:val="18"/>
                <w:szCs w:val="18"/>
              </w:rPr>
            </w:pPr>
            <w:r w:rsidRPr="00150BDB">
              <w:rPr>
                <w:rFonts w:eastAsia="黑体"/>
                <w:color w:val="000000"/>
                <w:kern w:val="0"/>
                <w:sz w:val="18"/>
                <w:szCs w:val="18"/>
              </w:rPr>
              <w:t>说明</w:t>
            </w:r>
          </w:p>
        </w:tc>
      </w:tr>
      <w:tr w:rsidR="003E4038" w:rsidRPr="00150BDB" w:rsidTr="00855C3A">
        <w:trPr>
          <w:trHeight w:val="965"/>
          <w:jc w:val="center"/>
        </w:trPr>
        <w:tc>
          <w:tcPr>
            <w:tcW w:w="452" w:type="dxa"/>
            <w:vMerge w:val="restart"/>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rFonts w:hAnsi="宋体"/>
                <w:color w:val="000000"/>
                <w:kern w:val="0"/>
                <w:sz w:val="18"/>
                <w:szCs w:val="18"/>
              </w:rPr>
              <w:t>一</w:t>
            </w:r>
          </w:p>
        </w:tc>
        <w:tc>
          <w:tcPr>
            <w:tcW w:w="3578" w:type="dxa"/>
            <w:vMerge w:val="restart"/>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市场责任区整洁有序，车辆分类划线停放，无店外出摊、流动摊贩，无占道搭建、堆放，无违章（规）张贴、涂写、吊（悬、披）挂、晾晒等行为。</w:t>
            </w: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场外责任区环境脏乱，门前市容不整洁。有流动摊贩、店外出摊，有占道搭建、堆放，违章（规）张贴、涂写、吊（悬、披）挂等行为；有裸露垃圾、污水、渣土，有蚊蝇孳生地；门前责任区内的绿化带不整洁有废弃物。</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p>
        </w:tc>
        <w:tc>
          <w:tcPr>
            <w:tcW w:w="689" w:type="dxa"/>
            <w:vMerge w:val="restart"/>
            <w:textDirection w:val="tbRlV"/>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rFonts w:hAnsi="宋体"/>
                <w:color w:val="000000"/>
                <w:kern w:val="0"/>
                <w:sz w:val="18"/>
                <w:szCs w:val="18"/>
              </w:rPr>
              <w:t>辖市、</w:t>
            </w:r>
            <w:r w:rsidRPr="00184011">
              <w:rPr>
                <w:rFonts w:hAnsi="宋体"/>
                <w:color w:val="000000"/>
                <w:kern w:val="0"/>
                <w:sz w:val="18"/>
                <w:szCs w:val="18"/>
              </w:rPr>
              <w:t>（区）</w:t>
            </w:r>
            <w:r w:rsidRPr="00150BDB">
              <w:rPr>
                <w:rFonts w:hAnsi="宋体"/>
                <w:color w:val="000000"/>
                <w:kern w:val="0"/>
                <w:sz w:val="18"/>
                <w:szCs w:val="18"/>
              </w:rPr>
              <w:t>政府</w:t>
            </w:r>
          </w:p>
        </w:tc>
        <w:tc>
          <w:tcPr>
            <w:tcW w:w="820" w:type="dxa"/>
            <w:vMerge w:val="restart"/>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4</w:t>
            </w:r>
            <w:r w:rsidRPr="00150BDB">
              <w:rPr>
                <w:rFonts w:hAnsi="宋体"/>
                <w:color w:val="000000"/>
                <w:kern w:val="0"/>
                <w:sz w:val="18"/>
                <w:szCs w:val="18"/>
              </w:rPr>
              <w:t>小时</w:t>
            </w:r>
          </w:p>
        </w:tc>
        <w:tc>
          <w:tcPr>
            <w:tcW w:w="3300"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color w:val="000000"/>
                <w:kern w:val="0"/>
                <w:sz w:val="18"/>
                <w:szCs w:val="18"/>
              </w:rPr>
              <w:t>1.</w:t>
            </w:r>
            <w:r w:rsidRPr="00150BDB">
              <w:rPr>
                <w:rFonts w:hAnsi="宋体"/>
                <w:color w:val="000000"/>
                <w:kern w:val="0"/>
                <w:sz w:val="18"/>
                <w:szCs w:val="18"/>
              </w:rPr>
              <w:t>菜市场偏门（旁门）车辆临时停放的不作现场考评扣分处理。</w:t>
            </w:r>
          </w:p>
          <w:p w:rsidR="003E4038" w:rsidRPr="00150BDB" w:rsidRDefault="003E4038" w:rsidP="00855C3A">
            <w:pPr>
              <w:adjustRightInd w:val="0"/>
              <w:snapToGrid w:val="0"/>
              <w:spacing w:line="240" w:lineRule="exact"/>
              <w:rPr>
                <w:color w:val="000000"/>
                <w:kern w:val="0"/>
                <w:sz w:val="18"/>
                <w:szCs w:val="18"/>
              </w:rPr>
            </w:pPr>
            <w:r w:rsidRPr="00150BDB">
              <w:rPr>
                <w:color w:val="000000"/>
                <w:kern w:val="0"/>
                <w:sz w:val="18"/>
                <w:szCs w:val="18"/>
              </w:rPr>
              <w:t>2.</w:t>
            </w:r>
            <w:r w:rsidRPr="00150BDB">
              <w:rPr>
                <w:rFonts w:hAnsi="宋体"/>
                <w:color w:val="000000"/>
                <w:kern w:val="0"/>
                <w:sz w:val="18"/>
                <w:szCs w:val="18"/>
              </w:rPr>
              <w:t>车辆停放需划线的整改时限</w:t>
            </w:r>
            <w:r w:rsidRPr="00150BDB">
              <w:rPr>
                <w:color w:val="000000"/>
                <w:kern w:val="0"/>
                <w:sz w:val="18"/>
                <w:szCs w:val="18"/>
              </w:rPr>
              <w:t>4</w:t>
            </w:r>
            <w:r w:rsidRPr="00150BDB">
              <w:rPr>
                <w:rFonts w:hAnsi="宋体"/>
                <w:color w:val="000000"/>
                <w:kern w:val="0"/>
                <w:sz w:val="18"/>
                <w:szCs w:val="18"/>
              </w:rPr>
              <w:t>天。</w:t>
            </w:r>
          </w:p>
        </w:tc>
      </w:tr>
      <w:tr w:rsidR="003E4038" w:rsidRPr="00150BDB" w:rsidTr="00855C3A">
        <w:trPr>
          <w:trHeight w:val="299"/>
          <w:jc w:val="center"/>
        </w:trPr>
        <w:tc>
          <w:tcPr>
            <w:tcW w:w="452"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50BDB" w:rsidRDefault="003E4038" w:rsidP="00855C3A">
            <w:pPr>
              <w:adjustRightInd w:val="0"/>
              <w:snapToGrid w:val="0"/>
              <w:spacing w:line="240" w:lineRule="exact"/>
              <w:rPr>
                <w:color w:val="000000"/>
                <w:kern w:val="0"/>
                <w:sz w:val="18"/>
                <w:szCs w:val="18"/>
              </w:rPr>
            </w:pP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车辆停放未在分类划线区域内停放，且秩序杂乱。</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3</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300"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未改造菜市场均不考核。</w:t>
            </w:r>
          </w:p>
        </w:tc>
      </w:tr>
      <w:tr w:rsidR="003E4038" w:rsidRPr="00150BDB" w:rsidTr="00855C3A">
        <w:trPr>
          <w:trHeight w:val="755"/>
          <w:jc w:val="center"/>
        </w:trPr>
        <w:tc>
          <w:tcPr>
            <w:tcW w:w="452" w:type="dxa"/>
            <w:vMerge w:val="restart"/>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rFonts w:hAnsi="宋体"/>
                <w:color w:val="000000"/>
                <w:kern w:val="0"/>
                <w:sz w:val="18"/>
                <w:szCs w:val="18"/>
              </w:rPr>
              <w:t>二</w:t>
            </w:r>
          </w:p>
        </w:tc>
        <w:tc>
          <w:tcPr>
            <w:tcW w:w="3578" w:type="dxa"/>
            <w:vMerge w:val="restart"/>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市场内部环境整洁，垃圾清扫及时，商品出样有序并整齐摆放，经营区域内卫生整洁，市场经营秩序良好。</w:t>
            </w: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场内通道有车辆停放（划定区域除外）、杂物堆放（大客户购买商品，临时堆放点除外）、占通道经营；柜内经营区域停放车辆现象。</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3</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Align w:val="center"/>
          </w:tcPr>
          <w:p w:rsidR="003E4038" w:rsidRPr="00150BDB" w:rsidRDefault="003E4038" w:rsidP="00855C3A">
            <w:pPr>
              <w:adjustRightInd w:val="0"/>
              <w:snapToGrid w:val="0"/>
              <w:spacing w:line="240" w:lineRule="exact"/>
              <w:jc w:val="center"/>
              <w:rPr>
                <w:color w:val="000000"/>
                <w:kern w:val="0"/>
                <w:sz w:val="18"/>
                <w:szCs w:val="18"/>
              </w:rPr>
            </w:pPr>
            <w:r>
              <w:rPr>
                <w:rFonts w:hint="eastAsia"/>
                <w:color w:val="000000"/>
                <w:kern w:val="0"/>
                <w:sz w:val="18"/>
                <w:szCs w:val="18"/>
              </w:rPr>
              <w:t>4</w:t>
            </w:r>
            <w:r w:rsidRPr="00150BDB">
              <w:rPr>
                <w:rFonts w:hAnsi="宋体"/>
                <w:color w:val="000000"/>
                <w:kern w:val="0"/>
                <w:sz w:val="18"/>
                <w:szCs w:val="18"/>
              </w:rPr>
              <w:t>小时</w:t>
            </w:r>
          </w:p>
        </w:tc>
        <w:tc>
          <w:tcPr>
            <w:tcW w:w="3300" w:type="dxa"/>
            <w:vAlign w:val="center"/>
          </w:tcPr>
          <w:p w:rsidR="003E4038" w:rsidRPr="00150BDB" w:rsidRDefault="003E4038" w:rsidP="00855C3A">
            <w:pPr>
              <w:adjustRightInd w:val="0"/>
              <w:snapToGrid w:val="0"/>
              <w:spacing w:line="240" w:lineRule="exact"/>
              <w:rPr>
                <w:color w:val="000000"/>
                <w:kern w:val="0"/>
                <w:sz w:val="18"/>
                <w:szCs w:val="18"/>
              </w:rPr>
            </w:pPr>
          </w:p>
        </w:tc>
      </w:tr>
      <w:tr w:rsidR="003E4038" w:rsidRPr="00150BDB" w:rsidTr="00855C3A">
        <w:trPr>
          <w:trHeight w:val="584"/>
          <w:jc w:val="center"/>
        </w:trPr>
        <w:tc>
          <w:tcPr>
            <w:tcW w:w="452"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50BDB" w:rsidRDefault="003E4038" w:rsidP="00855C3A">
            <w:pPr>
              <w:adjustRightInd w:val="0"/>
              <w:snapToGrid w:val="0"/>
              <w:spacing w:line="240" w:lineRule="exact"/>
              <w:rPr>
                <w:color w:val="000000"/>
                <w:kern w:val="0"/>
                <w:sz w:val="18"/>
                <w:szCs w:val="18"/>
              </w:rPr>
            </w:pP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柜内经营区域环境脏乱；垃圾及废弃物不入箱（桶）或清运不及时，空置柜台有乱堆放现象。</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3</w:t>
            </w:r>
            <w:r w:rsidRPr="00150BDB">
              <w:rPr>
                <w:rFonts w:hAnsi="宋体"/>
                <w:color w:val="000000"/>
                <w:kern w:val="0"/>
                <w:sz w:val="18"/>
                <w:szCs w:val="18"/>
              </w:rPr>
              <w:t>小时</w:t>
            </w:r>
          </w:p>
        </w:tc>
        <w:tc>
          <w:tcPr>
            <w:tcW w:w="3300" w:type="dxa"/>
            <w:vMerge w:val="restart"/>
            <w:vAlign w:val="center"/>
          </w:tcPr>
          <w:p w:rsidR="003E4038" w:rsidRPr="00150BDB" w:rsidRDefault="003E4038" w:rsidP="00855C3A">
            <w:pPr>
              <w:adjustRightInd w:val="0"/>
              <w:snapToGrid w:val="0"/>
              <w:spacing w:line="240" w:lineRule="exact"/>
              <w:rPr>
                <w:color w:val="000000"/>
                <w:kern w:val="0"/>
                <w:sz w:val="18"/>
                <w:szCs w:val="18"/>
              </w:rPr>
            </w:pPr>
            <w:r w:rsidRPr="00150BDB">
              <w:rPr>
                <w:color w:val="000000"/>
                <w:kern w:val="0"/>
                <w:sz w:val="18"/>
                <w:szCs w:val="18"/>
              </w:rPr>
              <w:t>1.</w:t>
            </w:r>
            <w:r w:rsidRPr="00150BDB">
              <w:rPr>
                <w:rFonts w:hAnsi="宋体"/>
                <w:color w:val="000000"/>
                <w:kern w:val="0"/>
                <w:sz w:val="18"/>
                <w:szCs w:val="18"/>
              </w:rPr>
              <w:t>设施类破损不作现场考评扣分处理，整改时限为</w:t>
            </w:r>
            <w:r w:rsidRPr="00150BDB">
              <w:rPr>
                <w:color w:val="000000"/>
                <w:kern w:val="0"/>
                <w:sz w:val="18"/>
                <w:szCs w:val="18"/>
              </w:rPr>
              <w:t>5</w:t>
            </w:r>
            <w:r w:rsidRPr="00150BDB">
              <w:rPr>
                <w:rFonts w:hAnsi="宋体"/>
                <w:color w:val="000000"/>
                <w:kern w:val="0"/>
                <w:sz w:val="18"/>
                <w:szCs w:val="18"/>
              </w:rPr>
              <w:t>天。</w:t>
            </w:r>
          </w:p>
          <w:p w:rsidR="003E4038" w:rsidRPr="00150BDB" w:rsidRDefault="003E4038" w:rsidP="00855C3A">
            <w:pPr>
              <w:adjustRightInd w:val="0"/>
              <w:snapToGrid w:val="0"/>
              <w:spacing w:line="240" w:lineRule="exact"/>
              <w:rPr>
                <w:color w:val="000000"/>
                <w:kern w:val="0"/>
                <w:sz w:val="18"/>
                <w:szCs w:val="18"/>
              </w:rPr>
            </w:pPr>
            <w:r w:rsidRPr="00150BDB">
              <w:rPr>
                <w:color w:val="000000"/>
                <w:kern w:val="0"/>
                <w:sz w:val="18"/>
                <w:szCs w:val="18"/>
              </w:rPr>
              <w:t>2.</w:t>
            </w:r>
            <w:r w:rsidRPr="00150BDB">
              <w:rPr>
                <w:rFonts w:hAnsi="宋体"/>
                <w:color w:val="000000"/>
                <w:kern w:val="0"/>
                <w:sz w:val="18"/>
                <w:szCs w:val="18"/>
              </w:rPr>
              <w:t>未改造菜市场均不考核。</w:t>
            </w:r>
          </w:p>
        </w:tc>
      </w:tr>
      <w:tr w:rsidR="003E4038" w:rsidRPr="00150BDB" w:rsidTr="00855C3A">
        <w:trPr>
          <w:trHeight w:val="542"/>
          <w:jc w:val="center"/>
        </w:trPr>
        <w:tc>
          <w:tcPr>
            <w:tcW w:w="452"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50BDB" w:rsidRDefault="003E4038" w:rsidP="00855C3A">
            <w:pPr>
              <w:adjustRightInd w:val="0"/>
              <w:snapToGrid w:val="0"/>
              <w:spacing w:line="240" w:lineRule="exact"/>
              <w:rPr>
                <w:color w:val="000000"/>
                <w:kern w:val="0"/>
                <w:sz w:val="18"/>
                <w:szCs w:val="18"/>
              </w:rPr>
            </w:pP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市场内墙壁、柜台、门窗、灯具、立柱、挡板等设施破损、脏乱，有明显的蛛网、积尘、污渍（肉眼可视）。</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Merge w:val="restart"/>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r w:rsidRPr="00150BDB">
              <w:rPr>
                <w:rFonts w:hAnsi="宋体"/>
                <w:color w:val="000000"/>
                <w:kern w:val="0"/>
                <w:sz w:val="18"/>
                <w:szCs w:val="18"/>
              </w:rPr>
              <w:t>小时</w:t>
            </w:r>
          </w:p>
        </w:tc>
        <w:tc>
          <w:tcPr>
            <w:tcW w:w="3300" w:type="dxa"/>
            <w:vMerge/>
            <w:vAlign w:val="center"/>
          </w:tcPr>
          <w:p w:rsidR="003E4038" w:rsidRPr="00150BDB" w:rsidRDefault="003E4038" w:rsidP="00855C3A">
            <w:pPr>
              <w:adjustRightInd w:val="0"/>
              <w:snapToGrid w:val="0"/>
              <w:spacing w:line="240" w:lineRule="exact"/>
              <w:rPr>
                <w:color w:val="000000"/>
                <w:kern w:val="0"/>
                <w:sz w:val="18"/>
                <w:szCs w:val="18"/>
              </w:rPr>
            </w:pPr>
          </w:p>
        </w:tc>
      </w:tr>
      <w:tr w:rsidR="003E4038" w:rsidRPr="00150BDB" w:rsidTr="00855C3A">
        <w:trPr>
          <w:trHeight w:val="780"/>
          <w:jc w:val="center"/>
        </w:trPr>
        <w:tc>
          <w:tcPr>
            <w:tcW w:w="452"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50BDB" w:rsidRDefault="003E4038" w:rsidP="00855C3A">
            <w:pPr>
              <w:adjustRightInd w:val="0"/>
              <w:snapToGrid w:val="0"/>
              <w:spacing w:line="240" w:lineRule="exact"/>
              <w:rPr>
                <w:color w:val="000000"/>
                <w:kern w:val="0"/>
                <w:sz w:val="18"/>
                <w:szCs w:val="18"/>
              </w:rPr>
            </w:pP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公共通道地面有垃圾、积水；场内有违章（规）吊（悬）挂、张贴、涂写等现象。</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300"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吊（悬）挂指小商品区域、市场内部门店等悬挂条幅类广告，张贴、涂写指在墙壁、柜台等公共区域外部的小广告（公益性张贴除外）。</w:t>
            </w:r>
          </w:p>
        </w:tc>
      </w:tr>
      <w:tr w:rsidR="003E4038" w:rsidRPr="00150BDB" w:rsidTr="00855C3A">
        <w:trPr>
          <w:trHeight w:val="645"/>
          <w:jc w:val="center"/>
        </w:trPr>
        <w:tc>
          <w:tcPr>
            <w:tcW w:w="452"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50BDB" w:rsidRDefault="003E4038" w:rsidP="00855C3A">
            <w:pPr>
              <w:adjustRightInd w:val="0"/>
              <w:snapToGrid w:val="0"/>
              <w:spacing w:line="240" w:lineRule="exact"/>
              <w:rPr>
                <w:color w:val="000000"/>
                <w:kern w:val="0"/>
                <w:sz w:val="18"/>
                <w:szCs w:val="18"/>
              </w:rPr>
            </w:pP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商品出样超出挡板；剖鱼在地上操作，污染地面；活禽区营业场所脏乱，卫生工作不到位。</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3</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300" w:type="dxa"/>
            <w:vMerge w:val="restart"/>
            <w:vAlign w:val="center"/>
          </w:tcPr>
          <w:p w:rsidR="003E4038" w:rsidRPr="00150BDB" w:rsidRDefault="003E4038" w:rsidP="00855C3A">
            <w:pPr>
              <w:adjustRightInd w:val="0"/>
              <w:snapToGrid w:val="0"/>
              <w:spacing w:line="240" w:lineRule="exact"/>
              <w:rPr>
                <w:color w:val="000000"/>
                <w:kern w:val="0"/>
                <w:sz w:val="18"/>
                <w:szCs w:val="18"/>
              </w:rPr>
            </w:pPr>
            <w:r w:rsidRPr="00150BDB">
              <w:rPr>
                <w:color w:val="000000"/>
                <w:kern w:val="0"/>
                <w:sz w:val="18"/>
                <w:szCs w:val="18"/>
              </w:rPr>
              <w:t>1.</w:t>
            </w:r>
            <w:r w:rsidRPr="00150BDB">
              <w:rPr>
                <w:rFonts w:hAnsi="宋体"/>
                <w:color w:val="000000"/>
                <w:kern w:val="0"/>
                <w:sz w:val="18"/>
                <w:szCs w:val="18"/>
              </w:rPr>
              <w:t>量少且轻微的超出挡板不作现场考评扣分处理。</w:t>
            </w:r>
          </w:p>
          <w:p w:rsidR="003E4038" w:rsidRPr="00150BDB" w:rsidRDefault="003E4038" w:rsidP="00855C3A">
            <w:pPr>
              <w:adjustRightInd w:val="0"/>
              <w:snapToGrid w:val="0"/>
              <w:spacing w:line="240" w:lineRule="exact"/>
              <w:rPr>
                <w:color w:val="000000"/>
                <w:kern w:val="0"/>
                <w:sz w:val="18"/>
                <w:szCs w:val="18"/>
              </w:rPr>
            </w:pPr>
            <w:r w:rsidRPr="00150BDB">
              <w:rPr>
                <w:color w:val="000000"/>
                <w:kern w:val="0"/>
                <w:sz w:val="18"/>
                <w:szCs w:val="18"/>
              </w:rPr>
              <w:t>2.</w:t>
            </w:r>
            <w:r w:rsidRPr="00150BDB">
              <w:rPr>
                <w:rFonts w:hAnsi="宋体"/>
                <w:color w:val="000000"/>
                <w:kern w:val="0"/>
                <w:sz w:val="18"/>
                <w:szCs w:val="18"/>
              </w:rPr>
              <w:t>未改造菜市场均不考核。</w:t>
            </w:r>
          </w:p>
        </w:tc>
      </w:tr>
      <w:tr w:rsidR="003E4038" w:rsidRPr="00150BDB" w:rsidTr="00855C3A">
        <w:trPr>
          <w:trHeight w:hRule="exact" w:val="454"/>
          <w:jc w:val="center"/>
        </w:trPr>
        <w:tc>
          <w:tcPr>
            <w:tcW w:w="452" w:type="dxa"/>
            <w:vMerge w:val="restart"/>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rFonts w:hAnsi="宋体"/>
                <w:color w:val="000000"/>
                <w:kern w:val="0"/>
                <w:sz w:val="18"/>
                <w:szCs w:val="18"/>
              </w:rPr>
              <w:t>三</w:t>
            </w:r>
          </w:p>
        </w:tc>
        <w:tc>
          <w:tcPr>
            <w:tcW w:w="3578" w:type="dxa"/>
            <w:vMerge w:val="restart"/>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市场内的经营设施以及垃圾收集容器、公共厕所等配套设施设置规范、布局合理，设施完好，运转正常。</w:t>
            </w: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活禽区营业期间未开启通风设备。</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r w:rsidRPr="00150BDB">
              <w:rPr>
                <w:rFonts w:hAnsi="宋体"/>
                <w:color w:val="000000"/>
                <w:kern w:val="0"/>
                <w:sz w:val="18"/>
                <w:szCs w:val="18"/>
              </w:rPr>
              <w:t>小时</w:t>
            </w:r>
          </w:p>
        </w:tc>
        <w:tc>
          <w:tcPr>
            <w:tcW w:w="3300" w:type="dxa"/>
            <w:vMerge/>
            <w:vAlign w:val="center"/>
          </w:tcPr>
          <w:p w:rsidR="003E4038" w:rsidRPr="00150BDB" w:rsidRDefault="003E4038" w:rsidP="00855C3A">
            <w:pPr>
              <w:adjustRightInd w:val="0"/>
              <w:snapToGrid w:val="0"/>
              <w:spacing w:line="240" w:lineRule="exact"/>
              <w:rPr>
                <w:color w:val="000000"/>
                <w:kern w:val="0"/>
                <w:sz w:val="18"/>
                <w:szCs w:val="18"/>
              </w:rPr>
            </w:pPr>
          </w:p>
        </w:tc>
      </w:tr>
      <w:tr w:rsidR="003E4038" w:rsidRPr="00150BDB" w:rsidTr="00855C3A">
        <w:trPr>
          <w:trHeight w:val="514"/>
          <w:jc w:val="center"/>
        </w:trPr>
        <w:tc>
          <w:tcPr>
            <w:tcW w:w="452"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50BDB" w:rsidRDefault="003E4038" w:rsidP="00855C3A">
            <w:pPr>
              <w:adjustRightInd w:val="0"/>
              <w:snapToGrid w:val="0"/>
              <w:spacing w:line="240" w:lineRule="exact"/>
              <w:rPr>
                <w:color w:val="000000"/>
                <w:kern w:val="0"/>
                <w:sz w:val="18"/>
                <w:szCs w:val="18"/>
              </w:rPr>
            </w:pP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垃圾收集房垃圾清运不及时，收集房周边不整洁，有垃圾堆放、污水沉积。</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3</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Merge w:val="restart"/>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3</w:t>
            </w:r>
            <w:r w:rsidRPr="00150BDB">
              <w:rPr>
                <w:rFonts w:hAnsi="宋体"/>
                <w:color w:val="000000"/>
                <w:kern w:val="0"/>
                <w:sz w:val="18"/>
                <w:szCs w:val="18"/>
              </w:rPr>
              <w:t>小时</w:t>
            </w:r>
          </w:p>
        </w:tc>
        <w:tc>
          <w:tcPr>
            <w:tcW w:w="3300" w:type="dxa"/>
            <w:vMerge w:val="restart"/>
            <w:vAlign w:val="center"/>
          </w:tcPr>
          <w:p w:rsidR="003E4038" w:rsidRPr="00150BDB" w:rsidRDefault="003E4038" w:rsidP="00855C3A">
            <w:pPr>
              <w:adjustRightInd w:val="0"/>
              <w:snapToGrid w:val="0"/>
              <w:spacing w:line="240" w:lineRule="exact"/>
              <w:rPr>
                <w:color w:val="000000"/>
                <w:kern w:val="0"/>
                <w:sz w:val="18"/>
                <w:szCs w:val="18"/>
              </w:rPr>
            </w:pPr>
          </w:p>
        </w:tc>
      </w:tr>
      <w:tr w:rsidR="003E4038" w:rsidRPr="00150BDB" w:rsidTr="00855C3A">
        <w:trPr>
          <w:trHeight w:hRule="exact" w:val="454"/>
          <w:jc w:val="center"/>
        </w:trPr>
        <w:tc>
          <w:tcPr>
            <w:tcW w:w="452"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50BDB" w:rsidRDefault="003E4038" w:rsidP="00855C3A">
            <w:pPr>
              <w:adjustRightInd w:val="0"/>
              <w:snapToGrid w:val="0"/>
              <w:spacing w:line="240" w:lineRule="exact"/>
              <w:rPr>
                <w:color w:val="000000"/>
                <w:kern w:val="0"/>
                <w:sz w:val="18"/>
                <w:szCs w:val="18"/>
              </w:rPr>
            </w:pP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公厕内部环境脏乱、有违章（规）张贴、涂写等小广告现象。</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300" w:type="dxa"/>
            <w:vMerge/>
            <w:vAlign w:val="center"/>
          </w:tcPr>
          <w:p w:rsidR="003E4038" w:rsidRPr="00150BDB" w:rsidRDefault="003E4038" w:rsidP="00855C3A">
            <w:pPr>
              <w:adjustRightInd w:val="0"/>
              <w:snapToGrid w:val="0"/>
              <w:spacing w:line="240" w:lineRule="exact"/>
              <w:rPr>
                <w:color w:val="000000"/>
                <w:kern w:val="0"/>
                <w:sz w:val="18"/>
                <w:szCs w:val="18"/>
              </w:rPr>
            </w:pPr>
          </w:p>
        </w:tc>
      </w:tr>
      <w:tr w:rsidR="003E4038" w:rsidRPr="00150BDB" w:rsidTr="00855C3A">
        <w:trPr>
          <w:trHeight w:hRule="exact" w:val="454"/>
          <w:jc w:val="center"/>
        </w:trPr>
        <w:tc>
          <w:tcPr>
            <w:tcW w:w="452"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50BDB" w:rsidRDefault="003E4038" w:rsidP="00855C3A">
            <w:pPr>
              <w:adjustRightInd w:val="0"/>
              <w:snapToGrid w:val="0"/>
              <w:spacing w:line="240" w:lineRule="exact"/>
              <w:rPr>
                <w:color w:val="000000"/>
                <w:kern w:val="0"/>
                <w:sz w:val="18"/>
                <w:szCs w:val="18"/>
              </w:rPr>
            </w:pP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公厕内外立面破损，基础设施破损或缺失。</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3</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r w:rsidRPr="00150BDB">
              <w:rPr>
                <w:rFonts w:hAnsi="宋体"/>
                <w:color w:val="000000"/>
                <w:kern w:val="0"/>
                <w:sz w:val="18"/>
                <w:szCs w:val="18"/>
              </w:rPr>
              <w:t>天</w:t>
            </w:r>
          </w:p>
        </w:tc>
        <w:tc>
          <w:tcPr>
            <w:tcW w:w="3300" w:type="dxa"/>
            <w:vMerge/>
            <w:vAlign w:val="center"/>
          </w:tcPr>
          <w:p w:rsidR="003E4038" w:rsidRPr="00150BDB" w:rsidRDefault="003E4038" w:rsidP="00855C3A">
            <w:pPr>
              <w:adjustRightInd w:val="0"/>
              <w:snapToGrid w:val="0"/>
              <w:spacing w:line="240" w:lineRule="exact"/>
              <w:rPr>
                <w:color w:val="000000"/>
                <w:kern w:val="0"/>
                <w:sz w:val="18"/>
                <w:szCs w:val="18"/>
              </w:rPr>
            </w:pPr>
          </w:p>
        </w:tc>
      </w:tr>
      <w:tr w:rsidR="003E4038" w:rsidRPr="00150BDB" w:rsidTr="00855C3A">
        <w:trPr>
          <w:trHeight w:hRule="exact" w:val="454"/>
          <w:jc w:val="center"/>
        </w:trPr>
        <w:tc>
          <w:tcPr>
            <w:tcW w:w="452"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rFonts w:hAnsi="宋体"/>
                <w:color w:val="000000"/>
                <w:kern w:val="0"/>
                <w:sz w:val="18"/>
                <w:szCs w:val="18"/>
              </w:rPr>
              <w:t>四</w:t>
            </w:r>
          </w:p>
        </w:tc>
        <w:tc>
          <w:tcPr>
            <w:tcW w:w="3578"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及时公布蔬菜残留农药检测结果。</w:t>
            </w:r>
          </w:p>
        </w:tc>
        <w:tc>
          <w:tcPr>
            <w:tcW w:w="4759"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每日对蔬菜残留农药检测结果未及时在醒目位置公布。</w:t>
            </w:r>
          </w:p>
        </w:tc>
        <w:tc>
          <w:tcPr>
            <w:tcW w:w="577"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2</w:t>
            </w:r>
          </w:p>
        </w:tc>
        <w:tc>
          <w:tcPr>
            <w:tcW w:w="689" w:type="dxa"/>
            <w:vMerge/>
            <w:vAlign w:val="center"/>
          </w:tcPr>
          <w:p w:rsidR="003E4038" w:rsidRPr="00150BDB" w:rsidRDefault="003E4038" w:rsidP="00855C3A">
            <w:pPr>
              <w:adjustRightInd w:val="0"/>
              <w:snapToGrid w:val="0"/>
              <w:spacing w:line="240" w:lineRule="exact"/>
              <w:jc w:val="center"/>
              <w:rPr>
                <w:color w:val="000000"/>
                <w:kern w:val="0"/>
                <w:sz w:val="18"/>
                <w:szCs w:val="18"/>
              </w:rPr>
            </w:pPr>
          </w:p>
        </w:tc>
        <w:tc>
          <w:tcPr>
            <w:tcW w:w="820" w:type="dxa"/>
            <w:vAlign w:val="center"/>
          </w:tcPr>
          <w:p w:rsidR="003E4038" w:rsidRPr="00150BDB" w:rsidRDefault="003E4038" w:rsidP="00855C3A">
            <w:pPr>
              <w:adjustRightInd w:val="0"/>
              <w:snapToGrid w:val="0"/>
              <w:spacing w:line="240" w:lineRule="exact"/>
              <w:jc w:val="center"/>
              <w:rPr>
                <w:color w:val="000000"/>
                <w:kern w:val="0"/>
                <w:sz w:val="18"/>
                <w:szCs w:val="18"/>
              </w:rPr>
            </w:pPr>
            <w:r w:rsidRPr="00150BDB">
              <w:rPr>
                <w:color w:val="000000"/>
                <w:kern w:val="0"/>
                <w:sz w:val="18"/>
                <w:szCs w:val="18"/>
              </w:rPr>
              <w:t>1</w:t>
            </w:r>
            <w:r w:rsidRPr="00150BDB">
              <w:rPr>
                <w:rFonts w:hAnsi="宋体"/>
                <w:color w:val="000000"/>
                <w:kern w:val="0"/>
                <w:sz w:val="18"/>
                <w:szCs w:val="18"/>
              </w:rPr>
              <w:t>小时</w:t>
            </w:r>
          </w:p>
        </w:tc>
        <w:tc>
          <w:tcPr>
            <w:tcW w:w="3300" w:type="dxa"/>
            <w:vAlign w:val="center"/>
          </w:tcPr>
          <w:p w:rsidR="003E4038" w:rsidRPr="00150BDB" w:rsidRDefault="003E4038" w:rsidP="00855C3A">
            <w:pPr>
              <w:adjustRightInd w:val="0"/>
              <w:snapToGrid w:val="0"/>
              <w:spacing w:line="240" w:lineRule="exact"/>
              <w:rPr>
                <w:color w:val="000000"/>
                <w:kern w:val="0"/>
                <w:sz w:val="18"/>
                <w:szCs w:val="18"/>
              </w:rPr>
            </w:pPr>
            <w:r w:rsidRPr="00150BDB">
              <w:rPr>
                <w:rFonts w:hAnsi="宋体"/>
                <w:color w:val="000000"/>
                <w:kern w:val="0"/>
                <w:sz w:val="18"/>
                <w:szCs w:val="18"/>
              </w:rPr>
              <w:t>未改造菜市场均不考核。</w:t>
            </w:r>
          </w:p>
        </w:tc>
      </w:tr>
    </w:tbl>
    <w:p w:rsidR="003E4038" w:rsidRDefault="003E4038" w:rsidP="003E4038">
      <w:pPr>
        <w:widowControl/>
        <w:spacing w:line="240" w:lineRule="exact"/>
        <w:jc w:val="center"/>
        <w:rPr>
          <w:rFonts w:ascii="宋体" w:hAnsi="宋体" w:cs="宋体"/>
          <w:w w:val="90"/>
          <w:kern w:val="0"/>
          <w:szCs w:val="21"/>
        </w:rPr>
      </w:pPr>
    </w:p>
    <w:p w:rsidR="003E4038" w:rsidRPr="004A3DFC" w:rsidRDefault="003E4038" w:rsidP="003E4038">
      <w:pPr>
        <w:widowControl/>
        <w:spacing w:line="460" w:lineRule="exact"/>
        <w:jc w:val="center"/>
        <w:rPr>
          <w:rFonts w:ascii="方正小标宋_GBK" w:eastAsia="方正小标宋_GBK" w:hAnsi="宋体" w:cs="宋体" w:hint="eastAsia"/>
          <w:color w:val="000000"/>
          <w:kern w:val="0"/>
          <w:sz w:val="44"/>
          <w:szCs w:val="44"/>
        </w:rPr>
      </w:pPr>
      <w:r>
        <w:rPr>
          <w:rFonts w:ascii="宋体" w:hAnsi="宋体" w:cs="宋体"/>
          <w:w w:val="90"/>
          <w:kern w:val="0"/>
          <w:szCs w:val="21"/>
        </w:rPr>
        <w:br w:type="page"/>
      </w:r>
      <w:r w:rsidRPr="004A3DFC">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4A3DFC" w:rsidRDefault="003E4038" w:rsidP="003E4038">
      <w:pPr>
        <w:adjustRightInd w:val="0"/>
        <w:snapToGrid w:val="0"/>
        <w:spacing w:line="340" w:lineRule="exact"/>
        <w:jc w:val="center"/>
        <w:rPr>
          <w:rFonts w:eastAsia="方正楷体_GBK"/>
          <w:color w:val="000000"/>
          <w:szCs w:val="32"/>
        </w:rPr>
      </w:pPr>
      <w:r w:rsidRPr="004A3DFC">
        <w:rPr>
          <w:rFonts w:eastAsia="方正楷体_GBK" w:hint="eastAsia"/>
          <w:color w:val="000000"/>
          <w:szCs w:val="32"/>
        </w:rPr>
        <w:t>（城市绿化</w:t>
      </w:r>
      <w:r w:rsidRPr="004A3DFC">
        <w:rPr>
          <w:rFonts w:eastAsia="方正楷体_GBK" w:hint="eastAsia"/>
          <w:color w:val="000000"/>
          <w:szCs w:val="32"/>
        </w:rPr>
        <w:t>100</w:t>
      </w:r>
      <w:r w:rsidRPr="004A3DFC">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55"/>
        <w:gridCol w:w="3596"/>
        <w:gridCol w:w="4753"/>
        <w:gridCol w:w="593"/>
        <w:gridCol w:w="686"/>
        <w:gridCol w:w="778"/>
        <w:gridCol w:w="3314"/>
      </w:tblGrid>
      <w:tr w:rsidR="003E4038" w:rsidRPr="004A3DFC" w:rsidTr="00855C3A">
        <w:trPr>
          <w:trHeight w:val="571"/>
          <w:jc w:val="center"/>
        </w:trPr>
        <w:tc>
          <w:tcPr>
            <w:tcW w:w="455" w:type="dxa"/>
            <w:vAlign w:val="center"/>
          </w:tcPr>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序号</w:t>
            </w:r>
          </w:p>
        </w:tc>
        <w:tc>
          <w:tcPr>
            <w:tcW w:w="3596" w:type="dxa"/>
            <w:vAlign w:val="center"/>
          </w:tcPr>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考评标准</w:t>
            </w:r>
          </w:p>
        </w:tc>
        <w:tc>
          <w:tcPr>
            <w:tcW w:w="4753" w:type="dxa"/>
            <w:vAlign w:val="center"/>
          </w:tcPr>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扣分依据</w:t>
            </w:r>
          </w:p>
        </w:tc>
        <w:tc>
          <w:tcPr>
            <w:tcW w:w="593" w:type="dxa"/>
            <w:vAlign w:val="center"/>
          </w:tcPr>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每处</w:t>
            </w:r>
          </w:p>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扣分</w:t>
            </w:r>
          </w:p>
        </w:tc>
        <w:tc>
          <w:tcPr>
            <w:tcW w:w="686" w:type="dxa"/>
            <w:vAlign w:val="center"/>
          </w:tcPr>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考核</w:t>
            </w:r>
          </w:p>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单位</w:t>
            </w:r>
          </w:p>
        </w:tc>
        <w:tc>
          <w:tcPr>
            <w:tcW w:w="778" w:type="dxa"/>
            <w:vAlign w:val="center"/>
          </w:tcPr>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整改</w:t>
            </w:r>
          </w:p>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时限</w:t>
            </w:r>
          </w:p>
        </w:tc>
        <w:tc>
          <w:tcPr>
            <w:tcW w:w="3314" w:type="dxa"/>
            <w:vAlign w:val="center"/>
          </w:tcPr>
          <w:p w:rsidR="003E4038" w:rsidRPr="004A3DFC" w:rsidRDefault="003E4038" w:rsidP="00855C3A">
            <w:pPr>
              <w:adjustRightInd w:val="0"/>
              <w:snapToGrid w:val="0"/>
              <w:spacing w:line="240" w:lineRule="exact"/>
              <w:jc w:val="center"/>
              <w:rPr>
                <w:rFonts w:eastAsia="黑体"/>
                <w:color w:val="000000"/>
                <w:kern w:val="0"/>
                <w:sz w:val="18"/>
                <w:szCs w:val="18"/>
              </w:rPr>
            </w:pPr>
            <w:r w:rsidRPr="004A3DFC">
              <w:rPr>
                <w:rFonts w:eastAsia="黑体"/>
                <w:color w:val="000000"/>
                <w:kern w:val="0"/>
                <w:sz w:val="18"/>
                <w:szCs w:val="18"/>
              </w:rPr>
              <w:t>说明</w:t>
            </w:r>
          </w:p>
        </w:tc>
      </w:tr>
      <w:tr w:rsidR="003E4038" w:rsidRPr="004A3DFC" w:rsidTr="00855C3A">
        <w:trPr>
          <w:trHeight w:val="752"/>
          <w:jc w:val="center"/>
        </w:trPr>
        <w:tc>
          <w:tcPr>
            <w:tcW w:w="455" w:type="dxa"/>
            <w:vMerge w:val="restart"/>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rFonts w:hAnsi="宋体"/>
                <w:color w:val="000000"/>
                <w:kern w:val="0"/>
                <w:sz w:val="18"/>
                <w:szCs w:val="18"/>
              </w:rPr>
              <w:t>一</w:t>
            </w:r>
          </w:p>
        </w:tc>
        <w:tc>
          <w:tcPr>
            <w:tcW w:w="3596" w:type="dxa"/>
            <w:vMerge w:val="restart"/>
            <w:vAlign w:val="center"/>
          </w:tcPr>
          <w:p w:rsidR="003E4038" w:rsidRPr="004A3DFC" w:rsidRDefault="003E4038" w:rsidP="00855C3A">
            <w:pPr>
              <w:adjustRightInd w:val="0"/>
              <w:snapToGrid w:val="0"/>
              <w:spacing w:line="240" w:lineRule="exact"/>
              <w:rPr>
                <w:color w:val="000000"/>
                <w:kern w:val="0"/>
                <w:sz w:val="18"/>
                <w:szCs w:val="18"/>
              </w:rPr>
            </w:pPr>
            <w:r w:rsidRPr="004A3DFC">
              <w:rPr>
                <w:rFonts w:hAnsi="宋体"/>
                <w:color w:val="000000"/>
                <w:kern w:val="0"/>
                <w:sz w:val="18"/>
                <w:szCs w:val="18"/>
              </w:rPr>
              <w:t>行道树应排列整齐，树冠应均匀完整，枝繁叶茂，无病虫害，无缺株、死株，树边无泥土裸露现象，不得影响机动车通行和路灯照明，不得影响电力、通信等管线及周边建筑物，其支撑物应统一高度，统一形式。道路绿化隔离带的绿篱应修剪整齐，无空秃、无明显缺株现象、树叶无积尘，内无垃圾和杂物，无大型缠绕性杂草；无重大病虫害发生。箱体绿化无死株，缺株，箱体完好；草坪、地被植物生长良好，修剪整齐，无空秃、毁绿种菜现象，无明显影响景观的杂草；草花生长良好，无空秃，无明显杂草、病虫害。</w:t>
            </w: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行道树有明显枯枝（一级分支干枯死亡），死树未清理（整株枯死）、行道树缺株。无树池盖板覆盖、树池未用草坪、地被覆盖（整条路未实施除外）；箱体绿化死株，缺株，箱体破损。</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restart"/>
            <w:textDirection w:val="tbRlV"/>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rFonts w:hAnsi="宋体"/>
                <w:color w:val="000000"/>
                <w:kern w:val="0"/>
                <w:sz w:val="18"/>
                <w:szCs w:val="18"/>
              </w:rPr>
              <w:t>辖市（区）政府　园林局　城乡建设局　交通局</w:t>
            </w:r>
          </w:p>
        </w:tc>
        <w:tc>
          <w:tcPr>
            <w:tcW w:w="778" w:type="dxa"/>
            <w:vMerge w:val="restart"/>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7</w:t>
            </w:r>
            <w:r w:rsidRPr="004A3DFC">
              <w:rPr>
                <w:rFonts w:hAnsi="宋体"/>
                <w:color w:val="000000"/>
                <w:kern w:val="0"/>
                <w:sz w:val="18"/>
                <w:szCs w:val="18"/>
              </w:rPr>
              <w:t>天</w:t>
            </w:r>
          </w:p>
        </w:tc>
        <w:tc>
          <w:tcPr>
            <w:tcW w:w="3314" w:type="dxa"/>
            <w:vMerge w:val="restart"/>
            <w:vAlign w:val="center"/>
          </w:tcPr>
          <w:p w:rsidR="003E4038" w:rsidRPr="004A3DFC" w:rsidRDefault="003E4038" w:rsidP="00855C3A">
            <w:pPr>
              <w:adjustRightInd w:val="0"/>
              <w:snapToGrid w:val="0"/>
              <w:spacing w:line="240" w:lineRule="exact"/>
              <w:rPr>
                <w:color w:val="000000"/>
                <w:kern w:val="0"/>
                <w:sz w:val="18"/>
                <w:szCs w:val="18"/>
              </w:rPr>
            </w:pPr>
            <w:r w:rsidRPr="004A3DFC">
              <w:rPr>
                <w:color w:val="000000"/>
                <w:kern w:val="0"/>
                <w:sz w:val="18"/>
                <w:szCs w:val="18"/>
              </w:rPr>
              <w:t>1.</w:t>
            </w:r>
            <w:r w:rsidRPr="004A3DFC">
              <w:rPr>
                <w:rFonts w:hAnsi="宋体"/>
                <w:color w:val="000000"/>
                <w:kern w:val="0"/>
                <w:sz w:val="18"/>
                <w:szCs w:val="18"/>
              </w:rPr>
              <w:t>非种植季节：</w:t>
            </w:r>
            <w:r w:rsidRPr="004A3DFC">
              <w:rPr>
                <w:color w:val="000000"/>
                <w:kern w:val="0"/>
                <w:sz w:val="18"/>
                <w:szCs w:val="18"/>
              </w:rPr>
              <w:t>5</w:t>
            </w:r>
            <w:r w:rsidRPr="004A3DFC">
              <w:rPr>
                <w:rFonts w:hAnsi="宋体"/>
                <w:color w:val="000000"/>
                <w:kern w:val="0"/>
                <w:sz w:val="18"/>
                <w:szCs w:val="18"/>
              </w:rPr>
              <w:t>至</w:t>
            </w:r>
            <w:r w:rsidRPr="004A3DFC">
              <w:rPr>
                <w:color w:val="000000"/>
                <w:kern w:val="0"/>
                <w:sz w:val="18"/>
                <w:szCs w:val="18"/>
              </w:rPr>
              <w:t>10</w:t>
            </w:r>
            <w:r w:rsidRPr="004A3DFC">
              <w:rPr>
                <w:rFonts w:hAnsi="宋体"/>
                <w:color w:val="000000"/>
                <w:kern w:val="0"/>
                <w:sz w:val="18"/>
                <w:szCs w:val="18"/>
              </w:rPr>
              <w:t>月份。</w:t>
            </w:r>
          </w:p>
          <w:p w:rsidR="003E4038" w:rsidRPr="004A3DFC" w:rsidRDefault="003E4038" w:rsidP="00855C3A">
            <w:pPr>
              <w:adjustRightInd w:val="0"/>
              <w:snapToGrid w:val="0"/>
              <w:spacing w:line="240" w:lineRule="exact"/>
              <w:rPr>
                <w:color w:val="000000"/>
                <w:kern w:val="0"/>
                <w:sz w:val="18"/>
                <w:szCs w:val="18"/>
              </w:rPr>
            </w:pPr>
            <w:r w:rsidRPr="004A3DFC">
              <w:rPr>
                <w:color w:val="000000"/>
                <w:kern w:val="0"/>
                <w:sz w:val="18"/>
                <w:szCs w:val="18"/>
              </w:rPr>
              <w:t>2.</w:t>
            </w:r>
            <w:r w:rsidRPr="004A3DFC">
              <w:rPr>
                <w:rFonts w:hAnsi="宋体"/>
                <w:color w:val="000000"/>
                <w:kern w:val="0"/>
                <w:sz w:val="18"/>
                <w:szCs w:val="18"/>
              </w:rPr>
              <w:t>非种植季节发现问题不作为现场扣分处理。</w:t>
            </w:r>
          </w:p>
          <w:p w:rsidR="003E4038" w:rsidRPr="004A3DFC" w:rsidRDefault="003E4038" w:rsidP="00855C3A">
            <w:pPr>
              <w:adjustRightInd w:val="0"/>
              <w:snapToGrid w:val="0"/>
              <w:spacing w:line="240" w:lineRule="exact"/>
              <w:rPr>
                <w:color w:val="000000"/>
                <w:kern w:val="0"/>
                <w:sz w:val="18"/>
                <w:szCs w:val="18"/>
              </w:rPr>
            </w:pPr>
            <w:r w:rsidRPr="004A3DFC">
              <w:rPr>
                <w:color w:val="000000"/>
                <w:kern w:val="0"/>
                <w:sz w:val="18"/>
                <w:szCs w:val="18"/>
              </w:rPr>
              <w:t>3.</w:t>
            </w:r>
            <w:r w:rsidRPr="004A3DFC">
              <w:rPr>
                <w:rFonts w:hAnsi="宋体"/>
                <w:color w:val="000000"/>
                <w:kern w:val="0"/>
                <w:sz w:val="18"/>
                <w:szCs w:val="18"/>
              </w:rPr>
              <w:t>行道树影响安全的，不作为现场扣分处理。</w:t>
            </w:r>
          </w:p>
          <w:p w:rsidR="003E4038" w:rsidRPr="004A3DFC" w:rsidRDefault="003E4038" w:rsidP="00855C3A">
            <w:pPr>
              <w:adjustRightInd w:val="0"/>
              <w:snapToGrid w:val="0"/>
              <w:spacing w:line="240" w:lineRule="exact"/>
              <w:rPr>
                <w:color w:val="000000"/>
                <w:kern w:val="0"/>
                <w:sz w:val="18"/>
                <w:szCs w:val="18"/>
              </w:rPr>
            </w:pPr>
            <w:r w:rsidRPr="004A3DFC">
              <w:rPr>
                <w:color w:val="000000"/>
                <w:kern w:val="0"/>
                <w:sz w:val="18"/>
                <w:szCs w:val="18"/>
              </w:rPr>
              <w:t>4.</w:t>
            </w:r>
            <w:r w:rsidRPr="004A3DFC">
              <w:rPr>
                <w:rFonts w:hAnsi="宋体"/>
                <w:color w:val="000000"/>
                <w:kern w:val="0"/>
                <w:sz w:val="18"/>
                <w:szCs w:val="18"/>
              </w:rPr>
              <w:t>空秃主要指绿篱、景观草坪的空秃。</w:t>
            </w:r>
          </w:p>
          <w:p w:rsidR="003E4038" w:rsidRPr="004A3DFC" w:rsidRDefault="003E4038" w:rsidP="00855C3A">
            <w:pPr>
              <w:adjustRightInd w:val="0"/>
              <w:snapToGrid w:val="0"/>
              <w:spacing w:line="240" w:lineRule="exact"/>
              <w:rPr>
                <w:color w:val="000000"/>
                <w:kern w:val="0"/>
                <w:sz w:val="18"/>
                <w:szCs w:val="18"/>
              </w:rPr>
            </w:pPr>
            <w:r w:rsidRPr="004A3DFC">
              <w:rPr>
                <w:color w:val="000000"/>
                <w:kern w:val="0"/>
                <w:sz w:val="18"/>
                <w:szCs w:val="18"/>
              </w:rPr>
              <w:t>5.</w:t>
            </w:r>
            <w:r w:rsidRPr="004A3DFC">
              <w:rPr>
                <w:rFonts w:hAnsi="宋体"/>
                <w:color w:val="000000"/>
                <w:kern w:val="0"/>
                <w:sz w:val="18"/>
                <w:szCs w:val="18"/>
              </w:rPr>
              <w:t>未经许可设置的广告包括树木之间悬挂条幅；路灯杆上的罗马旗、灯箱；公园、绿地（上）范围内的灯箱、杆牌、标牌等。</w:t>
            </w:r>
          </w:p>
          <w:p w:rsidR="003E4038" w:rsidRPr="004A3DFC" w:rsidRDefault="003E4038" w:rsidP="00855C3A">
            <w:pPr>
              <w:adjustRightInd w:val="0"/>
              <w:snapToGrid w:val="0"/>
              <w:spacing w:line="240" w:lineRule="exact"/>
              <w:rPr>
                <w:color w:val="000000"/>
                <w:kern w:val="0"/>
                <w:sz w:val="18"/>
                <w:szCs w:val="18"/>
              </w:rPr>
            </w:pPr>
            <w:r w:rsidRPr="004A3DFC">
              <w:rPr>
                <w:color w:val="000000"/>
                <w:kern w:val="0"/>
                <w:sz w:val="18"/>
                <w:szCs w:val="18"/>
              </w:rPr>
              <w:t>6.</w:t>
            </w:r>
            <w:r w:rsidRPr="004A3DFC">
              <w:rPr>
                <w:rFonts w:hAnsi="宋体"/>
                <w:color w:val="000000"/>
                <w:kern w:val="0"/>
                <w:sz w:val="18"/>
                <w:szCs w:val="18"/>
              </w:rPr>
              <w:t>公园绿地内设施考核各责任主体。</w:t>
            </w:r>
          </w:p>
          <w:p w:rsidR="003E4038" w:rsidRPr="004A3DFC" w:rsidRDefault="003E4038" w:rsidP="00855C3A">
            <w:pPr>
              <w:adjustRightInd w:val="0"/>
              <w:snapToGrid w:val="0"/>
              <w:spacing w:line="240" w:lineRule="exact"/>
              <w:rPr>
                <w:color w:val="000000"/>
                <w:kern w:val="0"/>
                <w:sz w:val="18"/>
                <w:szCs w:val="18"/>
              </w:rPr>
            </w:pPr>
            <w:r w:rsidRPr="004A3DFC">
              <w:rPr>
                <w:color w:val="000000"/>
                <w:kern w:val="0"/>
                <w:sz w:val="18"/>
                <w:szCs w:val="18"/>
              </w:rPr>
              <w:t>7.</w:t>
            </w:r>
            <w:r w:rsidRPr="004A3DFC">
              <w:rPr>
                <w:rFonts w:hAnsi="宋体"/>
                <w:color w:val="000000"/>
                <w:kern w:val="0"/>
                <w:sz w:val="18"/>
                <w:szCs w:val="18"/>
              </w:rPr>
              <w:t>公园绿地内设置广告、气球、拱门，举办商业性经营活动由园林局负责审批和查处。</w:t>
            </w:r>
          </w:p>
        </w:tc>
      </w:tr>
      <w:tr w:rsidR="003E4038" w:rsidRPr="004A3DFC" w:rsidTr="00855C3A">
        <w:trPr>
          <w:trHeight w:val="729"/>
          <w:jc w:val="center"/>
        </w:trPr>
        <w:tc>
          <w:tcPr>
            <w:tcW w:w="455"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草坪、地被植物未及时修剪，草坪高度超过</w:t>
            </w:r>
            <w:smartTag w:uri="urn:schemas-microsoft-com:office:smarttags" w:element="chmetcnv">
              <w:smartTagPr>
                <w:attr w:name="TCSC" w:val="0"/>
                <w:attr w:name="NumberType" w:val="1"/>
                <w:attr w:name="Negative" w:val="False"/>
                <w:attr w:name="HasSpace" w:val="False"/>
                <w:attr w:name="SourceValue" w:val="10"/>
                <w:attr w:name="UnitName" w:val="cm"/>
              </w:smartTagPr>
              <w:r w:rsidRPr="004A3DFC">
                <w:rPr>
                  <w:color w:val="000000"/>
                  <w:kern w:val="0"/>
                  <w:sz w:val="18"/>
                  <w:szCs w:val="18"/>
                </w:rPr>
                <w:t>10cm</w:t>
              </w:r>
            </w:smartTag>
            <w:smartTag w:uri="urn:schemas-microsoft-com:office:smarttags" w:element="chmetcnv">
              <w:smartTagPr>
                <w:attr w:name="TCSC" w:val="0"/>
                <w:attr w:name="NumberType" w:val="1"/>
                <w:attr w:name="Negative" w:val="True"/>
                <w:attr w:name="HasSpace" w:val="False"/>
                <w:attr w:name="SourceValue" w:val="15"/>
                <w:attr w:name="UnitName" w:val="cm"/>
              </w:smartTagPr>
              <w:r w:rsidRPr="004A3DFC">
                <w:rPr>
                  <w:color w:val="000000"/>
                  <w:kern w:val="0"/>
                  <w:sz w:val="18"/>
                  <w:szCs w:val="18"/>
                </w:rPr>
                <w:t>-15cm</w:t>
              </w:r>
            </w:smartTag>
            <w:r w:rsidRPr="004A3DFC">
              <w:rPr>
                <w:rFonts w:hAnsi="宋体"/>
                <w:color w:val="000000"/>
                <w:kern w:val="0"/>
                <w:sz w:val="18"/>
                <w:szCs w:val="18"/>
              </w:rPr>
              <w:t>，草坪、草地生长差，有大于</w:t>
            </w:r>
            <w:smartTag w:uri="urn:schemas-microsoft-com:office:smarttags" w:element="chmetcnv">
              <w:smartTagPr>
                <w:attr w:name="TCSC" w:val="0"/>
                <w:attr w:name="NumberType" w:val="1"/>
                <w:attr w:name="Negative" w:val="False"/>
                <w:attr w:name="HasSpace" w:val="False"/>
                <w:attr w:name="SourceValue" w:val="1"/>
                <w:attr w:name="UnitName" w:val="平方米"/>
              </w:smartTagPr>
              <w:r w:rsidRPr="004A3DFC">
                <w:rPr>
                  <w:color w:val="000000"/>
                  <w:kern w:val="0"/>
                  <w:sz w:val="18"/>
                  <w:szCs w:val="18"/>
                </w:rPr>
                <w:t>1</w:t>
              </w:r>
              <w:r w:rsidRPr="004A3DFC">
                <w:rPr>
                  <w:rFonts w:hAnsi="宋体"/>
                  <w:color w:val="000000"/>
                  <w:kern w:val="0"/>
                  <w:sz w:val="18"/>
                  <w:szCs w:val="18"/>
                </w:rPr>
                <w:t>平方米</w:t>
              </w:r>
            </w:smartTag>
            <w:r w:rsidRPr="004A3DFC">
              <w:rPr>
                <w:rFonts w:hAnsi="宋体"/>
                <w:color w:val="000000"/>
                <w:kern w:val="0"/>
                <w:sz w:val="18"/>
                <w:szCs w:val="18"/>
              </w:rPr>
              <w:t>的空秃（绿地分割沟和待种植的平整地除外），有毁绿种菜现象，有明显高于草坪的杂草。</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314" w:type="dxa"/>
            <w:vMerge/>
            <w:vAlign w:val="center"/>
          </w:tcPr>
          <w:p w:rsidR="003E4038" w:rsidRPr="004A3DFC" w:rsidRDefault="003E4038" w:rsidP="00855C3A">
            <w:pPr>
              <w:adjustRightInd w:val="0"/>
              <w:snapToGrid w:val="0"/>
              <w:spacing w:line="240" w:lineRule="exact"/>
              <w:rPr>
                <w:color w:val="000000"/>
                <w:kern w:val="0"/>
                <w:sz w:val="18"/>
                <w:szCs w:val="18"/>
              </w:rPr>
            </w:pPr>
          </w:p>
        </w:tc>
      </w:tr>
      <w:tr w:rsidR="003E4038" w:rsidRPr="004A3DFC" w:rsidTr="00855C3A">
        <w:trPr>
          <w:trHeight w:val="459"/>
          <w:jc w:val="center"/>
        </w:trPr>
        <w:tc>
          <w:tcPr>
            <w:tcW w:w="455"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行道树影响机动车通行、路灯照明，影响电力、通信等管线及周边建筑物安全。</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314" w:type="dxa"/>
            <w:vMerge/>
            <w:vAlign w:val="center"/>
          </w:tcPr>
          <w:p w:rsidR="003E4038" w:rsidRPr="004A3DFC" w:rsidRDefault="003E4038" w:rsidP="00855C3A">
            <w:pPr>
              <w:adjustRightInd w:val="0"/>
              <w:snapToGrid w:val="0"/>
              <w:spacing w:line="240" w:lineRule="exact"/>
              <w:rPr>
                <w:color w:val="000000"/>
                <w:kern w:val="0"/>
                <w:sz w:val="18"/>
                <w:szCs w:val="18"/>
              </w:rPr>
            </w:pPr>
          </w:p>
        </w:tc>
      </w:tr>
      <w:tr w:rsidR="003E4038" w:rsidRPr="004A3DFC" w:rsidTr="00855C3A">
        <w:trPr>
          <w:trHeight w:val="476"/>
          <w:jc w:val="center"/>
        </w:trPr>
        <w:tc>
          <w:tcPr>
            <w:tcW w:w="455"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行道树、绿化隔离带树叶有严重积尘，绿化隔离带、行道树穴、箱体内有杂物、烟头等废弃物。</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1</w:t>
            </w:r>
            <w:r w:rsidRPr="004A3DFC">
              <w:rPr>
                <w:rFonts w:hAnsi="宋体"/>
                <w:color w:val="000000"/>
                <w:kern w:val="0"/>
                <w:sz w:val="18"/>
                <w:szCs w:val="18"/>
              </w:rPr>
              <w:t>天</w:t>
            </w:r>
          </w:p>
        </w:tc>
        <w:tc>
          <w:tcPr>
            <w:tcW w:w="3314" w:type="dxa"/>
            <w:vMerge/>
            <w:vAlign w:val="center"/>
          </w:tcPr>
          <w:p w:rsidR="003E4038" w:rsidRPr="004A3DFC" w:rsidRDefault="003E4038" w:rsidP="00855C3A">
            <w:pPr>
              <w:adjustRightInd w:val="0"/>
              <w:snapToGrid w:val="0"/>
              <w:spacing w:line="240" w:lineRule="exact"/>
              <w:rPr>
                <w:color w:val="000000"/>
                <w:kern w:val="0"/>
                <w:sz w:val="18"/>
                <w:szCs w:val="18"/>
              </w:rPr>
            </w:pPr>
          </w:p>
        </w:tc>
      </w:tr>
      <w:tr w:rsidR="003E4038" w:rsidRPr="004A3DFC" w:rsidTr="00855C3A">
        <w:trPr>
          <w:trHeight w:val="519"/>
          <w:jc w:val="center"/>
        </w:trPr>
        <w:tc>
          <w:tcPr>
            <w:tcW w:w="455"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乔灌木有一级分枝干枯、有死树、树桩、缺株，有大型缠绕性杂草、有病虫害成片枝叶受害率</w:t>
            </w:r>
            <w:r w:rsidRPr="004A3DFC">
              <w:rPr>
                <w:color w:val="000000"/>
                <w:kern w:val="0"/>
                <w:sz w:val="18"/>
                <w:szCs w:val="18"/>
              </w:rPr>
              <w:t>25%</w:t>
            </w:r>
            <w:r w:rsidRPr="004A3DFC">
              <w:rPr>
                <w:rFonts w:hAnsi="宋体"/>
                <w:color w:val="000000"/>
                <w:kern w:val="0"/>
                <w:sz w:val="18"/>
                <w:szCs w:val="18"/>
              </w:rPr>
              <w:t>以上。</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restart"/>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7</w:t>
            </w:r>
            <w:r w:rsidRPr="004A3DFC">
              <w:rPr>
                <w:rFonts w:hAnsi="宋体"/>
                <w:color w:val="000000"/>
                <w:kern w:val="0"/>
                <w:sz w:val="18"/>
                <w:szCs w:val="18"/>
              </w:rPr>
              <w:t>天</w:t>
            </w:r>
          </w:p>
        </w:tc>
        <w:tc>
          <w:tcPr>
            <w:tcW w:w="3314" w:type="dxa"/>
            <w:vMerge/>
            <w:vAlign w:val="center"/>
          </w:tcPr>
          <w:p w:rsidR="003E4038" w:rsidRPr="004A3DFC" w:rsidRDefault="003E4038" w:rsidP="00855C3A">
            <w:pPr>
              <w:adjustRightInd w:val="0"/>
              <w:snapToGrid w:val="0"/>
              <w:spacing w:line="240" w:lineRule="exact"/>
              <w:rPr>
                <w:color w:val="000000"/>
                <w:kern w:val="0"/>
                <w:sz w:val="18"/>
                <w:szCs w:val="18"/>
              </w:rPr>
            </w:pPr>
          </w:p>
        </w:tc>
      </w:tr>
      <w:tr w:rsidR="003E4038" w:rsidRPr="004A3DFC" w:rsidTr="00855C3A">
        <w:trPr>
          <w:trHeight w:val="626"/>
          <w:jc w:val="center"/>
        </w:trPr>
        <w:tc>
          <w:tcPr>
            <w:tcW w:w="455"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绿篱修剪不整齐，影响景观；生长差，有大于</w:t>
            </w:r>
            <w:smartTag w:uri="urn:schemas-microsoft-com:office:smarttags" w:element="chmetcnv">
              <w:smartTagPr>
                <w:attr w:name="UnitName" w:val="平方米"/>
                <w:attr w:name="SourceValue" w:val="1"/>
                <w:attr w:name="HasSpace" w:val="False"/>
                <w:attr w:name="Negative" w:val="False"/>
                <w:attr w:name="NumberType" w:val="1"/>
                <w:attr w:name="TCSC" w:val="0"/>
              </w:smartTagPr>
              <w:r w:rsidRPr="004A3DFC">
                <w:rPr>
                  <w:color w:val="000000"/>
                  <w:kern w:val="0"/>
                  <w:sz w:val="18"/>
                  <w:szCs w:val="18"/>
                </w:rPr>
                <w:t>1</w:t>
              </w:r>
              <w:r w:rsidRPr="004A3DFC">
                <w:rPr>
                  <w:rFonts w:hAnsi="宋体"/>
                  <w:color w:val="000000"/>
                  <w:kern w:val="0"/>
                  <w:sz w:val="18"/>
                  <w:szCs w:val="18"/>
                </w:rPr>
                <w:t>平方米</w:t>
              </w:r>
            </w:smartTag>
            <w:r w:rsidRPr="004A3DFC">
              <w:rPr>
                <w:rFonts w:hAnsi="宋体"/>
                <w:color w:val="000000"/>
                <w:kern w:val="0"/>
                <w:sz w:val="18"/>
                <w:szCs w:val="18"/>
              </w:rPr>
              <w:t>集中空秃</w:t>
            </w:r>
            <w:r>
              <w:rPr>
                <w:rFonts w:hint="eastAsia"/>
                <w:color w:val="000000"/>
                <w:kern w:val="0"/>
                <w:sz w:val="18"/>
                <w:szCs w:val="18"/>
              </w:rPr>
              <w:t>（</w:t>
            </w:r>
            <w:r w:rsidRPr="004A3DFC">
              <w:rPr>
                <w:rFonts w:hAnsi="宋体"/>
                <w:color w:val="000000"/>
                <w:kern w:val="0"/>
                <w:sz w:val="18"/>
                <w:szCs w:val="18"/>
              </w:rPr>
              <w:t>待种植的平整地除外</w:t>
            </w:r>
            <w:r>
              <w:rPr>
                <w:rFonts w:hint="eastAsia"/>
                <w:color w:val="000000"/>
                <w:kern w:val="0"/>
                <w:sz w:val="18"/>
                <w:szCs w:val="18"/>
              </w:rPr>
              <w:t>）</w:t>
            </w:r>
            <w:r w:rsidRPr="004A3DFC">
              <w:rPr>
                <w:rFonts w:hAnsi="宋体"/>
                <w:color w:val="000000"/>
                <w:kern w:val="0"/>
                <w:sz w:val="18"/>
                <w:szCs w:val="18"/>
              </w:rPr>
              <w:t>、死亡；有病虫害，植株受害率</w:t>
            </w:r>
            <w:r w:rsidRPr="004A3DFC">
              <w:rPr>
                <w:color w:val="000000"/>
                <w:kern w:val="0"/>
                <w:sz w:val="18"/>
                <w:szCs w:val="18"/>
              </w:rPr>
              <w:t>20%</w:t>
            </w:r>
            <w:r w:rsidRPr="004A3DFC">
              <w:rPr>
                <w:rFonts w:hAnsi="宋体"/>
                <w:color w:val="000000"/>
                <w:kern w:val="0"/>
                <w:sz w:val="18"/>
                <w:szCs w:val="18"/>
              </w:rPr>
              <w:t>以上；有明显高于灌木植株的杂草。</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3</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314" w:type="dxa"/>
            <w:vMerge/>
            <w:vAlign w:val="center"/>
          </w:tcPr>
          <w:p w:rsidR="003E4038" w:rsidRPr="004A3DFC" w:rsidRDefault="003E4038" w:rsidP="00855C3A">
            <w:pPr>
              <w:adjustRightInd w:val="0"/>
              <w:snapToGrid w:val="0"/>
              <w:spacing w:line="240" w:lineRule="exact"/>
              <w:rPr>
                <w:color w:val="000000"/>
                <w:kern w:val="0"/>
                <w:sz w:val="18"/>
                <w:szCs w:val="18"/>
              </w:rPr>
            </w:pPr>
          </w:p>
        </w:tc>
      </w:tr>
      <w:tr w:rsidR="003E4038" w:rsidRPr="004A3DFC" w:rsidTr="00855C3A">
        <w:trPr>
          <w:trHeight w:val="430"/>
          <w:jc w:val="center"/>
        </w:trPr>
        <w:tc>
          <w:tcPr>
            <w:tcW w:w="455"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草花生长差，有大于</w:t>
            </w:r>
            <w:smartTag w:uri="urn:schemas-microsoft-com:office:smarttags" w:element="chmetcnv">
              <w:smartTagPr>
                <w:attr w:name="TCSC" w:val="0"/>
                <w:attr w:name="NumberType" w:val="1"/>
                <w:attr w:name="Negative" w:val="False"/>
                <w:attr w:name="HasSpace" w:val="False"/>
                <w:attr w:name="SourceValue" w:val=".5"/>
                <w:attr w:name="UnitName" w:val="平方米"/>
              </w:smartTagPr>
              <w:r w:rsidRPr="004A3DFC">
                <w:rPr>
                  <w:color w:val="000000"/>
                  <w:kern w:val="0"/>
                  <w:sz w:val="18"/>
                  <w:szCs w:val="18"/>
                </w:rPr>
                <w:t>0.5</w:t>
              </w:r>
              <w:r w:rsidRPr="004A3DFC">
                <w:rPr>
                  <w:rFonts w:hAnsi="宋体"/>
                  <w:color w:val="000000"/>
                  <w:kern w:val="0"/>
                  <w:sz w:val="18"/>
                  <w:szCs w:val="18"/>
                </w:rPr>
                <w:t>平方米</w:t>
              </w:r>
            </w:smartTag>
            <w:r w:rsidRPr="004A3DFC">
              <w:rPr>
                <w:rFonts w:hAnsi="宋体"/>
                <w:color w:val="000000"/>
                <w:kern w:val="0"/>
                <w:sz w:val="18"/>
                <w:szCs w:val="18"/>
              </w:rPr>
              <w:t>的集中空秃、死亡；有明显高于草花的杂草；有病虫害，植株死亡率超过</w:t>
            </w:r>
            <w:r w:rsidRPr="004A3DFC">
              <w:rPr>
                <w:color w:val="000000"/>
                <w:kern w:val="0"/>
                <w:sz w:val="18"/>
                <w:szCs w:val="18"/>
              </w:rPr>
              <w:t>20%</w:t>
            </w:r>
            <w:r w:rsidRPr="004A3DFC">
              <w:rPr>
                <w:rFonts w:hAnsi="宋体"/>
                <w:color w:val="000000"/>
                <w:kern w:val="0"/>
                <w:sz w:val="18"/>
                <w:szCs w:val="18"/>
              </w:rPr>
              <w:t>。</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314" w:type="dxa"/>
            <w:vMerge/>
            <w:vAlign w:val="center"/>
          </w:tcPr>
          <w:p w:rsidR="003E4038" w:rsidRPr="004A3DFC" w:rsidRDefault="003E4038" w:rsidP="00855C3A">
            <w:pPr>
              <w:adjustRightInd w:val="0"/>
              <w:snapToGrid w:val="0"/>
              <w:spacing w:line="240" w:lineRule="exact"/>
              <w:rPr>
                <w:color w:val="000000"/>
                <w:kern w:val="0"/>
                <w:sz w:val="18"/>
                <w:szCs w:val="18"/>
              </w:rPr>
            </w:pPr>
          </w:p>
        </w:tc>
      </w:tr>
      <w:tr w:rsidR="003E4038" w:rsidRPr="004A3DFC" w:rsidTr="00855C3A">
        <w:trPr>
          <w:trHeight w:val="402"/>
          <w:jc w:val="center"/>
        </w:trPr>
        <w:tc>
          <w:tcPr>
            <w:tcW w:w="455"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公园绿地、行道树、绿化带内有违章（规）刻画、张贴、涂写、吊（悬）挂、晾晒、堆放等现象。</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1</w:t>
            </w:r>
            <w:r w:rsidRPr="004A3DFC">
              <w:rPr>
                <w:rFonts w:hAnsi="宋体"/>
                <w:color w:val="000000"/>
                <w:kern w:val="0"/>
                <w:sz w:val="18"/>
                <w:szCs w:val="18"/>
              </w:rPr>
              <w:t>天</w:t>
            </w:r>
          </w:p>
        </w:tc>
        <w:tc>
          <w:tcPr>
            <w:tcW w:w="3314" w:type="dxa"/>
            <w:vMerge/>
            <w:vAlign w:val="center"/>
          </w:tcPr>
          <w:p w:rsidR="003E4038" w:rsidRPr="004A3DFC" w:rsidRDefault="003E4038" w:rsidP="00855C3A">
            <w:pPr>
              <w:adjustRightInd w:val="0"/>
              <w:snapToGrid w:val="0"/>
              <w:spacing w:line="240" w:lineRule="exact"/>
              <w:rPr>
                <w:color w:val="000000"/>
                <w:kern w:val="0"/>
                <w:sz w:val="18"/>
                <w:szCs w:val="18"/>
              </w:rPr>
            </w:pPr>
          </w:p>
        </w:tc>
      </w:tr>
      <w:tr w:rsidR="003E4038" w:rsidRPr="004A3DFC" w:rsidTr="00855C3A">
        <w:trPr>
          <w:trHeight w:val="598"/>
          <w:jc w:val="center"/>
        </w:trPr>
        <w:tc>
          <w:tcPr>
            <w:tcW w:w="455" w:type="dxa"/>
            <w:vMerge w:val="restart"/>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rFonts w:hAnsi="宋体"/>
                <w:color w:val="000000"/>
                <w:kern w:val="0"/>
                <w:sz w:val="18"/>
                <w:szCs w:val="18"/>
              </w:rPr>
              <w:t>二</w:t>
            </w:r>
          </w:p>
        </w:tc>
        <w:tc>
          <w:tcPr>
            <w:tcW w:w="3596" w:type="dxa"/>
            <w:vMerge w:val="restart"/>
            <w:vAlign w:val="center"/>
          </w:tcPr>
          <w:p w:rsidR="003E4038" w:rsidRPr="004A3DFC" w:rsidRDefault="003E4038" w:rsidP="00855C3A">
            <w:pPr>
              <w:adjustRightInd w:val="0"/>
              <w:snapToGrid w:val="0"/>
              <w:spacing w:line="240" w:lineRule="exact"/>
              <w:rPr>
                <w:color w:val="000000"/>
                <w:kern w:val="0"/>
                <w:sz w:val="18"/>
                <w:szCs w:val="18"/>
              </w:rPr>
            </w:pPr>
            <w:r w:rsidRPr="004A3DFC">
              <w:rPr>
                <w:rFonts w:hAnsi="宋体"/>
                <w:color w:val="000000"/>
                <w:kern w:val="0"/>
                <w:sz w:val="18"/>
                <w:szCs w:val="18"/>
              </w:rPr>
              <w:t>公园绿地（园林小品）和附属设施完好整洁，古树、名木应设有明显的保护标志。园灯、石凳、喷水池、护栏等各类绿化设施应保持完好、整洁。公园绿地内的水体应保持清洁，无杂物漂浮；绿地内不得擅自设置广告牌（灯箱）等。</w:t>
            </w: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园林建（构）筑物外立面破损</w:t>
            </w:r>
            <w:r>
              <w:rPr>
                <w:rFonts w:hint="eastAsia"/>
                <w:color w:val="000000"/>
                <w:kern w:val="0"/>
                <w:sz w:val="18"/>
                <w:szCs w:val="18"/>
              </w:rPr>
              <w:t>（</w:t>
            </w:r>
            <w:r w:rsidRPr="004A3DFC">
              <w:rPr>
                <w:rFonts w:hAnsi="宋体"/>
                <w:color w:val="000000"/>
                <w:kern w:val="0"/>
                <w:sz w:val="18"/>
                <w:szCs w:val="18"/>
              </w:rPr>
              <w:t>大于</w:t>
            </w:r>
            <w:smartTag w:uri="urn:schemas-microsoft-com:office:smarttags" w:element="chmetcnv">
              <w:smartTagPr>
                <w:attr w:name="UnitName" w:val="平方米"/>
                <w:attr w:name="SourceValue" w:val=".5"/>
                <w:attr w:name="HasSpace" w:val="False"/>
                <w:attr w:name="Negative" w:val="False"/>
                <w:attr w:name="NumberType" w:val="1"/>
                <w:attr w:name="TCSC" w:val="0"/>
              </w:smartTagPr>
              <w:r w:rsidRPr="004A3DFC">
                <w:rPr>
                  <w:color w:val="000000"/>
                  <w:kern w:val="0"/>
                  <w:sz w:val="18"/>
                  <w:szCs w:val="18"/>
                </w:rPr>
                <w:t>0.5</w:t>
              </w:r>
              <w:r w:rsidRPr="004A3DFC">
                <w:rPr>
                  <w:rFonts w:hAnsi="宋体"/>
                  <w:color w:val="000000"/>
                  <w:kern w:val="0"/>
                  <w:sz w:val="18"/>
                  <w:szCs w:val="18"/>
                </w:rPr>
                <w:t>平方米</w:t>
              </w:r>
            </w:smartTag>
            <w:r>
              <w:rPr>
                <w:rFonts w:hint="eastAsia"/>
                <w:color w:val="000000"/>
                <w:kern w:val="0"/>
                <w:sz w:val="18"/>
                <w:szCs w:val="18"/>
              </w:rPr>
              <w:t>）</w:t>
            </w:r>
            <w:r w:rsidRPr="004A3DFC">
              <w:rPr>
                <w:rFonts w:hAnsi="宋体"/>
                <w:color w:val="000000"/>
                <w:kern w:val="0"/>
                <w:sz w:val="18"/>
                <w:szCs w:val="18"/>
              </w:rPr>
              <w:t>；公厕外立面破损，内部墙面脱落，设施有缺失、破损；公厕内脏乱有污水外溢。</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7</w:t>
            </w:r>
            <w:r w:rsidRPr="004A3DFC">
              <w:rPr>
                <w:rFonts w:hAnsi="宋体"/>
                <w:color w:val="000000"/>
                <w:kern w:val="0"/>
                <w:sz w:val="18"/>
                <w:szCs w:val="18"/>
              </w:rPr>
              <w:t>天</w:t>
            </w:r>
          </w:p>
        </w:tc>
        <w:tc>
          <w:tcPr>
            <w:tcW w:w="3314" w:type="dxa"/>
            <w:vMerge/>
            <w:vAlign w:val="center"/>
          </w:tcPr>
          <w:p w:rsidR="003E4038" w:rsidRPr="004A3DFC" w:rsidRDefault="003E4038" w:rsidP="00855C3A">
            <w:pPr>
              <w:adjustRightInd w:val="0"/>
              <w:snapToGrid w:val="0"/>
              <w:spacing w:line="240" w:lineRule="exact"/>
              <w:rPr>
                <w:color w:val="000000"/>
                <w:kern w:val="0"/>
                <w:sz w:val="18"/>
                <w:szCs w:val="18"/>
              </w:rPr>
            </w:pPr>
          </w:p>
        </w:tc>
      </w:tr>
      <w:tr w:rsidR="003E4038" w:rsidRPr="004A3DFC" w:rsidTr="00855C3A">
        <w:trPr>
          <w:trHeight w:val="296"/>
          <w:jc w:val="center"/>
        </w:trPr>
        <w:tc>
          <w:tcPr>
            <w:tcW w:w="455"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绿地设施上有违章（规）张贴、涂写等现象。</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4</w:t>
            </w:r>
            <w:r w:rsidRPr="004A3DFC">
              <w:rPr>
                <w:rFonts w:hAnsi="宋体"/>
                <w:color w:val="000000"/>
                <w:kern w:val="0"/>
                <w:sz w:val="18"/>
                <w:szCs w:val="18"/>
              </w:rPr>
              <w:t>小时</w:t>
            </w:r>
          </w:p>
        </w:tc>
        <w:tc>
          <w:tcPr>
            <w:tcW w:w="3314"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r>
      <w:tr w:rsidR="003E4038" w:rsidRPr="004A3DFC" w:rsidTr="00855C3A">
        <w:trPr>
          <w:trHeight w:val="380"/>
          <w:jc w:val="center"/>
        </w:trPr>
        <w:tc>
          <w:tcPr>
            <w:tcW w:w="455"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绿地内园路、铺装地坪有大面积破损和积水（园路、铺装地坪有破损大于</w:t>
            </w:r>
            <w:smartTag w:uri="urn:schemas-microsoft-com:office:smarttags" w:element="chmetcnv">
              <w:smartTagPr>
                <w:attr w:name="TCSC" w:val="0"/>
                <w:attr w:name="NumberType" w:val="1"/>
                <w:attr w:name="Negative" w:val="False"/>
                <w:attr w:name="HasSpace" w:val="False"/>
                <w:attr w:name="SourceValue" w:val=".5"/>
                <w:attr w:name="UnitName" w:val="平方米"/>
              </w:smartTagPr>
              <w:r w:rsidRPr="004A3DFC">
                <w:rPr>
                  <w:color w:val="000000"/>
                  <w:kern w:val="0"/>
                  <w:sz w:val="18"/>
                  <w:szCs w:val="18"/>
                </w:rPr>
                <w:t>0.5</w:t>
              </w:r>
              <w:r w:rsidRPr="004A3DFC">
                <w:rPr>
                  <w:rFonts w:hAnsi="宋体"/>
                  <w:color w:val="000000"/>
                  <w:kern w:val="0"/>
                  <w:sz w:val="18"/>
                  <w:szCs w:val="18"/>
                </w:rPr>
                <w:t>平方米</w:t>
              </w:r>
            </w:smartTag>
            <w:r w:rsidRPr="004A3DFC">
              <w:rPr>
                <w:rFonts w:hAnsi="宋体"/>
                <w:color w:val="000000"/>
                <w:kern w:val="0"/>
                <w:sz w:val="18"/>
                <w:szCs w:val="18"/>
              </w:rPr>
              <w:t>；积水大于</w:t>
            </w:r>
            <w:smartTag w:uri="urn:schemas-microsoft-com:office:smarttags" w:element="chmetcnv">
              <w:smartTagPr>
                <w:attr w:name="TCSC" w:val="0"/>
                <w:attr w:name="NumberType" w:val="1"/>
                <w:attr w:name="Negative" w:val="False"/>
                <w:attr w:name="HasSpace" w:val="False"/>
                <w:attr w:name="SourceValue" w:val="3"/>
                <w:attr w:name="UnitName" w:val="平方米"/>
              </w:smartTagPr>
              <w:r w:rsidRPr="004A3DFC">
                <w:rPr>
                  <w:color w:val="000000"/>
                  <w:kern w:val="0"/>
                  <w:sz w:val="18"/>
                  <w:szCs w:val="18"/>
                </w:rPr>
                <w:t>3</w:t>
              </w:r>
              <w:r w:rsidRPr="004A3DFC">
                <w:rPr>
                  <w:rFonts w:hAnsi="宋体"/>
                  <w:color w:val="000000"/>
                  <w:kern w:val="0"/>
                  <w:sz w:val="18"/>
                  <w:szCs w:val="18"/>
                </w:rPr>
                <w:t>平方米</w:t>
              </w:r>
            </w:smartTag>
            <w:r w:rsidRPr="004A3DFC">
              <w:rPr>
                <w:rFonts w:hAnsi="宋体"/>
                <w:color w:val="000000"/>
                <w:kern w:val="0"/>
                <w:sz w:val="18"/>
                <w:szCs w:val="18"/>
              </w:rPr>
              <w:t>）。</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restart"/>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7</w:t>
            </w:r>
            <w:r w:rsidRPr="004A3DFC">
              <w:rPr>
                <w:rFonts w:hAnsi="宋体"/>
                <w:color w:val="000000"/>
                <w:kern w:val="0"/>
                <w:sz w:val="18"/>
                <w:szCs w:val="18"/>
              </w:rPr>
              <w:t>天</w:t>
            </w:r>
          </w:p>
        </w:tc>
        <w:tc>
          <w:tcPr>
            <w:tcW w:w="3314"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r>
      <w:tr w:rsidR="003E4038" w:rsidRPr="004A3DFC" w:rsidTr="00855C3A">
        <w:trPr>
          <w:trHeight w:val="476"/>
          <w:jc w:val="center"/>
        </w:trPr>
        <w:tc>
          <w:tcPr>
            <w:tcW w:w="455"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绿地内园椅、果壳箱、栏杆等设施破损；驳岸、栏杆、桥梁、景观灯、健身器材等缺损。</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314"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r>
      <w:tr w:rsidR="003E4038" w:rsidRPr="004A3DFC" w:rsidTr="00855C3A">
        <w:trPr>
          <w:trHeight w:val="389"/>
          <w:jc w:val="center"/>
        </w:trPr>
        <w:tc>
          <w:tcPr>
            <w:tcW w:w="455"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绿地范围内脏乱、有垃圾；绿地内水面有漂浮物，水质差、有异味。</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restart"/>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1</w:t>
            </w:r>
            <w:r w:rsidRPr="004A3DFC">
              <w:rPr>
                <w:rFonts w:hAnsi="宋体"/>
                <w:color w:val="000000"/>
                <w:kern w:val="0"/>
                <w:sz w:val="18"/>
                <w:szCs w:val="18"/>
              </w:rPr>
              <w:t>天</w:t>
            </w:r>
          </w:p>
        </w:tc>
        <w:tc>
          <w:tcPr>
            <w:tcW w:w="3314"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r>
      <w:tr w:rsidR="003E4038" w:rsidRPr="004A3DFC" w:rsidTr="00855C3A">
        <w:trPr>
          <w:trHeight w:val="207"/>
          <w:jc w:val="center"/>
        </w:trPr>
        <w:tc>
          <w:tcPr>
            <w:tcW w:w="455"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180" w:lineRule="exact"/>
              <w:rPr>
                <w:color w:val="000000"/>
                <w:kern w:val="0"/>
                <w:sz w:val="18"/>
                <w:szCs w:val="18"/>
              </w:rPr>
            </w:pPr>
            <w:r w:rsidRPr="004A3DFC">
              <w:rPr>
                <w:rFonts w:hAnsi="宋体"/>
                <w:color w:val="000000"/>
                <w:kern w:val="0"/>
                <w:sz w:val="18"/>
                <w:szCs w:val="18"/>
              </w:rPr>
              <w:t>绿地上有乱停车、违规设摊等现象。</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314"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r>
      <w:tr w:rsidR="003E4038" w:rsidRPr="004A3DFC" w:rsidTr="00855C3A">
        <w:trPr>
          <w:trHeight w:val="295"/>
          <w:jc w:val="center"/>
        </w:trPr>
        <w:tc>
          <w:tcPr>
            <w:tcW w:w="455"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4A3DFC" w:rsidRDefault="003E4038" w:rsidP="00855C3A">
            <w:pPr>
              <w:adjustRightInd w:val="0"/>
              <w:snapToGrid w:val="0"/>
              <w:spacing w:line="240" w:lineRule="exact"/>
              <w:rPr>
                <w:color w:val="000000"/>
                <w:kern w:val="0"/>
                <w:sz w:val="18"/>
                <w:szCs w:val="18"/>
              </w:rPr>
            </w:pPr>
            <w:r w:rsidRPr="004A3DFC">
              <w:rPr>
                <w:rFonts w:hAnsi="宋体"/>
                <w:color w:val="000000"/>
                <w:kern w:val="0"/>
                <w:sz w:val="18"/>
                <w:szCs w:val="18"/>
              </w:rPr>
              <w:t>公园、绿地范围内，未经许可设置广告的。</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314"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r>
      <w:tr w:rsidR="003E4038" w:rsidRPr="004A3DFC" w:rsidTr="00855C3A">
        <w:trPr>
          <w:trHeight w:val="263"/>
          <w:jc w:val="center"/>
        </w:trPr>
        <w:tc>
          <w:tcPr>
            <w:tcW w:w="455"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3596" w:type="dxa"/>
            <w:vMerge/>
            <w:vAlign w:val="center"/>
          </w:tcPr>
          <w:p w:rsidR="003E4038" w:rsidRPr="004A3DFC" w:rsidRDefault="003E4038" w:rsidP="00855C3A">
            <w:pPr>
              <w:adjustRightInd w:val="0"/>
              <w:snapToGrid w:val="0"/>
              <w:spacing w:line="240" w:lineRule="exact"/>
              <w:rPr>
                <w:color w:val="000000"/>
                <w:kern w:val="0"/>
                <w:sz w:val="18"/>
                <w:szCs w:val="18"/>
              </w:rPr>
            </w:pPr>
          </w:p>
        </w:tc>
        <w:tc>
          <w:tcPr>
            <w:tcW w:w="4753" w:type="dxa"/>
            <w:vAlign w:val="center"/>
          </w:tcPr>
          <w:p w:rsidR="003E4038" w:rsidRPr="00AC40A5" w:rsidRDefault="003E4038" w:rsidP="00855C3A">
            <w:pPr>
              <w:adjustRightInd w:val="0"/>
              <w:snapToGrid w:val="0"/>
              <w:spacing w:line="240" w:lineRule="exact"/>
              <w:rPr>
                <w:color w:val="000000"/>
                <w:spacing w:val="-6"/>
                <w:kern w:val="0"/>
                <w:sz w:val="18"/>
                <w:szCs w:val="18"/>
              </w:rPr>
            </w:pPr>
            <w:r w:rsidRPr="00AC40A5">
              <w:rPr>
                <w:rFonts w:hAnsi="宋体"/>
                <w:color w:val="000000"/>
                <w:spacing w:val="-6"/>
                <w:kern w:val="0"/>
                <w:sz w:val="18"/>
                <w:szCs w:val="18"/>
              </w:rPr>
              <w:t>未经批准违规设置气球、拱门；擅自举办商业性经营活动的。</w:t>
            </w:r>
          </w:p>
        </w:tc>
        <w:tc>
          <w:tcPr>
            <w:tcW w:w="593" w:type="dxa"/>
            <w:vAlign w:val="center"/>
          </w:tcPr>
          <w:p w:rsidR="003E4038" w:rsidRPr="004A3DFC" w:rsidRDefault="003E4038" w:rsidP="00855C3A">
            <w:pPr>
              <w:adjustRightInd w:val="0"/>
              <w:snapToGrid w:val="0"/>
              <w:spacing w:line="240" w:lineRule="exact"/>
              <w:jc w:val="center"/>
              <w:rPr>
                <w:color w:val="000000"/>
                <w:kern w:val="0"/>
                <w:sz w:val="18"/>
                <w:szCs w:val="18"/>
              </w:rPr>
            </w:pPr>
            <w:r w:rsidRPr="004A3DFC">
              <w:rPr>
                <w:color w:val="000000"/>
                <w:kern w:val="0"/>
                <w:sz w:val="18"/>
                <w:szCs w:val="18"/>
              </w:rPr>
              <w:t>2</w:t>
            </w:r>
          </w:p>
        </w:tc>
        <w:tc>
          <w:tcPr>
            <w:tcW w:w="686"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778"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c>
          <w:tcPr>
            <w:tcW w:w="3314" w:type="dxa"/>
            <w:vMerge/>
            <w:vAlign w:val="center"/>
          </w:tcPr>
          <w:p w:rsidR="003E4038" w:rsidRPr="004A3DFC" w:rsidRDefault="003E4038" w:rsidP="00855C3A">
            <w:pPr>
              <w:adjustRightInd w:val="0"/>
              <w:snapToGrid w:val="0"/>
              <w:spacing w:line="240" w:lineRule="exact"/>
              <w:jc w:val="center"/>
              <w:rPr>
                <w:color w:val="000000"/>
                <w:kern w:val="0"/>
                <w:sz w:val="18"/>
                <w:szCs w:val="18"/>
              </w:rPr>
            </w:pPr>
          </w:p>
        </w:tc>
      </w:tr>
    </w:tbl>
    <w:p w:rsidR="003E4038" w:rsidRPr="00184011"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rsidRPr="00184011">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184011" w:rsidRDefault="003E4038" w:rsidP="003E4038">
      <w:pPr>
        <w:adjustRightInd w:val="0"/>
        <w:snapToGrid w:val="0"/>
        <w:spacing w:line="340" w:lineRule="exact"/>
        <w:jc w:val="center"/>
        <w:rPr>
          <w:rFonts w:eastAsia="方正楷体_GBK"/>
          <w:color w:val="000000"/>
          <w:szCs w:val="32"/>
        </w:rPr>
      </w:pPr>
      <w:r w:rsidRPr="00184011">
        <w:rPr>
          <w:rFonts w:eastAsia="方正楷体_GBK" w:hint="eastAsia"/>
          <w:color w:val="000000"/>
          <w:szCs w:val="32"/>
        </w:rPr>
        <w:t>（城中村、城乡结合部</w:t>
      </w:r>
      <w:r w:rsidRPr="00184011">
        <w:rPr>
          <w:rFonts w:eastAsia="方正楷体_GBK" w:hint="eastAsia"/>
          <w:color w:val="000000"/>
          <w:szCs w:val="32"/>
        </w:rPr>
        <w:t>100</w:t>
      </w:r>
      <w:r w:rsidRPr="00184011">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26"/>
        <w:gridCol w:w="3491"/>
        <w:gridCol w:w="4798"/>
        <w:gridCol w:w="586"/>
        <w:gridCol w:w="686"/>
        <w:gridCol w:w="872"/>
        <w:gridCol w:w="3216"/>
      </w:tblGrid>
      <w:tr w:rsidR="003E4038" w:rsidRPr="00184011" w:rsidTr="00855C3A">
        <w:trPr>
          <w:trHeight w:val="571"/>
          <w:jc w:val="center"/>
        </w:trPr>
        <w:tc>
          <w:tcPr>
            <w:tcW w:w="526" w:type="dxa"/>
            <w:vAlign w:val="center"/>
          </w:tcPr>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分类</w:t>
            </w:r>
          </w:p>
        </w:tc>
        <w:tc>
          <w:tcPr>
            <w:tcW w:w="3491" w:type="dxa"/>
            <w:vAlign w:val="center"/>
          </w:tcPr>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考评标准</w:t>
            </w:r>
          </w:p>
        </w:tc>
        <w:tc>
          <w:tcPr>
            <w:tcW w:w="4798" w:type="dxa"/>
            <w:vAlign w:val="center"/>
          </w:tcPr>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扣分依据</w:t>
            </w:r>
          </w:p>
        </w:tc>
        <w:tc>
          <w:tcPr>
            <w:tcW w:w="586" w:type="dxa"/>
            <w:vAlign w:val="center"/>
          </w:tcPr>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每处</w:t>
            </w:r>
          </w:p>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扣分</w:t>
            </w:r>
          </w:p>
        </w:tc>
        <w:tc>
          <w:tcPr>
            <w:tcW w:w="686" w:type="dxa"/>
            <w:vAlign w:val="center"/>
          </w:tcPr>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考核</w:t>
            </w:r>
          </w:p>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单位</w:t>
            </w:r>
          </w:p>
        </w:tc>
        <w:tc>
          <w:tcPr>
            <w:tcW w:w="872" w:type="dxa"/>
            <w:vAlign w:val="center"/>
          </w:tcPr>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整改</w:t>
            </w:r>
          </w:p>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时限</w:t>
            </w:r>
          </w:p>
        </w:tc>
        <w:tc>
          <w:tcPr>
            <w:tcW w:w="3216" w:type="dxa"/>
            <w:vAlign w:val="center"/>
          </w:tcPr>
          <w:p w:rsidR="003E4038" w:rsidRPr="00184011" w:rsidRDefault="003E4038" w:rsidP="00855C3A">
            <w:pPr>
              <w:adjustRightInd w:val="0"/>
              <w:snapToGrid w:val="0"/>
              <w:spacing w:line="240" w:lineRule="exact"/>
              <w:jc w:val="center"/>
              <w:rPr>
                <w:rFonts w:eastAsia="黑体"/>
                <w:color w:val="000000"/>
                <w:kern w:val="0"/>
                <w:sz w:val="18"/>
                <w:szCs w:val="18"/>
              </w:rPr>
            </w:pPr>
            <w:r w:rsidRPr="00184011">
              <w:rPr>
                <w:rFonts w:eastAsia="黑体"/>
                <w:color w:val="000000"/>
                <w:kern w:val="0"/>
                <w:sz w:val="18"/>
                <w:szCs w:val="18"/>
              </w:rPr>
              <w:t>说明</w:t>
            </w:r>
          </w:p>
        </w:tc>
      </w:tr>
      <w:tr w:rsidR="003E4038" w:rsidRPr="00184011" w:rsidTr="00855C3A">
        <w:trPr>
          <w:trHeight w:val="220"/>
          <w:jc w:val="center"/>
        </w:trPr>
        <w:tc>
          <w:tcPr>
            <w:tcW w:w="526" w:type="dxa"/>
            <w:vMerge w:val="restart"/>
            <w:textDirection w:val="tbRlV"/>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rFonts w:hAnsi="宋体"/>
                <w:color w:val="000000"/>
                <w:kern w:val="0"/>
                <w:sz w:val="18"/>
                <w:szCs w:val="18"/>
              </w:rPr>
              <w:t>城中村</w:t>
            </w:r>
          </w:p>
        </w:tc>
        <w:tc>
          <w:tcPr>
            <w:tcW w:w="3491" w:type="dxa"/>
            <w:vMerge w:val="restart"/>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村内道路整洁，无暴露垃圾和建筑垃圾，无焚烧垃圾现象；垃圾房、垃圾箱（桶）整洁、完好，周边无暴露垃圾</w:t>
            </w:r>
            <w:r w:rsidRPr="00184011">
              <w:rPr>
                <w:color w:val="000000"/>
                <w:kern w:val="0"/>
                <w:sz w:val="18"/>
                <w:szCs w:val="18"/>
              </w:rPr>
              <w:t>,</w:t>
            </w:r>
            <w:r w:rsidRPr="00184011">
              <w:rPr>
                <w:rFonts w:hAnsi="宋体"/>
                <w:color w:val="000000"/>
                <w:kern w:val="0"/>
                <w:sz w:val="18"/>
                <w:szCs w:val="18"/>
              </w:rPr>
              <w:t>无焚烧垃圾现象；公厕设施完好，排水通畅，保洁及时；家禽（畜）圈养；无违法建设和违章搭建；河塘水面清洁，岸坡无垃圾；按时张贴灭鼠、灭蚊蝇、灭蟑工作公众宣传告知单，并按规定时间段开展灭杀工作，无污水沟塘、露天粪缸（坑）、粪污水满溢等</w:t>
            </w:r>
            <w:r>
              <w:rPr>
                <w:rFonts w:hAnsi="宋体" w:hint="eastAsia"/>
                <w:color w:val="000000"/>
                <w:kern w:val="0"/>
                <w:sz w:val="18"/>
                <w:szCs w:val="18"/>
              </w:rPr>
              <w:t>“</w:t>
            </w:r>
            <w:r w:rsidRPr="00184011">
              <w:rPr>
                <w:rFonts w:hAnsi="宋体"/>
                <w:color w:val="000000"/>
                <w:kern w:val="0"/>
                <w:sz w:val="18"/>
                <w:szCs w:val="18"/>
              </w:rPr>
              <w:t>四害</w:t>
            </w:r>
            <w:r>
              <w:rPr>
                <w:rFonts w:hAnsi="宋体" w:hint="eastAsia"/>
                <w:color w:val="000000"/>
                <w:kern w:val="0"/>
                <w:sz w:val="18"/>
                <w:szCs w:val="18"/>
              </w:rPr>
              <w:t>”</w:t>
            </w:r>
            <w:r w:rsidRPr="00184011">
              <w:rPr>
                <w:rFonts w:hAnsi="宋体"/>
                <w:color w:val="000000"/>
                <w:kern w:val="0"/>
                <w:sz w:val="18"/>
                <w:szCs w:val="18"/>
              </w:rPr>
              <w:t>孳生地。</w:t>
            </w: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有乱排污、乱堆放、暴露垃圾现象。</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restart"/>
            <w:textDirection w:val="tbRlV"/>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rFonts w:hAnsi="宋体"/>
                <w:color w:val="000000"/>
                <w:kern w:val="0"/>
                <w:sz w:val="18"/>
                <w:szCs w:val="18"/>
              </w:rPr>
              <w:t>辖市（区）政府</w:t>
            </w:r>
          </w:p>
        </w:tc>
        <w:tc>
          <w:tcPr>
            <w:tcW w:w="872" w:type="dxa"/>
            <w:vMerge w:val="restart"/>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1</w:t>
            </w:r>
            <w:r w:rsidRPr="00184011">
              <w:rPr>
                <w:rFonts w:hAnsi="宋体"/>
                <w:color w:val="000000"/>
                <w:kern w:val="0"/>
                <w:sz w:val="18"/>
                <w:szCs w:val="18"/>
              </w:rPr>
              <w:t>天</w:t>
            </w:r>
          </w:p>
        </w:tc>
        <w:tc>
          <w:tcPr>
            <w:tcW w:w="3216" w:type="dxa"/>
            <w:vMerge w:val="restart"/>
            <w:vAlign w:val="center"/>
          </w:tcPr>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1.</w:t>
            </w:r>
            <w:r w:rsidRPr="00184011">
              <w:rPr>
                <w:rFonts w:hAnsi="宋体"/>
                <w:color w:val="000000"/>
                <w:kern w:val="0"/>
                <w:sz w:val="18"/>
                <w:szCs w:val="18"/>
              </w:rPr>
              <w:t>建筑材料堆放整齐不作乱堆放处理，水泥、黄沙等易引起扬尘的材料必须覆盖。</w:t>
            </w:r>
          </w:p>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2.</w:t>
            </w:r>
            <w:r w:rsidRPr="00184011">
              <w:rPr>
                <w:rFonts w:hAnsi="宋体"/>
                <w:color w:val="000000"/>
                <w:kern w:val="0"/>
                <w:sz w:val="18"/>
                <w:szCs w:val="18"/>
              </w:rPr>
              <w:t>单张乱张贴且较小，不易被发现，不作扣分处理。</w:t>
            </w:r>
          </w:p>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3.</w:t>
            </w:r>
            <w:r w:rsidRPr="00184011">
              <w:rPr>
                <w:rFonts w:hAnsi="宋体"/>
                <w:color w:val="000000"/>
                <w:kern w:val="0"/>
                <w:sz w:val="18"/>
                <w:szCs w:val="18"/>
              </w:rPr>
              <w:t>地面上乱涂写暂不作扣分处理；乱涂写未按相近色覆盖、不规则覆盖均作乱涂写。</w:t>
            </w:r>
          </w:p>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4.</w:t>
            </w:r>
            <w:r w:rsidRPr="00184011">
              <w:rPr>
                <w:rFonts w:hAnsi="宋体"/>
                <w:color w:val="000000"/>
                <w:kern w:val="0"/>
                <w:sz w:val="18"/>
                <w:szCs w:val="18"/>
              </w:rPr>
              <w:t>垃圾房、垃圾箱（桶）破损整改时限为</w:t>
            </w:r>
            <w:r w:rsidRPr="00184011">
              <w:rPr>
                <w:color w:val="000000"/>
                <w:kern w:val="0"/>
                <w:sz w:val="18"/>
                <w:szCs w:val="18"/>
              </w:rPr>
              <w:t>72</w:t>
            </w:r>
            <w:r w:rsidRPr="00184011">
              <w:rPr>
                <w:rFonts w:hAnsi="宋体"/>
                <w:color w:val="000000"/>
                <w:kern w:val="0"/>
                <w:sz w:val="18"/>
                <w:szCs w:val="18"/>
              </w:rPr>
              <w:t>小时。</w:t>
            </w:r>
          </w:p>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5.</w:t>
            </w:r>
            <w:r w:rsidRPr="00184011">
              <w:rPr>
                <w:rFonts w:hAnsi="宋体"/>
                <w:color w:val="000000"/>
                <w:kern w:val="0"/>
                <w:sz w:val="18"/>
                <w:szCs w:val="18"/>
              </w:rPr>
              <w:t>垃圾房、垃圾箱（桶）周边单个且较小的垃圾包不作现场扣分处理。</w:t>
            </w:r>
          </w:p>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6.</w:t>
            </w:r>
            <w:r w:rsidRPr="00184011">
              <w:rPr>
                <w:rFonts w:hAnsi="宋体"/>
                <w:color w:val="000000"/>
                <w:kern w:val="0"/>
                <w:sz w:val="18"/>
                <w:szCs w:val="18"/>
              </w:rPr>
              <w:t>公共绿地指由政府统一投资改造的绿地，且面积在</w:t>
            </w:r>
            <w:r w:rsidRPr="00184011">
              <w:rPr>
                <w:color w:val="000000"/>
                <w:kern w:val="0"/>
                <w:sz w:val="18"/>
                <w:szCs w:val="18"/>
              </w:rPr>
              <w:t>1</w:t>
            </w:r>
            <w:r w:rsidRPr="00184011">
              <w:rPr>
                <w:rFonts w:hAnsi="宋体"/>
                <w:color w:val="000000"/>
                <w:kern w:val="0"/>
                <w:sz w:val="18"/>
                <w:szCs w:val="18"/>
              </w:rPr>
              <w:t>㎡以上的。</w:t>
            </w:r>
          </w:p>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7.</w:t>
            </w:r>
            <w:r w:rsidRPr="00184011">
              <w:rPr>
                <w:rFonts w:hAnsi="宋体"/>
                <w:color w:val="000000"/>
                <w:kern w:val="0"/>
                <w:sz w:val="18"/>
                <w:szCs w:val="18"/>
              </w:rPr>
              <w:t>需动用施工机械处理的，整改时限</w:t>
            </w:r>
            <w:r w:rsidRPr="00184011">
              <w:rPr>
                <w:color w:val="000000"/>
                <w:kern w:val="0"/>
                <w:sz w:val="18"/>
                <w:szCs w:val="18"/>
              </w:rPr>
              <w:t>3</w:t>
            </w:r>
            <w:r w:rsidRPr="00184011">
              <w:rPr>
                <w:rFonts w:hAnsi="宋体"/>
                <w:color w:val="000000"/>
                <w:kern w:val="0"/>
                <w:sz w:val="18"/>
                <w:szCs w:val="18"/>
              </w:rPr>
              <w:t>天。</w:t>
            </w:r>
          </w:p>
        </w:tc>
      </w:tr>
      <w:tr w:rsidR="003E4038" w:rsidRPr="00184011" w:rsidTr="00855C3A">
        <w:trPr>
          <w:trHeight w:val="263"/>
          <w:jc w:val="center"/>
        </w:trPr>
        <w:tc>
          <w:tcPr>
            <w:tcW w:w="526" w:type="dxa"/>
            <w:vMerge/>
            <w:textDirection w:val="tbRlV"/>
            <w:vAlign w:val="center"/>
          </w:tcPr>
          <w:p w:rsidR="003E4038" w:rsidRPr="00184011" w:rsidRDefault="003E4038" w:rsidP="00855C3A">
            <w:pPr>
              <w:adjustRightInd w:val="0"/>
              <w:snapToGrid w:val="0"/>
              <w:spacing w:line="240" w:lineRule="exact"/>
              <w:jc w:val="center"/>
              <w:rPr>
                <w:color w:val="000000"/>
              </w:rPr>
            </w:pPr>
          </w:p>
        </w:tc>
        <w:tc>
          <w:tcPr>
            <w:tcW w:w="3491" w:type="dxa"/>
            <w:vMerge/>
            <w:vAlign w:val="center"/>
          </w:tcPr>
          <w:p w:rsidR="003E4038" w:rsidRPr="00184011" w:rsidRDefault="003E4038" w:rsidP="00855C3A">
            <w:pPr>
              <w:adjustRightInd w:val="0"/>
              <w:snapToGrid w:val="0"/>
              <w:spacing w:line="240" w:lineRule="exact"/>
              <w:jc w:val="center"/>
              <w:rPr>
                <w:color w:val="000000"/>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有焚烧垃圾现象。</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4</w:t>
            </w:r>
          </w:p>
        </w:tc>
        <w:tc>
          <w:tcPr>
            <w:tcW w:w="686" w:type="dxa"/>
            <w:vMerge/>
            <w:textDirection w:val="tbRlV"/>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486"/>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有违章（规）张贴、涂写现象；临街区域有占道经营、乱堆放现象。</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263"/>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公共绿地有种菜现象。</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hRule="exact" w:val="369"/>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垃圾房、垃圾箱（桶）破损；脏乱，周边有暴露垃圾。</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6</w:t>
            </w:r>
            <w:r w:rsidRPr="00184011">
              <w:rPr>
                <w:rFonts w:hAnsi="宋体"/>
                <w:color w:val="000000"/>
                <w:kern w:val="0"/>
                <w:sz w:val="18"/>
                <w:szCs w:val="18"/>
              </w:rPr>
              <w:t>小时</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hRule="exact" w:val="369"/>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公厕外立面破损，设施缺失、破损，排水不畅，粪便淤塞。</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277"/>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有散养家禽（畜）现象。</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1</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332"/>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9011AD" w:rsidRDefault="003E4038" w:rsidP="00855C3A">
            <w:pPr>
              <w:adjustRightInd w:val="0"/>
              <w:snapToGrid w:val="0"/>
              <w:spacing w:line="240" w:lineRule="exact"/>
              <w:ind w:left="-113" w:right="-113" w:firstLine="74"/>
              <w:rPr>
                <w:color w:val="000000"/>
                <w:spacing w:val="-8"/>
                <w:kern w:val="0"/>
                <w:sz w:val="18"/>
                <w:szCs w:val="18"/>
              </w:rPr>
            </w:pPr>
            <w:r w:rsidRPr="009011AD">
              <w:rPr>
                <w:rFonts w:hAnsi="宋体"/>
                <w:color w:val="000000"/>
                <w:spacing w:val="-8"/>
                <w:kern w:val="0"/>
                <w:sz w:val="18"/>
                <w:szCs w:val="18"/>
              </w:rPr>
              <w:t>水面不洁，有垃圾漂浮物，斜坡或驳岸以下部位脏乱，有垃圾。</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1</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hRule="exact" w:val="369"/>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违法建设未及时发现的。</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1</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473"/>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有露天粪缸（坑）、污水沟塘，贮粪池没有加盖或有破损或满溢。</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4</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7</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514"/>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未按时张贴灭鼠、灭蟑宣传告知单，无固定灭鼠用毒饵站或未按时投药。</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Pr>
                <w:rFonts w:hint="eastAsia"/>
                <w:color w:val="000000"/>
                <w:kern w:val="0"/>
                <w:sz w:val="18"/>
                <w:szCs w:val="18"/>
              </w:rPr>
              <w:t>2</w:t>
            </w:r>
            <w:r>
              <w:rPr>
                <w:rFonts w:hint="eastAsia"/>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262"/>
          <w:jc w:val="center"/>
        </w:trPr>
        <w:tc>
          <w:tcPr>
            <w:tcW w:w="526" w:type="dxa"/>
            <w:vMerge w:val="restart"/>
            <w:textDirection w:val="tbRlV"/>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rFonts w:hAnsi="宋体"/>
                <w:color w:val="000000"/>
                <w:kern w:val="0"/>
                <w:sz w:val="18"/>
                <w:szCs w:val="18"/>
              </w:rPr>
              <w:t>城乡结合部（涉农自然村）</w:t>
            </w:r>
          </w:p>
        </w:tc>
        <w:tc>
          <w:tcPr>
            <w:tcW w:w="3491" w:type="dxa"/>
            <w:vMerge w:val="restart"/>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村内道路整洁，无成堆暴露垃圾和建筑垃圾，无焚烧垃圾现象；垃圾房、垃圾箱（桶）整洁、完好，周边无暴露垃圾</w:t>
            </w:r>
            <w:r w:rsidRPr="00184011">
              <w:rPr>
                <w:color w:val="000000"/>
                <w:kern w:val="0"/>
                <w:sz w:val="18"/>
                <w:szCs w:val="18"/>
              </w:rPr>
              <w:t>,</w:t>
            </w:r>
            <w:r w:rsidRPr="00184011">
              <w:rPr>
                <w:rFonts w:hAnsi="宋体"/>
                <w:color w:val="000000"/>
                <w:kern w:val="0"/>
                <w:sz w:val="18"/>
                <w:szCs w:val="18"/>
              </w:rPr>
              <w:t>无焚烧垃圾现象；公厕设施完好，排水通畅，保洁及时；家禽（畜）必须圈养；无擅自搭建的棚户、废品收购点；河塘水面清洁，岸坡无明显垃圾；无露天粪缸（坑），贮粪池没有加盖或有破损或满溢。</w:t>
            </w: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有成堆暴露垃圾。</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Merge w:val="restart"/>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r w:rsidRPr="00184011">
              <w:rPr>
                <w:rFonts w:hAnsi="宋体"/>
                <w:color w:val="000000"/>
                <w:kern w:val="0"/>
                <w:sz w:val="18"/>
                <w:szCs w:val="18"/>
              </w:rPr>
              <w:t>天</w:t>
            </w:r>
          </w:p>
        </w:tc>
        <w:tc>
          <w:tcPr>
            <w:tcW w:w="3216" w:type="dxa"/>
            <w:vMerge w:val="restart"/>
            <w:vAlign w:val="center"/>
          </w:tcPr>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1.</w:t>
            </w:r>
            <w:r w:rsidRPr="00184011">
              <w:rPr>
                <w:rFonts w:hAnsi="宋体"/>
                <w:color w:val="000000"/>
                <w:kern w:val="0"/>
                <w:sz w:val="18"/>
                <w:szCs w:val="18"/>
              </w:rPr>
              <w:t>垃圾房、垃圾箱（桶）破损整改时限为</w:t>
            </w:r>
            <w:r w:rsidRPr="00184011">
              <w:rPr>
                <w:color w:val="000000"/>
                <w:kern w:val="0"/>
                <w:sz w:val="18"/>
                <w:szCs w:val="18"/>
              </w:rPr>
              <w:t>72</w:t>
            </w:r>
            <w:r w:rsidRPr="00184011">
              <w:rPr>
                <w:rFonts w:hAnsi="宋体"/>
                <w:color w:val="000000"/>
                <w:kern w:val="0"/>
                <w:sz w:val="18"/>
                <w:szCs w:val="18"/>
              </w:rPr>
              <w:t>小时。</w:t>
            </w:r>
          </w:p>
          <w:p w:rsidR="003E4038" w:rsidRPr="00184011" w:rsidRDefault="003E4038" w:rsidP="00855C3A">
            <w:pPr>
              <w:adjustRightInd w:val="0"/>
              <w:snapToGrid w:val="0"/>
              <w:spacing w:line="240" w:lineRule="exact"/>
              <w:rPr>
                <w:color w:val="000000"/>
                <w:kern w:val="0"/>
                <w:sz w:val="18"/>
                <w:szCs w:val="18"/>
              </w:rPr>
            </w:pPr>
            <w:r w:rsidRPr="00184011">
              <w:rPr>
                <w:color w:val="000000"/>
                <w:kern w:val="0"/>
                <w:sz w:val="18"/>
                <w:szCs w:val="18"/>
              </w:rPr>
              <w:t>2.</w:t>
            </w:r>
            <w:r w:rsidRPr="00184011">
              <w:rPr>
                <w:rFonts w:hAnsi="宋体"/>
                <w:color w:val="000000"/>
                <w:kern w:val="0"/>
                <w:sz w:val="18"/>
                <w:szCs w:val="18"/>
              </w:rPr>
              <w:t>农业生产工具、秸秆、柴火、建筑材料等生产生活资料堆放整齐，水泥、黄沙等易引起扬尘的材料覆盖均不作为乱堆放，生产工具等散落堆放在屋檐下作乱堆放处理。</w:t>
            </w:r>
          </w:p>
        </w:tc>
      </w:tr>
      <w:tr w:rsidR="003E4038" w:rsidRPr="00184011" w:rsidTr="00855C3A">
        <w:trPr>
          <w:trHeight w:val="263"/>
          <w:jc w:val="center"/>
        </w:trPr>
        <w:tc>
          <w:tcPr>
            <w:tcW w:w="526" w:type="dxa"/>
            <w:vMerge/>
            <w:textDirection w:val="tbRlV"/>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有焚烧垃圾现象。</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3216" w:type="dxa"/>
            <w:vMerge/>
            <w:vAlign w:val="center"/>
          </w:tcPr>
          <w:p w:rsidR="003E4038" w:rsidRPr="00184011" w:rsidRDefault="003E4038" w:rsidP="00855C3A">
            <w:pPr>
              <w:adjustRightInd w:val="0"/>
              <w:snapToGrid w:val="0"/>
              <w:spacing w:line="240" w:lineRule="exact"/>
              <w:rPr>
                <w:color w:val="000000"/>
                <w:kern w:val="0"/>
                <w:sz w:val="18"/>
                <w:szCs w:val="18"/>
              </w:rPr>
            </w:pPr>
          </w:p>
        </w:tc>
      </w:tr>
      <w:tr w:rsidR="003E4038" w:rsidRPr="00184011" w:rsidTr="00855C3A">
        <w:trPr>
          <w:trHeight w:val="262"/>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有违章（规）张贴、涂写现象（较为明显，肉眼可视）。</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3216" w:type="dxa"/>
            <w:vMerge/>
            <w:vAlign w:val="center"/>
          </w:tcPr>
          <w:p w:rsidR="003E4038" w:rsidRPr="00184011" w:rsidRDefault="003E4038" w:rsidP="00855C3A">
            <w:pPr>
              <w:adjustRightInd w:val="0"/>
              <w:snapToGrid w:val="0"/>
              <w:spacing w:line="240" w:lineRule="exact"/>
              <w:rPr>
                <w:color w:val="000000"/>
                <w:kern w:val="0"/>
                <w:sz w:val="18"/>
                <w:szCs w:val="18"/>
              </w:rPr>
            </w:pPr>
          </w:p>
        </w:tc>
      </w:tr>
      <w:tr w:rsidR="003E4038" w:rsidRPr="00184011" w:rsidTr="00855C3A">
        <w:trPr>
          <w:trHeight w:val="305"/>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生产（生活）资料（材料）堆放零乱。</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Merge w:val="restart"/>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6</w:t>
            </w:r>
            <w:r w:rsidRPr="00184011">
              <w:rPr>
                <w:rFonts w:hAnsi="宋体"/>
                <w:color w:val="000000"/>
                <w:kern w:val="0"/>
                <w:sz w:val="18"/>
                <w:szCs w:val="18"/>
              </w:rPr>
              <w:t>小时</w:t>
            </w:r>
          </w:p>
        </w:tc>
        <w:tc>
          <w:tcPr>
            <w:tcW w:w="3216" w:type="dxa"/>
            <w:vMerge/>
            <w:vAlign w:val="center"/>
          </w:tcPr>
          <w:p w:rsidR="003E4038" w:rsidRPr="00184011" w:rsidRDefault="003E4038" w:rsidP="00855C3A">
            <w:pPr>
              <w:adjustRightInd w:val="0"/>
              <w:snapToGrid w:val="0"/>
              <w:spacing w:line="240" w:lineRule="exact"/>
              <w:rPr>
                <w:color w:val="000000"/>
                <w:kern w:val="0"/>
                <w:sz w:val="18"/>
                <w:szCs w:val="18"/>
              </w:rPr>
            </w:pPr>
          </w:p>
        </w:tc>
      </w:tr>
      <w:tr w:rsidR="003E4038" w:rsidRPr="00184011" w:rsidTr="00855C3A">
        <w:trPr>
          <w:trHeight w:val="234"/>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垃圾房、垃圾箱（桶）破损；脏乱，周边有成堆暴露垃圾。</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3216" w:type="dxa"/>
            <w:vMerge/>
            <w:vAlign w:val="center"/>
          </w:tcPr>
          <w:p w:rsidR="003E4038" w:rsidRPr="00184011" w:rsidRDefault="003E4038" w:rsidP="00855C3A">
            <w:pPr>
              <w:adjustRightInd w:val="0"/>
              <w:snapToGrid w:val="0"/>
              <w:spacing w:line="240" w:lineRule="exact"/>
              <w:rPr>
                <w:color w:val="000000"/>
                <w:kern w:val="0"/>
                <w:sz w:val="18"/>
                <w:szCs w:val="18"/>
              </w:rPr>
            </w:pPr>
          </w:p>
        </w:tc>
      </w:tr>
      <w:tr w:rsidR="003E4038" w:rsidRPr="00184011" w:rsidTr="00855C3A">
        <w:trPr>
          <w:trHeight w:val="249"/>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公厕外立面破损、设施缺失、破损，排水不畅，粪便淤塞。</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277"/>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有散养家禽（畜）现象。</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1</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263"/>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棚户、废品收购点乱堆放，周边环境脏乱。</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3</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6</w:t>
            </w:r>
            <w:r w:rsidRPr="00184011">
              <w:rPr>
                <w:rFonts w:hAnsi="宋体"/>
                <w:color w:val="000000"/>
                <w:kern w:val="0"/>
                <w:sz w:val="18"/>
                <w:szCs w:val="18"/>
              </w:rPr>
              <w:t>小时</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val="500"/>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水面不洁，有垃圾漂浮物，斜坡或驳岸以下部位脏乱，有成堆暴露垃圾。</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2</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1</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r w:rsidR="003E4038" w:rsidRPr="00184011" w:rsidTr="00855C3A">
        <w:trPr>
          <w:trHeight w:hRule="exact" w:val="369"/>
          <w:jc w:val="center"/>
        </w:trPr>
        <w:tc>
          <w:tcPr>
            <w:tcW w:w="526"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3491" w:type="dxa"/>
            <w:vMerge/>
            <w:vAlign w:val="center"/>
          </w:tcPr>
          <w:p w:rsidR="003E4038" w:rsidRPr="00184011" w:rsidRDefault="003E4038" w:rsidP="00855C3A">
            <w:pPr>
              <w:adjustRightInd w:val="0"/>
              <w:snapToGrid w:val="0"/>
              <w:spacing w:line="240" w:lineRule="exact"/>
              <w:rPr>
                <w:color w:val="000000"/>
                <w:kern w:val="0"/>
                <w:sz w:val="18"/>
                <w:szCs w:val="18"/>
              </w:rPr>
            </w:pPr>
          </w:p>
        </w:tc>
        <w:tc>
          <w:tcPr>
            <w:tcW w:w="4798" w:type="dxa"/>
            <w:vAlign w:val="center"/>
          </w:tcPr>
          <w:p w:rsidR="003E4038" w:rsidRPr="00184011" w:rsidRDefault="003E4038" w:rsidP="00855C3A">
            <w:pPr>
              <w:adjustRightInd w:val="0"/>
              <w:snapToGrid w:val="0"/>
              <w:spacing w:line="240" w:lineRule="exact"/>
              <w:rPr>
                <w:color w:val="000000"/>
                <w:kern w:val="0"/>
                <w:sz w:val="18"/>
                <w:szCs w:val="18"/>
              </w:rPr>
            </w:pPr>
            <w:r w:rsidRPr="00184011">
              <w:rPr>
                <w:rFonts w:hAnsi="宋体"/>
                <w:color w:val="000000"/>
                <w:kern w:val="0"/>
                <w:sz w:val="18"/>
                <w:szCs w:val="18"/>
              </w:rPr>
              <w:t>有露天粪缸（坑），贮粪池没有加盖或有破损或满溢。</w:t>
            </w:r>
          </w:p>
        </w:tc>
        <w:tc>
          <w:tcPr>
            <w:tcW w:w="586"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4</w:t>
            </w:r>
          </w:p>
        </w:tc>
        <w:tc>
          <w:tcPr>
            <w:tcW w:w="68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c>
          <w:tcPr>
            <w:tcW w:w="872" w:type="dxa"/>
            <w:vAlign w:val="center"/>
          </w:tcPr>
          <w:p w:rsidR="003E4038" w:rsidRPr="00184011" w:rsidRDefault="003E4038" w:rsidP="00855C3A">
            <w:pPr>
              <w:adjustRightInd w:val="0"/>
              <w:snapToGrid w:val="0"/>
              <w:spacing w:line="240" w:lineRule="exact"/>
              <w:jc w:val="center"/>
              <w:rPr>
                <w:color w:val="000000"/>
                <w:kern w:val="0"/>
                <w:sz w:val="18"/>
                <w:szCs w:val="18"/>
              </w:rPr>
            </w:pPr>
            <w:r w:rsidRPr="00184011">
              <w:rPr>
                <w:color w:val="000000"/>
                <w:kern w:val="0"/>
                <w:sz w:val="18"/>
                <w:szCs w:val="18"/>
              </w:rPr>
              <w:t>7</w:t>
            </w:r>
            <w:r w:rsidRPr="00184011">
              <w:rPr>
                <w:rFonts w:hAnsi="宋体"/>
                <w:color w:val="000000"/>
                <w:kern w:val="0"/>
                <w:sz w:val="18"/>
                <w:szCs w:val="18"/>
              </w:rPr>
              <w:t>天</w:t>
            </w:r>
          </w:p>
        </w:tc>
        <w:tc>
          <w:tcPr>
            <w:tcW w:w="3216" w:type="dxa"/>
            <w:vMerge/>
            <w:vAlign w:val="center"/>
          </w:tcPr>
          <w:p w:rsidR="003E4038" w:rsidRPr="00184011" w:rsidRDefault="003E4038" w:rsidP="00855C3A">
            <w:pPr>
              <w:adjustRightInd w:val="0"/>
              <w:snapToGrid w:val="0"/>
              <w:spacing w:line="240" w:lineRule="exact"/>
              <w:jc w:val="center"/>
              <w:rPr>
                <w:color w:val="000000"/>
                <w:kern w:val="0"/>
                <w:sz w:val="18"/>
                <w:szCs w:val="18"/>
              </w:rPr>
            </w:pPr>
          </w:p>
        </w:tc>
      </w:tr>
    </w:tbl>
    <w:p w:rsidR="003E4038" w:rsidRPr="007149B5"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rsidRPr="007149B5">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7149B5" w:rsidRDefault="003E4038" w:rsidP="003E4038">
      <w:pPr>
        <w:adjustRightInd w:val="0"/>
        <w:snapToGrid w:val="0"/>
        <w:spacing w:line="340" w:lineRule="exact"/>
        <w:jc w:val="center"/>
        <w:rPr>
          <w:rFonts w:eastAsia="方正楷体_GBK"/>
          <w:color w:val="000000"/>
          <w:szCs w:val="32"/>
        </w:rPr>
      </w:pPr>
      <w:r w:rsidRPr="007149B5">
        <w:rPr>
          <w:rFonts w:eastAsia="方正楷体_GBK" w:hint="eastAsia"/>
          <w:color w:val="000000"/>
          <w:szCs w:val="32"/>
        </w:rPr>
        <w:t>（工地管理</w:t>
      </w:r>
      <w:r w:rsidRPr="007149B5">
        <w:rPr>
          <w:rFonts w:eastAsia="方正楷体_GBK" w:hint="eastAsia"/>
          <w:color w:val="000000"/>
          <w:szCs w:val="32"/>
        </w:rPr>
        <w:t>100</w:t>
      </w:r>
      <w:r w:rsidRPr="007149B5">
        <w:rPr>
          <w:rFonts w:eastAsia="方正楷体_GBK" w:hint="eastAsia"/>
          <w:color w:val="000000"/>
          <w:szCs w:val="32"/>
        </w:rPr>
        <w:t>分）</w:t>
      </w:r>
    </w:p>
    <w:tbl>
      <w:tblPr>
        <w:tblW w:w="139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20"/>
        <w:gridCol w:w="3578"/>
        <w:gridCol w:w="4596"/>
        <w:gridCol w:w="577"/>
        <w:gridCol w:w="732"/>
        <w:gridCol w:w="1019"/>
        <w:gridCol w:w="2918"/>
      </w:tblGrid>
      <w:tr w:rsidR="003E4038" w:rsidRPr="007149B5" w:rsidTr="00855C3A">
        <w:trPr>
          <w:trHeight w:val="571"/>
          <w:jc w:val="center"/>
        </w:trPr>
        <w:tc>
          <w:tcPr>
            <w:tcW w:w="520" w:type="dxa"/>
            <w:vAlign w:val="center"/>
          </w:tcPr>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分类</w:t>
            </w:r>
          </w:p>
        </w:tc>
        <w:tc>
          <w:tcPr>
            <w:tcW w:w="3578" w:type="dxa"/>
            <w:vAlign w:val="center"/>
          </w:tcPr>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考评标准</w:t>
            </w:r>
          </w:p>
        </w:tc>
        <w:tc>
          <w:tcPr>
            <w:tcW w:w="4596" w:type="dxa"/>
            <w:vAlign w:val="center"/>
          </w:tcPr>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扣分依据</w:t>
            </w:r>
          </w:p>
        </w:tc>
        <w:tc>
          <w:tcPr>
            <w:tcW w:w="577" w:type="dxa"/>
            <w:vAlign w:val="center"/>
          </w:tcPr>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每处</w:t>
            </w:r>
          </w:p>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扣分</w:t>
            </w:r>
          </w:p>
        </w:tc>
        <w:tc>
          <w:tcPr>
            <w:tcW w:w="732" w:type="dxa"/>
            <w:vAlign w:val="center"/>
          </w:tcPr>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考核</w:t>
            </w:r>
          </w:p>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单位</w:t>
            </w:r>
          </w:p>
        </w:tc>
        <w:tc>
          <w:tcPr>
            <w:tcW w:w="1019" w:type="dxa"/>
            <w:vAlign w:val="center"/>
          </w:tcPr>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整改</w:t>
            </w:r>
          </w:p>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时限</w:t>
            </w:r>
          </w:p>
        </w:tc>
        <w:tc>
          <w:tcPr>
            <w:tcW w:w="2918" w:type="dxa"/>
            <w:vAlign w:val="center"/>
          </w:tcPr>
          <w:p w:rsidR="003E4038" w:rsidRPr="007149B5" w:rsidRDefault="003E4038" w:rsidP="00855C3A">
            <w:pPr>
              <w:adjustRightInd w:val="0"/>
              <w:snapToGrid w:val="0"/>
              <w:spacing w:line="240" w:lineRule="exact"/>
              <w:jc w:val="center"/>
              <w:rPr>
                <w:rFonts w:eastAsia="黑体"/>
                <w:color w:val="000000"/>
                <w:kern w:val="0"/>
                <w:sz w:val="18"/>
                <w:szCs w:val="18"/>
              </w:rPr>
            </w:pPr>
            <w:r w:rsidRPr="007149B5">
              <w:rPr>
                <w:rFonts w:eastAsia="黑体"/>
                <w:color w:val="000000"/>
                <w:kern w:val="0"/>
                <w:sz w:val="18"/>
                <w:szCs w:val="18"/>
              </w:rPr>
              <w:t>说明</w:t>
            </w:r>
          </w:p>
        </w:tc>
      </w:tr>
      <w:tr w:rsidR="003E4038" w:rsidRPr="007149B5" w:rsidTr="00855C3A">
        <w:trPr>
          <w:trHeight w:hRule="exact" w:val="284"/>
          <w:jc w:val="center"/>
        </w:trPr>
        <w:tc>
          <w:tcPr>
            <w:tcW w:w="520" w:type="dxa"/>
            <w:vMerge w:val="restart"/>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rFonts w:hAnsi="宋体"/>
                <w:color w:val="000000"/>
                <w:kern w:val="0"/>
                <w:sz w:val="18"/>
                <w:szCs w:val="18"/>
              </w:rPr>
              <w:t>建筑工地</w:t>
            </w:r>
          </w:p>
        </w:tc>
        <w:tc>
          <w:tcPr>
            <w:tcW w:w="3578" w:type="dxa"/>
            <w:vMerge w:val="restart"/>
            <w:vAlign w:val="center"/>
          </w:tcPr>
          <w:p w:rsidR="003E4038" w:rsidRPr="007149B5" w:rsidRDefault="003E4038" w:rsidP="00855C3A">
            <w:pPr>
              <w:adjustRightInd w:val="0"/>
              <w:snapToGrid w:val="0"/>
              <w:spacing w:line="240" w:lineRule="exact"/>
              <w:rPr>
                <w:color w:val="000000"/>
                <w:kern w:val="0"/>
                <w:sz w:val="18"/>
                <w:szCs w:val="18"/>
              </w:rPr>
            </w:pPr>
            <w:r w:rsidRPr="007149B5">
              <w:rPr>
                <w:rFonts w:hAnsi="宋体"/>
                <w:color w:val="000000"/>
                <w:kern w:val="0"/>
                <w:sz w:val="18"/>
                <w:szCs w:val="18"/>
              </w:rPr>
              <w:t>工地围墙（围挡）牢固、安全、美观、整洁围墙绿化按照有关规定实施；工地出入口道路须硬化，并设置运输车辆冲洗设施（包括冲洗平台、冲洗设备、沉淀池、排水沟等）；出入口有保洁清洗</w:t>
            </w:r>
            <w:r>
              <w:rPr>
                <w:rFonts w:hAnsi="宋体" w:hint="eastAsia"/>
                <w:color w:val="000000"/>
                <w:kern w:val="0"/>
                <w:sz w:val="18"/>
                <w:szCs w:val="18"/>
              </w:rPr>
              <w:t>设</w:t>
            </w:r>
            <w:r w:rsidRPr="007149B5">
              <w:rPr>
                <w:rFonts w:hAnsi="宋体"/>
                <w:color w:val="000000"/>
                <w:kern w:val="0"/>
                <w:sz w:val="18"/>
                <w:szCs w:val="18"/>
              </w:rPr>
              <w:t>施</w:t>
            </w:r>
            <w:r w:rsidRPr="007149B5">
              <w:rPr>
                <w:color w:val="000000"/>
                <w:kern w:val="0"/>
                <w:sz w:val="18"/>
                <w:szCs w:val="18"/>
              </w:rPr>
              <w:t>,</w:t>
            </w:r>
            <w:r w:rsidRPr="007149B5">
              <w:rPr>
                <w:rFonts w:hAnsi="宋体"/>
                <w:color w:val="000000"/>
                <w:kern w:val="0"/>
                <w:sz w:val="18"/>
                <w:szCs w:val="18"/>
              </w:rPr>
              <w:t>周边环境干净整洁；建筑垃圾及物料应该集中堆放，不得擅自在施工围墙（围</w:t>
            </w:r>
            <w:r>
              <w:rPr>
                <w:rFonts w:hAnsi="宋体" w:hint="eastAsia"/>
                <w:color w:val="000000"/>
                <w:kern w:val="0"/>
                <w:sz w:val="18"/>
                <w:szCs w:val="18"/>
              </w:rPr>
              <w:t>挡</w:t>
            </w:r>
            <w:r w:rsidRPr="007149B5">
              <w:rPr>
                <w:rFonts w:hAnsi="宋体"/>
                <w:color w:val="000000"/>
                <w:kern w:val="0"/>
                <w:sz w:val="18"/>
                <w:szCs w:val="18"/>
              </w:rPr>
              <w:t>）外堆放；施工过程中应采取覆盖、分段作业、择时施工、洒水抑尘等有效措施，降低施工粉尘，严禁高空抛撒物体；临街建筑立面，必须保证脚手架、密目网等围护设施的完好、整洁，严格控制噪音污染；工地内部管理有序，环境卫生整洁，垃圾及时清运。</w:t>
            </w:r>
          </w:p>
        </w:tc>
        <w:tc>
          <w:tcPr>
            <w:tcW w:w="4596" w:type="dxa"/>
            <w:vAlign w:val="center"/>
          </w:tcPr>
          <w:p w:rsidR="003E4038" w:rsidRPr="007149B5" w:rsidRDefault="003E4038" w:rsidP="00855C3A">
            <w:pPr>
              <w:adjustRightInd w:val="0"/>
              <w:snapToGrid w:val="0"/>
              <w:spacing w:line="240" w:lineRule="exact"/>
              <w:rPr>
                <w:rFonts w:eastAsia="仿宋_GB2312"/>
                <w:color w:val="000000"/>
                <w:sz w:val="18"/>
                <w:szCs w:val="18"/>
              </w:rPr>
            </w:pPr>
            <w:r w:rsidRPr="007149B5">
              <w:rPr>
                <w:rFonts w:hAnsi="宋体"/>
                <w:color w:val="000000"/>
                <w:kern w:val="0"/>
                <w:sz w:val="18"/>
                <w:szCs w:val="18"/>
              </w:rPr>
              <w:t>建筑工地无围墙、围挡。</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p>
        </w:tc>
        <w:tc>
          <w:tcPr>
            <w:tcW w:w="732" w:type="dxa"/>
            <w:vMerge w:val="restart"/>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rFonts w:hAnsi="宋体"/>
                <w:color w:val="000000"/>
                <w:kern w:val="0"/>
                <w:sz w:val="18"/>
                <w:szCs w:val="18"/>
              </w:rPr>
              <w:t>辖市</w:t>
            </w:r>
          </w:p>
          <w:p w:rsidR="003E4038" w:rsidRPr="007149B5" w:rsidRDefault="003E4038" w:rsidP="00855C3A">
            <w:pPr>
              <w:adjustRightInd w:val="0"/>
              <w:snapToGrid w:val="0"/>
              <w:spacing w:line="240" w:lineRule="exact"/>
              <w:jc w:val="center"/>
              <w:rPr>
                <w:color w:val="000000"/>
                <w:kern w:val="0"/>
                <w:sz w:val="18"/>
                <w:szCs w:val="18"/>
              </w:rPr>
            </w:pPr>
            <w:r w:rsidRPr="007149B5">
              <w:rPr>
                <w:rFonts w:hAnsi="宋体"/>
                <w:color w:val="000000"/>
                <w:kern w:val="0"/>
                <w:sz w:val="18"/>
                <w:szCs w:val="18"/>
              </w:rPr>
              <w:t>（区）</w:t>
            </w:r>
          </w:p>
          <w:p w:rsidR="003E4038" w:rsidRPr="007149B5" w:rsidRDefault="003E4038" w:rsidP="00855C3A">
            <w:pPr>
              <w:adjustRightInd w:val="0"/>
              <w:snapToGrid w:val="0"/>
              <w:spacing w:line="240" w:lineRule="exact"/>
              <w:jc w:val="center"/>
              <w:rPr>
                <w:color w:val="000000"/>
                <w:kern w:val="0"/>
                <w:sz w:val="18"/>
                <w:szCs w:val="18"/>
              </w:rPr>
            </w:pPr>
            <w:r w:rsidRPr="007149B5">
              <w:rPr>
                <w:rFonts w:hAnsi="宋体"/>
                <w:color w:val="000000"/>
                <w:kern w:val="0"/>
                <w:sz w:val="18"/>
                <w:szCs w:val="18"/>
              </w:rPr>
              <w:t>政府</w:t>
            </w:r>
          </w:p>
          <w:p w:rsidR="003E4038" w:rsidRPr="007149B5" w:rsidRDefault="003E4038" w:rsidP="00855C3A">
            <w:pPr>
              <w:adjustRightInd w:val="0"/>
              <w:snapToGrid w:val="0"/>
              <w:spacing w:line="240" w:lineRule="exact"/>
              <w:jc w:val="center"/>
              <w:rPr>
                <w:color w:val="000000"/>
                <w:kern w:val="0"/>
                <w:sz w:val="18"/>
                <w:szCs w:val="18"/>
              </w:rPr>
            </w:pPr>
            <w:r w:rsidRPr="007149B5">
              <w:rPr>
                <w:rFonts w:hAnsi="宋体"/>
                <w:color w:val="000000"/>
                <w:kern w:val="0"/>
                <w:sz w:val="18"/>
                <w:szCs w:val="18"/>
              </w:rPr>
              <w:t>城乡建设局</w:t>
            </w: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7-15</w:t>
            </w:r>
            <w:r w:rsidRPr="007149B5">
              <w:rPr>
                <w:rFonts w:hAnsi="宋体"/>
                <w:color w:val="000000"/>
                <w:kern w:val="0"/>
                <w:sz w:val="18"/>
                <w:szCs w:val="18"/>
              </w:rPr>
              <w:t>天</w:t>
            </w:r>
          </w:p>
        </w:tc>
        <w:tc>
          <w:tcPr>
            <w:tcW w:w="2918" w:type="dxa"/>
            <w:vMerge w:val="restart"/>
            <w:vAlign w:val="center"/>
          </w:tcPr>
          <w:p w:rsidR="003E4038" w:rsidRPr="007149B5" w:rsidRDefault="003E4038" w:rsidP="00855C3A">
            <w:pPr>
              <w:adjustRightInd w:val="0"/>
              <w:snapToGrid w:val="0"/>
              <w:spacing w:line="240" w:lineRule="exact"/>
              <w:rPr>
                <w:color w:val="000000"/>
                <w:kern w:val="0"/>
                <w:sz w:val="18"/>
                <w:szCs w:val="18"/>
              </w:rPr>
            </w:pPr>
            <w:r w:rsidRPr="007149B5">
              <w:rPr>
                <w:color w:val="000000"/>
                <w:kern w:val="0"/>
                <w:sz w:val="18"/>
                <w:szCs w:val="18"/>
              </w:rPr>
              <w:t>1.</w:t>
            </w:r>
            <w:r w:rsidRPr="007149B5">
              <w:rPr>
                <w:rFonts w:hAnsi="宋体"/>
                <w:color w:val="000000"/>
                <w:kern w:val="0"/>
                <w:sz w:val="18"/>
                <w:szCs w:val="18"/>
              </w:rPr>
              <w:t>市区主次干道两侧范围内的工地临时围墙（围挡），高度不得低于</w:t>
            </w:r>
            <w:smartTag w:uri="urn:schemas-microsoft-com:office:smarttags" w:element="chmetcnv">
              <w:smartTagPr>
                <w:attr w:name="TCSC" w:val="0"/>
                <w:attr w:name="NumberType" w:val="1"/>
                <w:attr w:name="Negative" w:val="False"/>
                <w:attr w:name="HasSpace" w:val="False"/>
                <w:attr w:name="SourceValue" w:val="2.5"/>
                <w:attr w:name="UnitName" w:val="米"/>
              </w:smartTagPr>
              <w:r w:rsidRPr="007149B5">
                <w:rPr>
                  <w:color w:val="000000"/>
                  <w:kern w:val="0"/>
                  <w:sz w:val="18"/>
                  <w:szCs w:val="18"/>
                </w:rPr>
                <w:t>2.5</w:t>
              </w:r>
              <w:r w:rsidRPr="007149B5">
                <w:rPr>
                  <w:rFonts w:hAnsi="宋体"/>
                  <w:color w:val="000000"/>
                  <w:kern w:val="0"/>
                  <w:sz w:val="18"/>
                  <w:szCs w:val="18"/>
                </w:rPr>
                <w:t>米</w:t>
              </w:r>
            </w:smartTag>
            <w:r w:rsidRPr="007149B5">
              <w:rPr>
                <w:rFonts w:hAnsi="宋体"/>
                <w:color w:val="000000"/>
                <w:kern w:val="0"/>
                <w:sz w:val="18"/>
                <w:szCs w:val="18"/>
              </w:rPr>
              <w:t>，其余路段的工地临时围墙（围挡）高度不得低于</w:t>
            </w:r>
            <w:smartTag w:uri="urn:schemas-microsoft-com:office:smarttags" w:element="chmetcnv">
              <w:smartTagPr>
                <w:attr w:name="TCSC" w:val="0"/>
                <w:attr w:name="NumberType" w:val="1"/>
                <w:attr w:name="Negative" w:val="False"/>
                <w:attr w:name="HasSpace" w:val="False"/>
                <w:attr w:name="SourceValue" w:val="1.8"/>
                <w:attr w:name="UnitName" w:val="米"/>
              </w:smartTagPr>
              <w:r w:rsidRPr="007149B5">
                <w:rPr>
                  <w:color w:val="000000"/>
                  <w:kern w:val="0"/>
                  <w:sz w:val="18"/>
                  <w:szCs w:val="18"/>
                </w:rPr>
                <w:t>1.8</w:t>
              </w:r>
              <w:r w:rsidRPr="007149B5">
                <w:rPr>
                  <w:rFonts w:hAnsi="宋体"/>
                  <w:color w:val="000000"/>
                  <w:kern w:val="0"/>
                  <w:sz w:val="18"/>
                  <w:szCs w:val="18"/>
                </w:rPr>
                <w:t>米</w:t>
              </w:r>
            </w:smartTag>
            <w:r w:rsidRPr="007149B5">
              <w:rPr>
                <w:rFonts w:hAnsi="宋体"/>
                <w:color w:val="000000"/>
                <w:kern w:val="0"/>
                <w:sz w:val="18"/>
                <w:szCs w:val="18"/>
              </w:rPr>
              <w:t>。</w:t>
            </w:r>
          </w:p>
          <w:p w:rsidR="003E4038" w:rsidRPr="007149B5" w:rsidRDefault="003E4038" w:rsidP="00855C3A">
            <w:pPr>
              <w:adjustRightInd w:val="0"/>
              <w:snapToGrid w:val="0"/>
              <w:spacing w:line="240" w:lineRule="exact"/>
              <w:rPr>
                <w:color w:val="000000"/>
                <w:kern w:val="0"/>
                <w:sz w:val="18"/>
                <w:szCs w:val="18"/>
              </w:rPr>
            </w:pPr>
            <w:r w:rsidRPr="007149B5">
              <w:rPr>
                <w:color w:val="000000"/>
                <w:kern w:val="0"/>
                <w:sz w:val="18"/>
                <w:szCs w:val="18"/>
              </w:rPr>
              <w:t>2.</w:t>
            </w:r>
            <w:r w:rsidRPr="007149B5">
              <w:rPr>
                <w:rFonts w:hAnsi="宋体"/>
                <w:color w:val="000000"/>
                <w:kern w:val="0"/>
                <w:sz w:val="18"/>
                <w:szCs w:val="18"/>
              </w:rPr>
              <w:t>工地简介公示主要指工地施工名称、开工和结束时间等工地概要情况的公示</w:t>
            </w:r>
            <w:r>
              <w:rPr>
                <w:rFonts w:hAnsi="宋体" w:hint="eastAsia"/>
                <w:color w:val="000000"/>
                <w:kern w:val="0"/>
                <w:sz w:val="18"/>
                <w:szCs w:val="18"/>
              </w:rPr>
              <w:t>，</w:t>
            </w:r>
            <w:r w:rsidRPr="007149B5">
              <w:rPr>
                <w:rFonts w:hAnsi="宋体"/>
                <w:color w:val="000000"/>
                <w:kern w:val="0"/>
                <w:sz w:val="18"/>
                <w:szCs w:val="18"/>
              </w:rPr>
              <w:t>发现问题，不作现场扣分处理。</w:t>
            </w:r>
          </w:p>
          <w:p w:rsidR="003E4038" w:rsidRPr="007149B5" w:rsidRDefault="003E4038" w:rsidP="00855C3A">
            <w:pPr>
              <w:adjustRightInd w:val="0"/>
              <w:snapToGrid w:val="0"/>
              <w:spacing w:line="240" w:lineRule="exact"/>
              <w:rPr>
                <w:color w:val="000000"/>
                <w:kern w:val="0"/>
                <w:sz w:val="18"/>
                <w:szCs w:val="18"/>
              </w:rPr>
            </w:pPr>
            <w:r w:rsidRPr="007149B5">
              <w:rPr>
                <w:color w:val="000000"/>
                <w:kern w:val="0"/>
                <w:sz w:val="18"/>
                <w:szCs w:val="18"/>
              </w:rPr>
              <w:t>3.</w:t>
            </w:r>
            <w:r w:rsidRPr="007149B5">
              <w:rPr>
                <w:rFonts w:hAnsi="宋体"/>
                <w:color w:val="000000"/>
                <w:kern w:val="0"/>
                <w:sz w:val="18"/>
                <w:szCs w:val="18"/>
              </w:rPr>
              <w:t>建筑垃圾及物料擅自在围墙（围挡）外堆放的责任主体为各辖市、区政府。</w:t>
            </w:r>
          </w:p>
        </w:tc>
      </w:tr>
      <w:tr w:rsidR="003E4038" w:rsidRPr="007149B5" w:rsidTr="00855C3A">
        <w:trPr>
          <w:trHeight w:hRule="exact" w:val="284"/>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rFonts w:eastAsia="仿宋_GB2312"/>
                <w:color w:val="000000"/>
                <w:sz w:val="18"/>
                <w:szCs w:val="18"/>
              </w:rPr>
            </w:pPr>
            <w:r w:rsidRPr="007149B5">
              <w:rPr>
                <w:rFonts w:hAnsi="宋体"/>
                <w:color w:val="000000"/>
                <w:kern w:val="0"/>
                <w:sz w:val="18"/>
                <w:szCs w:val="18"/>
              </w:rPr>
              <w:t>围墙（围挡）高度低于标准。</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Merge w:val="restart"/>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hRule="exact" w:val="284"/>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rFonts w:eastAsia="仿宋_GB2312"/>
                <w:color w:val="000000"/>
                <w:sz w:val="18"/>
                <w:szCs w:val="18"/>
              </w:rPr>
            </w:pPr>
            <w:r w:rsidRPr="007149B5">
              <w:rPr>
                <w:rFonts w:hAnsi="宋体"/>
                <w:color w:val="000000"/>
                <w:kern w:val="0"/>
                <w:sz w:val="18"/>
                <w:szCs w:val="18"/>
              </w:rPr>
              <w:t>围墙（围挡）破损、倾斜等存在安全隐患。</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val="547"/>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00" w:lineRule="exact"/>
              <w:rPr>
                <w:rFonts w:eastAsia="仿宋_GB2312"/>
                <w:color w:val="000000"/>
                <w:sz w:val="18"/>
                <w:szCs w:val="18"/>
              </w:rPr>
            </w:pPr>
            <w:r w:rsidRPr="007149B5">
              <w:rPr>
                <w:rFonts w:hAnsi="宋体"/>
                <w:color w:val="000000"/>
                <w:kern w:val="0"/>
                <w:sz w:val="18"/>
                <w:szCs w:val="18"/>
              </w:rPr>
              <w:t>围墙（围挡）上（内外）有违章（规）张贴、涂写现象；在建楼盘防护网或已建成楼盘墙体上有商业性广告；工地简介未公示的。</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hRule="exact" w:val="284"/>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rFonts w:eastAsia="仿宋_GB2312"/>
                <w:color w:val="000000"/>
                <w:sz w:val="18"/>
                <w:szCs w:val="18"/>
              </w:rPr>
            </w:pPr>
            <w:r w:rsidRPr="007149B5">
              <w:rPr>
                <w:rFonts w:hAnsi="宋体"/>
                <w:color w:val="000000"/>
                <w:kern w:val="0"/>
                <w:sz w:val="18"/>
                <w:szCs w:val="18"/>
              </w:rPr>
              <w:t>工地出入口道路未硬化。</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val="444"/>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rFonts w:eastAsia="仿宋_GB2312"/>
                <w:color w:val="000000"/>
                <w:sz w:val="18"/>
                <w:szCs w:val="18"/>
              </w:rPr>
            </w:pPr>
            <w:r w:rsidRPr="007149B5">
              <w:rPr>
                <w:rFonts w:hAnsi="宋体"/>
                <w:color w:val="000000"/>
                <w:kern w:val="0"/>
                <w:sz w:val="18"/>
                <w:szCs w:val="18"/>
              </w:rPr>
              <w:t>出入口设施不全（无冲洗平台、冲洗设备、沉淀池、排水沟等</w:t>
            </w:r>
            <w:r>
              <w:rPr>
                <w:rFonts w:hint="eastAsia"/>
                <w:color w:val="000000"/>
                <w:kern w:val="0"/>
                <w:sz w:val="18"/>
                <w:szCs w:val="18"/>
              </w:rPr>
              <w:t>）</w:t>
            </w:r>
            <w:r w:rsidRPr="007149B5">
              <w:rPr>
                <w:rFonts w:hAnsi="宋体"/>
                <w:color w:val="000000"/>
                <w:kern w:val="0"/>
                <w:sz w:val="18"/>
                <w:szCs w:val="18"/>
              </w:rPr>
              <w:t>。</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2</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hRule="exact" w:val="284"/>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rFonts w:eastAsia="仿宋_GB2312"/>
                <w:color w:val="000000"/>
                <w:sz w:val="18"/>
                <w:szCs w:val="18"/>
              </w:rPr>
            </w:pPr>
            <w:r w:rsidRPr="007149B5">
              <w:rPr>
                <w:rFonts w:hAnsi="宋体"/>
                <w:color w:val="000000"/>
                <w:kern w:val="0"/>
                <w:sz w:val="18"/>
                <w:szCs w:val="18"/>
              </w:rPr>
              <w:t>出入口道路有渣土未及时清扫。</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2</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r w:rsidRPr="007149B5">
              <w:rPr>
                <w:rFonts w:hAnsi="宋体"/>
                <w:color w:val="000000"/>
                <w:kern w:val="0"/>
                <w:sz w:val="18"/>
                <w:szCs w:val="18"/>
              </w:rPr>
              <w:t>小时</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hRule="exact" w:val="284"/>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rFonts w:eastAsia="仿宋_GB2312"/>
                <w:color w:val="000000"/>
                <w:sz w:val="18"/>
                <w:szCs w:val="18"/>
              </w:rPr>
            </w:pPr>
            <w:r w:rsidRPr="007149B5">
              <w:rPr>
                <w:rFonts w:hAnsi="宋体"/>
                <w:color w:val="000000"/>
                <w:kern w:val="0"/>
                <w:sz w:val="18"/>
                <w:szCs w:val="18"/>
              </w:rPr>
              <w:t>建筑垃圾及物料未集中或擅自在围墙（围挡）外堆放。</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2</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val="486"/>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180" w:lineRule="exact"/>
              <w:rPr>
                <w:rFonts w:eastAsia="仿宋_GB2312"/>
                <w:color w:val="000000"/>
                <w:sz w:val="18"/>
                <w:szCs w:val="18"/>
              </w:rPr>
            </w:pPr>
            <w:r w:rsidRPr="007149B5">
              <w:rPr>
                <w:rFonts w:hAnsi="宋体"/>
                <w:color w:val="000000"/>
                <w:kern w:val="0"/>
                <w:sz w:val="18"/>
                <w:szCs w:val="18"/>
              </w:rPr>
              <w:t>未采取覆盖、分段作业、择时施工、洒水抑尘、冲洗地面和车辆等有效防尘降尘措施的；有高空抛洒。</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Default="003E4038" w:rsidP="00855C3A">
            <w:pPr>
              <w:adjustRightInd w:val="0"/>
              <w:snapToGrid w:val="0"/>
              <w:spacing w:line="180" w:lineRule="exact"/>
              <w:jc w:val="center"/>
              <w:rPr>
                <w:rFonts w:hAnsi="宋体" w:hint="eastAsia"/>
                <w:color w:val="000000"/>
                <w:kern w:val="0"/>
                <w:sz w:val="18"/>
                <w:szCs w:val="18"/>
              </w:rPr>
            </w:pPr>
            <w:r w:rsidRPr="007149B5">
              <w:rPr>
                <w:rFonts w:hAnsi="宋体"/>
                <w:color w:val="000000"/>
                <w:kern w:val="0"/>
                <w:sz w:val="18"/>
                <w:szCs w:val="18"/>
              </w:rPr>
              <w:t>立即</w:t>
            </w:r>
          </w:p>
          <w:p w:rsidR="003E4038" w:rsidRPr="007149B5" w:rsidRDefault="003E4038" w:rsidP="00855C3A">
            <w:pPr>
              <w:adjustRightInd w:val="0"/>
              <w:snapToGrid w:val="0"/>
              <w:spacing w:line="180" w:lineRule="exact"/>
              <w:jc w:val="center"/>
              <w:rPr>
                <w:color w:val="000000"/>
                <w:kern w:val="0"/>
                <w:sz w:val="18"/>
                <w:szCs w:val="18"/>
              </w:rPr>
            </w:pPr>
            <w:r w:rsidRPr="007149B5">
              <w:rPr>
                <w:rFonts w:hAnsi="宋体"/>
                <w:color w:val="000000"/>
                <w:kern w:val="0"/>
                <w:sz w:val="18"/>
                <w:szCs w:val="18"/>
              </w:rPr>
              <w:t>整改</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hRule="exact" w:val="284"/>
          <w:jc w:val="center"/>
        </w:trPr>
        <w:tc>
          <w:tcPr>
            <w:tcW w:w="520" w:type="dxa"/>
            <w:vMerge/>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color w:val="000000"/>
                <w:kern w:val="0"/>
                <w:sz w:val="18"/>
                <w:szCs w:val="18"/>
              </w:rPr>
            </w:pPr>
            <w:r w:rsidRPr="007149B5">
              <w:rPr>
                <w:rFonts w:hAnsi="宋体"/>
                <w:color w:val="000000"/>
                <w:kern w:val="0"/>
                <w:sz w:val="18"/>
                <w:szCs w:val="18"/>
              </w:rPr>
              <w:t>生活垃圾未及时清扫，造成环境脏乱的。</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val="151"/>
          <w:jc w:val="center"/>
        </w:trPr>
        <w:tc>
          <w:tcPr>
            <w:tcW w:w="520" w:type="dxa"/>
            <w:vMerge w:val="restart"/>
            <w:textDirection w:val="tbRlV"/>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rFonts w:hAnsi="宋体"/>
                <w:color w:val="000000"/>
                <w:kern w:val="0"/>
                <w:sz w:val="18"/>
                <w:szCs w:val="18"/>
              </w:rPr>
              <w:t>市政工地</w:t>
            </w:r>
          </w:p>
        </w:tc>
        <w:tc>
          <w:tcPr>
            <w:tcW w:w="3578" w:type="dxa"/>
            <w:vMerge w:val="restart"/>
            <w:vAlign w:val="center"/>
          </w:tcPr>
          <w:p w:rsidR="003E4038" w:rsidRPr="007149B5" w:rsidRDefault="003E4038" w:rsidP="00855C3A">
            <w:pPr>
              <w:adjustRightInd w:val="0"/>
              <w:snapToGrid w:val="0"/>
              <w:spacing w:line="240" w:lineRule="exact"/>
              <w:rPr>
                <w:color w:val="000000"/>
                <w:kern w:val="0"/>
                <w:sz w:val="18"/>
                <w:szCs w:val="18"/>
              </w:rPr>
            </w:pPr>
            <w:r w:rsidRPr="007149B5">
              <w:rPr>
                <w:rFonts w:hAnsi="宋体"/>
                <w:color w:val="000000"/>
                <w:kern w:val="0"/>
                <w:sz w:val="18"/>
                <w:szCs w:val="18"/>
              </w:rPr>
              <w:t>具备条件的市政工地，须采用围挡封闭，不具备封闭条件的市政工地，应采用定型化围</w:t>
            </w:r>
            <w:r>
              <w:rPr>
                <w:rFonts w:hAnsi="宋体" w:hint="eastAsia"/>
                <w:color w:val="000000"/>
                <w:kern w:val="0"/>
                <w:sz w:val="18"/>
                <w:szCs w:val="18"/>
              </w:rPr>
              <w:t>挡</w:t>
            </w:r>
            <w:r w:rsidRPr="007149B5">
              <w:rPr>
                <w:rFonts w:hAnsi="宋体"/>
                <w:color w:val="000000"/>
                <w:kern w:val="0"/>
                <w:sz w:val="18"/>
                <w:szCs w:val="18"/>
              </w:rPr>
              <w:t>护栏，并在护栏上设置反光标志，围</w:t>
            </w:r>
            <w:r>
              <w:rPr>
                <w:rFonts w:hAnsi="宋体" w:hint="eastAsia"/>
                <w:color w:val="000000"/>
                <w:kern w:val="0"/>
                <w:sz w:val="18"/>
                <w:szCs w:val="18"/>
              </w:rPr>
              <w:t>挡</w:t>
            </w:r>
            <w:r w:rsidRPr="007149B5">
              <w:rPr>
                <w:rFonts w:hAnsi="宋体"/>
                <w:color w:val="000000"/>
                <w:kern w:val="0"/>
                <w:sz w:val="18"/>
                <w:szCs w:val="18"/>
              </w:rPr>
              <w:t>应做到完整、牢固、整洁；封闭施工的市政工地出入口道路须进行硬化处理。可能产生扬尘的土方工程、路面破碎和场地清扫等作业，应采取洒水、喷雾等措施，施工现场应严格控制易导致扬尘的建筑材料堆放，确需堆放的，须进行覆盖，大风天气禁止现场灰土拌和；控制噪音污染；各类建筑材料要放置整齐，建筑垃圾集中堆放，做到工完、场清、路净。市政工地现场应尽量避免搭设材料看护棚，确需搭设的，应整齐不影响市容。</w:t>
            </w:r>
            <w:r w:rsidRPr="00F060A6">
              <w:rPr>
                <w:rFonts w:hAnsi="宋体"/>
                <w:color w:val="000000"/>
                <w:spacing w:val="-6"/>
                <w:kern w:val="0"/>
                <w:sz w:val="18"/>
                <w:szCs w:val="18"/>
              </w:rPr>
              <w:t>施工现场应设置生活垃圾桶，垃圾清运及时。</w:t>
            </w:r>
          </w:p>
        </w:tc>
        <w:tc>
          <w:tcPr>
            <w:tcW w:w="4596" w:type="dxa"/>
            <w:vAlign w:val="center"/>
          </w:tcPr>
          <w:p w:rsidR="003E4038" w:rsidRPr="007149B5" w:rsidRDefault="003E4038" w:rsidP="00855C3A">
            <w:pPr>
              <w:adjustRightInd w:val="0"/>
              <w:snapToGrid w:val="0"/>
              <w:spacing w:line="240" w:lineRule="exact"/>
              <w:rPr>
                <w:rFonts w:eastAsia="仿宋_GB2312"/>
                <w:color w:val="000000"/>
                <w:sz w:val="18"/>
                <w:szCs w:val="18"/>
              </w:rPr>
            </w:pPr>
            <w:r w:rsidRPr="007149B5">
              <w:rPr>
                <w:rFonts w:hAnsi="宋体"/>
                <w:color w:val="000000"/>
                <w:kern w:val="0"/>
                <w:sz w:val="18"/>
                <w:szCs w:val="18"/>
              </w:rPr>
              <w:t>工地无围挡、围栏。</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7-15</w:t>
            </w:r>
            <w:r w:rsidRPr="007149B5">
              <w:rPr>
                <w:rFonts w:hAnsi="宋体"/>
                <w:color w:val="000000"/>
                <w:kern w:val="0"/>
                <w:sz w:val="18"/>
                <w:szCs w:val="18"/>
              </w:rPr>
              <w:t>天</w:t>
            </w:r>
          </w:p>
        </w:tc>
        <w:tc>
          <w:tcPr>
            <w:tcW w:w="2918" w:type="dxa"/>
            <w:vMerge w:val="restart"/>
            <w:vAlign w:val="center"/>
          </w:tcPr>
          <w:p w:rsidR="003E4038" w:rsidRPr="007149B5" w:rsidRDefault="003E4038" w:rsidP="00855C3A">
            <w:pPr>
              <w:adjustRightInd w:val="0"/>
              <w:snapToGrid w:val="0"/>
              <w:spacing w:line="240" w:lineRule="exact"/>
              <w:rPr>
                <w:color w:val="000000"/>
                <w:kern w:val="0"/>
                <w:sz w:val="18"/>
                <w:szCs w:val="18"/>
              </w:rPr>
            </w:pPr>
            <w:r w:rsidRPr="007149B5">
              <w:rPr>
                <w:color w:val="000000"/>
                <w:kern w:val="0"/>
                <w:sz w:val="18"/>
                <w:szCs w:val="18"/>
              </w:rPr>
              <w:t>1.</w:t>
            </w:r>
            <w:r w:rsidRPr="007149B5">
              <w:rPr>
                <w:rFonts w:hAnsi="宋体"/>
                <w:color w:val="000000"/>
                <w:kern w:val="0"/>
                <w:sz w:val="18"/>
                <w:szCs w:val="18"/>
              </w:rPr>
              <w:t>城区商住密集区域围挡高度不低于</w:t>
            </w:r>
            <w:smartTag w:uri="urn:schemas-microsoft-com:office:smarttags" w:element="chmetcnv">
              <w:smartTagPr>
                <w:attr w:name="TCSC" w:val="0"/>
                <w:attr w:name="NumberType" w:val="1"/>
                <w:attr w:name="Negative" w:val="False"/>
                <w:attr w:name="HasSpace" w:val="False"/>
                <w:attr w:name="SourceValue" w:val="2"/>
                <w:attr w:name="UnitName" w:val="米"/>
              </w:smartTagPr>
              <w:r w:rsidRPr="007149B5">
                <w:rPr>
                  <w:color w:val="000000"/>
                  <w:kern w:val="0"/>
                  <w:sz w:val="18"/>
                  <w:szCs w:val="18"/>
                </w:rPr>
                <w:t>2</w:t>
              </w:r>
              <w:r w:rsidRPr="007149B5">
                <w:rPr>
                  <w:rFonts w:hAnsi="宋体"/>
                  <w:color w:val="000000"/>
                  <w:kern w:val="0"/>
                  <w:sz w:val="18"/>
                  <w:szCs w:val="18"/>
                </w:rPr>
                <w:t>米</w:t>
              </w:r>
            </w:smartTag>
            <w:r w:rsidRPr="007149B5">
              <w:rPr>
                <w:rFonts w:hAnsi="宋体"/>
                <w:color w:val="000000"/>
                <w:kern w:val="0"/>
                <w:sz w:val="18"/>
                <w:szCs w:val="18"/>
              </w:rPr>
              <w:t>。</w:t>
            </w:r>
          </w:p>
          <w:p w:rsidR="003E4038" w:rsidRPr="007149B5" w:rsidRDefault="003E4038" w:rsidP="00855C3A">
            <w:pPr>
              <w:adjustRightInd w:val="0"/>
              <w:snapToGrid w:val="0"/>
              <w:spacing w:line="240" w:lineRule="exact"/>
              <w:rPr>
                <w:color w:val="000000"/>
                <w:kern w:val="0"/>
                <w:sz w:val="18"/>
                <w:szCs w:val="18"/>
              </w:rPr>
            </w:pPr>
            <w:r w:rsidRPr="007149B5">
              <w:rPr>
                <w:color w:val="000000"/>
                <w:kern w:val="0"/>
                <w:sz w:val="18"/>
                <w:szCs w:val="18"/>
              </w:rPr>
              <w:t>2.</w:t>
            </w:r>
            <w:r w:rsidRPr="007149B5">
              <w:rPr>
                <w:rFonts w:hAnsi="宋体"/>
                <w:color w:val="000000"/>
                <w:kern w:val="0"/>
                <w:sz w:val="18"/>
                <w:szCs w:val="18"/>
              </w:rPr>
              <w:t>工地简介公示主要指工地施工名称、开工和结束时间等工地概要情况的公示</w:t>
            </w:r>
            <w:r>
              <w:rPr>
                <w:rFonts w:hAnsi="宋体" w:hint="eastAsia"/>
                <w:color w:val="000000"/>
                <w:kern w:val="0"/>
                <w:sz w:val="18"/>
                <w:szCs w:val="18"/>
              </w:rPr>
              <w:t>，</w:t>
            </w:r>
            <w:r w:rsidRPr="007149B5">
              <w:rPr>
                <w:rFonts w:hAnsi="宋体"/>
                <w:color w:val="000000"/>
                <w:kern w:val="0"/>
                <w:sz w:val="18"/>
                <w:szCs w:val="18"/>
              </w:rPr>
              <w:t>发现问题，不作现场扣分处理。</w:t>
            </w:r>
          </w:p>
        </w:tc>
      </w:tr>
      <w:tr w:rsidR="003E4038" w:rsidRPr="007149B5" w:rsidTr="00855C3A">
        <w:trPr>
          <w:trHeight w:val="478"/>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00" w:lineRule="exact"/>
              <w:rPr>
                <w:rFonts w:eastAsia="仿宋_GB2312"/>
                <w:color w:val="000000"/>
                <w:sz w:val="18"/>
                <w:szCs w:val="18"/>
              </w:rPr>
            </w:pPr>
            <w:r w:rsidRPr="007149B5">
              <w:rPr>
                <w:rFonts w:hAnsi="宋体"/>
                <w:color w:val="000000"/>
                <w:kern w:val="0"/>
                <w:sz w:val="18"/>
                <w:szCs w:val="18"/>
              </w:rPr>
              <w:t>封闭施工的城区商住密集区域围挡高度未达标；不封闭施工的市政工地未采用定型化围挡。</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2</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val="458"/>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00" w:lineRule="exact"/>
              <w:rPr>
                <w:rFonts w:eastAsia="仿宋_GB2312"/>
                <w:color w:val="000000"/>
                <w:sz w:val="18"/>
                <w:szCs w:val="18"/>
              </w:rPr>
            </w:pPr>
            <w:r w:rsidRPr="007149B5">
              <w:rPr>
                <w:rFonts w:hAnsi="宋体"/>
                <w:color w:val="000000"/>
                <w:kern w:val="0"/>
                <w:sz w:val="18"/>
                <w:szCs w:val="18"/>
              </w:rPr>
              <w:t>围挡未按标准设置反光标志；围挡设施缺损、不整洁；工地简介未公示的。</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hRule="exact" w:val="312"/>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00" w:lineRule="exact"/>
              <w:rPr>
                <w:color w:val="000000"/>
                <w:kern w:val="0"/>
                <w:sz w:val="18"/>
                <w:szCs w:val="18"/>
              </w:rPr>
            </w:pPr>
            <w:r w:rsidRPr="007149B5">
              <w:rPr>
                <w:rFonts w:hAnsi="宋体"/>
                <w:color w:val="000000"/>
                <w:kern w:val="0"/>
                <w:sz w:val="18"/>
                <w:szCs w:val="18"/>
              </w:rPr>
              <w:t>围墙（围挡）上（内外）有违章（规）张贴、涂写现象。</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4</w:t>
            </w:r>
            <w:r w:rsidRPr="007149B5">
              <w:rPr>
                <w:rFonts w:hAnsi="宋体"/>
                <w:color w:val="000000"/>
                <w:kern w:val="0"/>
                <w:sz w:val="18"/>
                <w:szCs w:val="18"/>
              </w:rPr>
              <w:t>小时</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val="207"/>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color w:val="000000"/>
                <w:kern w:val="0"/>
                <w:sz w:val="18"/>
                <w:szCs w:val="18"/>
              </w:rPr>
            </w:pPr>
            <w:r w:rsidRPr="007149B5">
              <w:rPr>
                <w:rFonts w:hAnsi="宋体"/>
                <w:color w:val="000000"/>
                <w:kern w:val="0"/>
                <w:sz w:val="18"/>
                <w:szCs w:val="18"/>
              </w:rPr>
              <w:t>封闭施工的市政工地出入口道路未进行硬化处理。</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2</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val="402"/>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00" w:lineRule="exact"/>
              <w:rPr>
                <w:color w:val="000000"/>
                <w:kern w:val="0"/>
                <w:sz w:val="18"/>
                <w:szCs w:val="18"/>
              </w:rPr>
            </w:pPr>
            <w:r w:rsidRPr="007149B5">
              <w:rPr>
                <w:rFonts w:hAnsi="宋体"/>
                <w:color w:val="000000"/>
                <w:kern w:val="0"/>
                <w:sz w:val="18"/>
                <w:szCs w:val="18"/>
              </w:rPr>
              <w:t>土方工程、路面破碎、场地清扫等作业未采取洒水和喷雾等措施。</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Merge w:val="restart"/>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hRule="exact" w:val="284"/>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color w:val="000000"/>
                <w:kern w:val="0"/>
                <w:sz w:val="18"/>
                <w:szCs w:val="18"/>
              </w:rPr>
            </w:pPr>
            <w:r w:rsidRPr="007149B5">
              <w:rPr>
                <w:rFonts w:hAnsi="宋体"/>
                <w:color w:val="000000"/>
                <w:kern w:val="0"/>
                <w:sz w:val="18"/>
                <w:szCs w:val="18"/>
              </w:rPr>
              <w:t>施工现场堆放易造成扬尘的建筑材料且未覆盖。</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2</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2918" w:type="dxa"/>
            <w:vMerge/>
            <w:vAlign w:val="center"/>
          </w:tcPr>
          <w:p w:rsidR="003E4038" w:rsidRPr="007149B5" w:rsidRDefault="003E4038" w:rsidP="00855C3A">
            <w:pPr>
              <w:adjustRightInd w:val="0"/>
              <w:snapToGrid w:val="0"/>
              <w:spacing w:line="240" w:lineRule="exact"/>
              <w:rPr>
                <w:color w:val="000000"/>
                <w:kern w:val="0"/>
                <w:sz w:val="18"/>
                <w:szCs w:val="18"/>
              </w:rPr>
            </w:pPr>
          </w:p>
        </w:tc>
      </w:tr>
      <w:tr w:rsidR="003E4038" w:rsidRPr="007149B5" w:rsidTr="00855C3A">
        <w:trPr>
          <w:trHeight w:val="346"/>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color w:val="000000"/>
                <w:kern w:val="0"/>
                <w:sz w:val="18"/>
                <w:szCs w:val="18"/>
              </w:rPr>
            </w:pPr>
            <w:r w:rsidRPr="007149B5">
              <w:rPr>
                <w:rFonts w:hAnsi="宋体"/>
                <w:color w:val="000000"/>
                <w:kern w:val="0"/>
                <w:sz w:val="18"/>
                <w:szCs w:val="18"/>
              </w:rPr>
              <w:t>大风天气在现场进行灰土拌和。</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3</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Align w:val="center"/>
          </w:tcPr>
          <w:p w:rsidR="003E4038" w:rsidRDefault="003E4038" w:rsidP="00855C3A">
            <w:pPr>
              <w:adjustRightInd w:val="0"/>
              <w:snapToGrid w:val="0"/>
              <w:spacing w:line="180" w:lineRule="exact"/>
              <w:jc w:val="center"/>
              <w:rPr>
                <w:rFonts w:hAnsi="宋体" w:hint="eastAsia"/>
                <w:color w:val="000000"/>
                <w:kern w:val="0"/>
                <w:sz w:val="18"/>
                <w:szCs w:val="18"/>
              </w:rPr>
            </w:pPr>
            <w:r w:rsidRPr="007149B5">
              <w:rPr>
                <w:rFonts w:hAnsi="宋体"/>
                <w:color w:val="000000"/>
                <w:kern w:val="0"/>
                <w:sz w:val="18"/>
                <w:szCs w:val="18"/>
              </w:rPr>
              <w:t>立即</w:t>
            </w:r>
          </w:p>
          <w:p w:rsidR="003E4038" w:rsidRPr="007149B5" w:rsidRDefault="003E4038" w:rsidP="00855C3A">
            <w:pPr>
              <w:adjustRightInd w:val="0"/>
              <w:snapToGrid w:val="0"/>
              <w:spacing w:line="180" w:lineRule="exact"/>
              <w:jc w:val="center"/>
              <w:rPr>
                <w:color w:val="000000"/>
                <w:kern w:val="0"/>
                <w:sz w:val="18"/>
                <w:szCs w:val="18"/>
              </w:rPr>
            </w:pPr>
            <w:r w:rsidRPr="007149B5">
              <w:rPr>
                <w:rFonts w:hAnsi="宋体"/>
                <w:color w:val="000000"/>
                <w:kern w:val="0"/>
                <w:sz w:val="18"/>
                <w:szCs w:val="18"/>
              </w:rPr>
              <w:t>整改</w:t>
            </w:r>
          </w:p>
        </w:tc>
        <w:tc>
          <w:tcPr>
            <w:tcW w:w="2918"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r>
      <w:tr w:rsidR="003E4038" w:rsidRPr="007149B5" w:rsidTr="00855C3A">
        <w:trPr>
          <w:trHeight w:val="333"/>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FA5323" w:rsidRDefault="003E4038" w:rsidP="00855C3A">
            <w:pPr>
              <w:adjustRightInd w:val="0"/>
              <w:snapToGrid w:val="0"/>
              <w:spacing w:line="200" w:lineRule="exact"/>
              <w:rPr>
                <w:color w:val="000000"/>
                <w:spacing w:val="-12"/>
                <w:kern w:val="0"/>
                <w:sz w:val="18"/>
                <w:szCs w:val="18"/>
              </w:rPr>
            </w:pPr>
            <w:r w:rsidRPr="00FA5323">
              <w:rPr>
                <w:rFonts w:hAnsi="宋体"/>
                <w:color w:val="000000"/>
                <w:spacing w:val="-12"/>
                <w:kern w:val="0"/>
                <w:sz w:val="18"/>
                <w:szCs w:val="18"/>
              </w:rPr>
              <w:t>建筑材料未集中堆放或放置不整齐，未做到工完、场清、路净。</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Merge w:val="restart"/>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r w:rsidRPr="007149B5">
              <w:rPr>
                <w:rFonts w:hAnsi="宋体"/>
                <w:color w:val="000000"/>
                <w:kern w:val="0"/>
                <w:sz w:val="18"/>
                <w:szCs w:val="18"/>
              </w:rPr>
              <w:t>天</w:t>
            </w:r>
          </w:p>
        </w:tc>
        <w:tc>
          <w:tcPr>
            <w:tcW w:w="2918"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r>
      <w:tr w:rsidR="003E4038" w:rsidRPr="007149B5" w:rsidTr="00855C3A">
        <w:trPr>
          <w:trHeight w:val="249"/>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color w:val="000000"/>
                <w:kern w:val="0"/>
                <w:sz w:val="18"/>
                <w:szCs w:val="18"/>
              </w:rPr>
            </w:pPr>
            <w:r w:rsidRPr="007149B5">
              <w:rPr>
                <w:rFonts w:hAnsi="宋体"/>
                <w:color w:val="000000"/>
                <w:kern w:val="0"/>
                <w:sz w:val="18"/>
                <w:szCs w:val="18"/>
              </w:rPr>
              <w:t>施工现场搭设材料看护棚影响市容。</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2918"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r>
      <w:tr w:rsidR="003E4038" w:rsidRPr="007149B5" w:rsidTr="00855C3A">
        <w:trPr>
          <w:trHeight w:val="318"/>
          <w:jc w:val="center"/>
        </w:trPr>
        <w:tc>
          <w:tcPr>
            <w:tcW w:w="520"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7149B5" w:rsidRDefault="003E4038" w:rsidP="00855C3A">
            <w:pPr>
              <w:adjustRightInd w:val="0"/>
              <w:snapToGrid w:val="0"/>
              <w:spacing w:line="240" w:lineRule="exact"/>
              <w:rPr>
                <w:color w:val="000000"/>
                <w:kern w:val="0"/>
                <w:sz w:val="18"/>
                <w:szCs w:val="18"/>
              </w:rPr>
            </w:pPr>
          </w:p>
        </w:tc>
        <w:tc>
          <w:tcPr>
            <w:tcW w:w="4596" w:type="dxa"/>
            <w:vAlign w:val="center"/>
          </w:tcPr>
          <w:p w:rsidR="003E4038" w:rsidRPr="007149B5" w:rsidRDefault="003E4038" w:rsidP="00855C3A">
            <w:pPr>
              <w:adjustRightInd w:val="0"/>
              <w:snapToGrid w:val="0"/>
              <w:spacing w:line="240" w:lineRule="exact"/>
              <w:rPr>
                <w:color w:val="000000"/>
                <w:spacing w:val="-6"/>
                <w:kern w:val="0"/>
                <w:sz w:val="18"/>
                <w:szCs w:val="18"/>
              </w:rPr>
            </w:pPr>
            <w:r w:rsidRPr="007149B5">
              <w:rPr>
                <w:rFonts w:hAnsi="宋体"/>
                <w:color w:val="000000"/>
                <w:spacing w:val="-6"/>
                <w:kern w:val="0"/>
                <w:sz w:val="18"/>
                <w:szCs w:val="18"/>
              </w:rPr>
              <w:t>施工现场未设置垃圾桶，环境脏乱，生活垃圾未及时清运。</w:t>
            </w:r>
          </w:p>
        </w:tc>
        <w:tc>
          <w:tcPr>
            <w:tcW w:w="577" w:type="dxa"/>
            <w:vAlign w:val="center"/>
          </w:tcPr>
          <w:p w:rsidR="003E4038" w:rsidRPr="007149B5" w:rsidRDefault="003E4038" w:rsidP="00855C3A">
            <w:pPr>
              <w:adjustRightInd w:val="0"/>
              <w:snapToGrid w:val="0"/>
              <w:spacing w:line="240" w:lineRule="exact"/>
              <w:jc w:val="center"/>
              <w:rPr>
                <w:color w:val="000000"/>
                <w:kern w:val="0"/>
                <w:sz w:val="18"/>
                <w:szCs w:val="18"/>
              </w:rPr>
            </w:pPr>
            <w:r w:rsidRPr="007149B5">
              <w:rPr>
                <w:color w:val="000000"/>
                <w:kern w:val="0"/>
                <w:sz w:val="18"/>
                <w:szCs w:val="18"/>
              </w:rPr>
              <w:t>1</w:t>
            </w:r>
          </w:p>
        </w:tc>
        <w:tc>
          <w:tcPr>
            <w:tcW w:w="732"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1019"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c>
          <w:tcPr>
            <w:tcW w:w="2918" w:type="dxa"/>
            <w:vMerge/>
            <w:vAlign w:val="center"/>
          </w:tcPr>
          <w:p w:rsidR="003E4038" w:rsidRPr="007149B5" w:rsidRDefault="003E4038" w:rsidP="00855C3A">
            <w:pPr>
              <w:adjustRightInd w:val="0"/>
              <w:snapToGrid w:val="0"/>
              <w:spacing w:line="240" w:lineRule="exact"/>
              <w:jc w:val="center"/>
              <w:rPr>
                <w:color w:val="000000"/>
                <w:kern w:val="0"/>
                <w:sz w:val="18"/>
                <w:szCs w:val="18"/>
              </w:rPr>
            </w:pPr>
          </w:p>
        </w:tc>
      </w:tr>
    </w:tbl>
    <w:p w:rsidR="003E4038" w:rsidRPr="0010036A"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br w:type="page"/>
      </w:r>
      <w:r w:rsidRPr="0010036A">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10036A" w:rsidRDefault="003E4038" w:rsidP="003E4038">
      <w:pPr>
        <w:adjustRightInd w:val="0"/>
        <w:snapToGrid w:val="0"/>
        <w:spacing w:line="340" w:lineRule="exact"/>
        <w:jc w:val="center"/>
        <w:rPr>
          <w:rFonts w:eastAsia="方正楷体_GBK"/>
          <w:color w:val="000000"/>
          <w:szCs w:val="32"/>
        </w:rPr>
      </w:pPr>
      <w:r w:rsidRPr="0010036A">
        <w:rPr>
          <w:rFonts w:eastAsia="方正楷体_GBK" w:hint="eastAsia"/>
          <w:color w:val="000000"/>
          <w:szCs w:val="32"/>
        </w:rPr>
        <w:t>（工地管理</w:t>
      </w:r>
      <w:r w:rsidRPr="0010036A">
        <w:rPr>
          <w:rFonts w:eastAsia="方正楷体_GBK" w:hint="eastAsia"/>
          <w:color w:val="000000"/>
          <w:szCs w:val="32"/>
        </w:rPr>
        <w:t>100</w:t>
      </w:r>
      <w:r w:rsidRPr="0010036A">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06"/>
        <w:gridCol w:w="3578"/>
        <w:gridCol w:w="4615"/>
        <w:gridCol w:w="592"/>
        <w:gridCol w:w="828"/>
        <w:gridCol w:w="1105"/>
        <w:gridCol w:w="2951"/>
      </w:tblGrid>
      <w:tr w:rsidR="003E4038" w:rsidRPr="0010036A" w:rsidTr="00855C3A">
        <w:trPr>
          <w:trHeight w:hRule="exact" w:val="510"/>
          <w:jc w:val="center"/>
        </w:trPr>
        <w:tc>
          <w:tcPr>
            <w:tcW w:w="506" w:type="dxa"/>
            <w:vAlign w:val="center"/>
          </w:tcPr>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分类</w:t>
            </w:r>
          </w:p>
        </w:tc>
        <w:tc>
          <w:tcPr>
            <w:tcW w:w="3578" w:type="dxa"/>
            <w:vAlign w:val="center"/>
          </w:tcPr>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考评标准</w:t>
            </w:r>
          </w:p>
        </w:tc>
        <w:tc>
          <w:tcPr>
            <w:tcW w:w="4615" w:type="dxa"/>
            <w:vAlign w:val="center"/>
          </w:tcPr>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扣分依据</w:t>
            </w:r>
          </w:p>
        </w:tc>
        <w:tc>
          <w:tcPr>
            <w:tcW w:w="592" w:type="dxa"/>
            <w:vAlign w:val="center"/>
          </w:tcPr>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每处</w:t>
            </w:r>
          </w:p>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扣分</w:t>
            </w:r>
          </w:p>
        </w:tc>
        <w:tc>
          <w:tcPr>
            <w:tcW w:w="828" w:type="dxa"/>
            <w:vAlign w:val="center"/>
          </w:tcPr>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考核</w:t>
            </w:r>
          </w:p>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单位</w:t>
            </w:r>
          </w:p>
        </w:tc>
        <w:tc>
          <w:tcPr>
            <w:tcW w:w="1105" w:type="dxa"/>
            <w:vAlign w:val="center"/>
          </w:tcPr>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整改</w:t>
            </w:r>
          </w:p>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时限</w:t>
            </w:r>
          </w:p>
        </w:tc>
        <w:tc>
          <w:tcPr>
            <w:tcW w:w="2951" w:type="dxa"/>
            <w:vAlign w:val="center"/>
          </w:tcPr>
          <w:p w:rsidR="003E4038" w:rsidRPr="0010036A" w:rsidRDefault="003E4038" w:rsidP="00855C3A">
            <w:pPr>
              <w:adjustRightInd w:val="0"/>
              <w:snapToGrid w:val="0"/>
              <w:spacing w:line="240" w:lineRule="exact"/>
              <w:jc w:val="center"/>
              <w:rPr>
                <w:rFonts w:eastAsia="黑体"/>
                <w:color w:val="000000"/>
                <w:kern w:val="0"/>
                <w:sz w:val="18"/>
                <w:szCs w:val="18"/>
              </w:rPr>
            </w:pPr>
            <w:r w:rsidRPr="0010036A">
              <w:rPr>
                <w:rFonts w:eastAsia="黑体"/>
                <w:color w:val="000000"/>
                <w:kern w:val="0"/>
                <w:sz w:val="18"/>
                <w:szCs w:val="18"/>
              </w:rPr>
              <w:t>说明</w:t>
            </w:r>
          </w:p>
        </w:tc>
      </w:tr>
      <w:tr w:rsidR="003E4038" w:rsidRPr="0010036A" w:rsidTr="00855C3A">
        <w:trPr>
          <w:trHeight w:hRule="exact" w:val="340"/>
          <w:jc w:val="center"/>
        </w:trPr>
        <w:tc>
          <w:tcPr>
            <w:tcW w:w="506" w:type="dxa"/>
            <w:vMerge w:val="restart"/>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拆迁工地</w:t>
            </w:r>
          </w:p>
        </w:tc>
        <w:tc>
          <w:tcPr>
            <w:tcW w:w="3578" w:type="dxa"/>
            <w:vMerge w:val="restart"/>
            <w:vAlign w:val="center"/>
          </w:tcPr>
          <w:p w:rsidR="003E4038" w:rsidRPr="0010036A" w:rsidRDefault="003E4038" w:rsidP="00855C3A">
            <w:pPr>
              <w:adjustRightInd w:val="0"/>
              <w:snapToGrid w:val="0"/>
              <w:spacing w:line="200" w:lineRule="exact"/>
              <w:rPr>
                <w:color w:val="000000"/>
                <w:kern w:val="0"/>
                <w:sz w:val="18"/>
                <w:szCs w:val="18"/>
              </w:rPr>
            </w:pPr>
            <w:r w:rsidRPr="0010036A">
              <w:rPr>
                <w:rFonts w:hAnsi="宋体"/>
                <w:color w:val="000000"/>
                <w:kern w:val="0"/>
                <w:sz w:val="18"/>
                <w:szCs w:val="18"/>
              </w:rPr>
              <w:t>市区房屋拆除施工中，具备施工条件的施工区域要设置封闭的临时围挡或砌筑实体围墙。围</w:t>
            </w:r>
            <w:r>
              <w:rPr>
                <w:rFonts w:hAnsi="宋体" w:hint="eastAsia"/>
                <w:color w:val="000000"/>
                <w:kern w:val="0"/>
                <w:sz w:val="18"/>
                <w:szCs w:val="18"/>
              </w:rPr>
              <w:t>挡</w:t>
            </w:r>
            <w:r w:rsidRPr="0010036A">
              <w:rPr>
                <w:rFonts w:hAnsi="宋体"/>
                <w:color w:val="000000"/>
                <w:kern w:val="0"/>
                <w:sz w:val="18"/>
                <w:szCs w:val="18"/>
              </w:rPr>
              <w:t>整齐牢固、无破损，实体围墙要外粉刷。工地出入口和预留人行通道处，围护（挡）出</w:t>
            </w:r>
            <w:r>
              <w:rPr>
                <w:rFonts w:hAnsi="宋体" w:hint="eastAsia"/>
                <w:color w:val="000000"/>
                <w:kern w:val="0"/>
                <w:sz w:val="18"/>
                <w:szCs w:val="18"/>
              </w:rPr>
              <w:t>入</w:t>
            </w:r>
            <w:r w:rsidRPr="0010036A">
              <w:rPr>
                <w:rFonts w:hAnsi="宋体"/>
                <w:color w:val="000000"/>
                <w:kern w:val="0"/>
                <w:sz w:val="18"/>
                <w:szCs w:val="18"/>
              </w:rPr>
              <w:t>口向内有折进至不暴露内部建筑垃圾为准。</w:t>
            </w:r>
          </w:p>
          <w:p w:rsidR="003E4038" w:rsidRPr="0010036A" w:rsidRDefault="003E4038" w:rsidP="00855C3A">
            <w:pPr>
              <w:adjustRightInd w:val="0"/>
              <w:snapToGrid w:val="0"/>
              <w:spacing w:line="200" w:lineRule="exact"/>
              <w:rPr>
                <w:color w:val="000000"/>
                <w:kern w:val="0"/>
                <w:sz w:val="18"/>
                <w:szCs w:val="18"/>
              </w:rPr>
            </w:pPr>
            <w:r w:rsidRPr="0010036A">
              <w:rPr>
                <w:rFonts w:hAnsi="宋体"/>
                <w:color w:val="000000"/>
                <w:kern w:val="0"/>
                <w:sz w:val="18"/>
                <w:szCs w:val="18"/>
              </w:rPr>
              <w:t>临街腾空房在拆除前须及时封堵。根据安全文明施工要求，须搭设脚手围护、防电架等设施的应落实到位。</w:t>
            </w:r>
          </w:p>
          <w:p w:rsidR="003E4038" w:rsidRPr="0010036A" w:rsidRDefault="003E4038" w:rsidP="00855C3A">
            <w:pPr>
              <w:adjustRightInd w:val="0"/>
              <w:snapToGrid w:val="0"/>
              <w:spacing w:line="200" w:lineRule="exact"/>
              <w:rPr>
                <w:color w:val="000000"/>
                <w:kern w:val="0"/>
                <w:sz w:val="18"/>
                <w:szCs w:val="18"/>
              </w:rPr>
            </w:pPr>
            <w:r w:rsidRPr="0010036A">
              <w:rPr>
                <w:rFonts w:hAnsi="宋体"/>
                <w:color w:val="000000"/>
                <w:kern w:val="0"/>
                <w:sz w:val="18"/>
                <w:szCs w:val="18"/>
              </w:rPr>
              <w:t>施工需占用人行道要办理占道许可手续，不得在人行道上和围护外侧施工、堆放旧料和建筑垃圾。</w:t>
            </w:r>
          </w:p>
          <w:p w:rsidR="003E4038" w:rsidRPr="0010036A" w:rsidRDefault="003E4038" w:rsidP="00855C3A">
            <w:pPr>
              <w:adjustRightInd w:val="0"/>
              <w:snapToGrid w:val="0"/>
              <w:spacing w:line="200" w:lineRule="exact"/>
              <w:rPr>
                <w:color w:val="000000"/>
                <w:kern w:val="0"/>
                <w:sz w:val="18"/>
                <w:szCs w:val="18"/>
              </w:rPr>
            </w:pPr>
            <w:r w:rsidRPr="0010036A">
              <w:rPr>
                <w:rFonts w:hAnsi="宋体"/>
                <w:color w:val="000000"/>
                <w:kern w:val="0"/>
                <w:sz w:val="18"/>
                <w:szCs w:val="18"/>
              </w:rPr>
              <w:t>应采用喷洒水降尘措施，禁止高处抛洒和焚烧垃圾；气象预报风速达到五级以上时，应当停止房屋或者其他建</w:t>
            </w:r>
            <w:r>
              <w:rPr>
                <w:rFonts w:hint="eastAsia"/>
                <w:color w:val="000000"/>
                <w:kern w:val="0"/>
                <w:sz w:val="18"/>
                <w:szCs w:val="18"/>
              </w:rPr>
              <w:t>（</w:t>
            </w:r>
            <w:r w:rsidRPr="0010036A">
              <w:rPr>
                <w:rFonts w:hAnsi="宋体"/>
                <w:color w:val="000000"/>
                <w:kern w:val="0"/>
                <w:sz w:val="18"/>
                <w:szCs w:val="18"/>
              </w:rPr>
              <w:t>构</w:t>
            </w:r>
            <w:r>
              <w:rPr>
                <w:rFonts w:hint="eastAsia"/>
                <w:color w:val="000000"/>
                <w:kern w:val="0"/>
                <w:sz w:val="18"/>
                <w:szCs w:val="18"/>
              </w:rPr>
              <w:t>）</w:t>
            </w:r>
            <w:r w:rsidRPr="0010036A">
              <w:rPr>
                <w:rFonts w:hAnsi="宋体"/>
                <w:color w:val="000000"/>
                <w:kern w:val="0"/>
                <w:sz w:val="18"/>
                <w:szCs w:val="18"/>
              </w:rPr>
              <w:t>筑物爆破或者拆除作业。控制施工噪音污染，并做好施工防尘措施。拆除工程完毕后不能在七日内开工建设的，应当对裸土地面进行覆盖、绿化或者铺装。</w:t>
            </w: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未设置围挡或临时实体围墙的。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3</w:t>
            </w:r>
          </w:p>
        </w:tc>
        <w:tc>
          <w:tcPr>
            <w:tcW w:w="828" w:type="dxa"/>
            <w:vMerge w:val="restart"/>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辖</w:t>
            </w:r>
          </w:p>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市</w:t>
            </w:r>
          </w:p>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（区）</w:t>
            </w:r>
          </w:p>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政</w:t>
            </w:r>
          </w:p>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府</w:t>
            </w:r>
          </w:p>
        </w:tc>
        <w:tc>
          <w:tcPr>
            <w:tcW w:w="1105" w:type="dxa"/>
            <w:vMerge w:val="restart"/>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3</w:t>
            </w:r>
            <w:r w:rsidRPr="0010036A">
              <w:rPr>
                <w:rFonts w:hAnsi="宋体"/>
                <w:color w:val="000000"/>
                <w:kern w:val="0"/>
                <w:sz w:val="18"/>
                <w:szCs w:val="18"/>
              </w:rPr>
              <w:t>天</w:t>
            </w:r>
          </w:p>
        </w:tc>
        <w:tc>
          <w:tcPr>
            <w:tcW w:w="2951" w:type="dxa"/>
            <w:vMerge w:val="restart"/>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主次干道两侧的拆迁工地围墙、围护高度不低于</w:t>
            </w:r>
            <w:smartTag w:uri="urn:schemas-microsoft-com:office:smarttags" w:element="chmetcnv">
              <w:smartTagPr>
                <w:attr w:name="TCSC" w:val="0"/>
                <w:attr w:name="NumberType" w:val="1"/>
                <w:attr w:name="Negative" w:val="False"/>
                <w:attr w:name="HasSpace" w:val="False"/>
                <w:attr w:name="SourceValue" w:val="2.5"/>
                <w:attr w:name="UnitName" w:val="米"/>
              </w:smartTagPr>
              <w:r w:rsidRPr="0010036A">
                <w:rPr>
                  <w:color w:val="000000"/>
                  <w:kern w:val="0"/>
                  <w:sz w:val="18"/>
                  <w:szCs w:val="18"/>
                </w:rPr>
                <w:t>2.5</w:t>
              </w:r>
              <w:r w:rsidRPr="0010036A">
                <w:rPr>
                  <w:rFonts w:hAnsi="宋体"/>
                  <w:color w:val="000000"/>
                  <w:kern w:val="0"/>
                  <w:sz w:val="18"/>
                  <w:szCs w:val="18"/>
                </w:rPr>
                <w:t>米</w:t>
              </w:r>
            </w:smartTag>
            <w:r w:rsidRPr="0010036A">
              <w:rPr>
                <w:rFonts w:hAnsi="宋体"/>
                <w:color w:val="000000"/>
                <w:kern w:val="0"/>
                <w:sz w:val="18"/>
                <w:szCs w:val="18"/>
              </w:rPr>
              <w:t>，其他围墙、围护高度</w:t>
            </w:r>
            <w:r>
              <w:rPr>
                <w:rFonts w:hAnsi="宋体" w:hint="eastAsia"/>
                <w:color w:val="000000"/>
                <w:kern w:val="0"/>
                <w:sz w:val="18"/>
                <w:szCs w:val="18"/>
              </w:rPr>
              <w:t>不</w:t>
            </w:r>
            <w:r w:rsidRPr="0010036A">
              <w:rPr>
                <w:rFonts w:hAnsi="宋体"/>
                <w:color w:val="000000"/>
                <w:kern w:val="0"/>
                <w:sz w:val="18"/>
                <w:szCs w:val="18"/>
              </w:rPr>
              <w:t>低于</w:t>
            </w:r>
            <w:smartTag w:uri="urn:schemas-microsoft-com:office:smarttags" w:element="chmetcnv">
              <w:smartTagPr>
                <w:attr w:name="TCSC" w:val="0"/>
                <w:attr w:name="NumberType" w:val="1"/>
                <w:attr w:name="Negative" w:val="False"/>
                <w:attr w:name="HasSpace" w:val="False"/>
                <w:attr w:name="SourceValue" w:val="1.8"/>
                <w:attr w:name="UnitName" w:val="米"/>
              </w:smartTagPr>
              <w:r w:rsidRPr="0010036A">
                <w:rPr>
                  <w:color w:val="000000"/>
                  <w:kern w:val="0"/>
                  <w:sz w:val="18"/>
                  <w:szCs w:val="18"/>
                </w:rPr>
                <w:t>1.8</w:t>
              </w:r>
              <w:r w:rsidRPr="0010036A">
                <w:rPr>
                  <w:rFonts w:hAnsi="宋体"/>
                  <w:color w:val="000000"/>
                  <w:kern w:val="0"/>
                  <w:sz w:val="18"/>
                  <w:szCs w:val="18"/>
                </w:rPr>
                <w:t>米</w:t>
              </w:r>
            </w:smartTag>
            <w:r w:rsidRPr="0010036A">
              <w:rPr>
                <w:rFonts w:hAnsi="宋体"/>
                <w:color w:val="000000"/>
                <w:kern w:val="0"/>
                <w:sz w:val="18"/>
                <w:szCs w:val="18"/>
              </w:rPr>
              <w:t>。</w:t>
            </w:r>
          </w:p>
        </w:tc>
      </w:tr>
      <w:tr w:rsidR="003E4038" w:rsidRPr="0010036A" w:rsidTr="00855C3A">
        <w:trPr>
          <w:trHeight w:hRule="exact" w:val="340"/>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围墙（围挡）高度不达标的。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hRule="exact" w:val="340"/>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围挡破损影响市容的，实体围墙未粉刷的。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hRule="exact" w:val="340"/>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围墙（围挡）上有违章（规）张贴、涂写现象。</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4</w:t>
            </w:r>
            <w:r w:rsidRPr="0010036A">
              <w:rPr>
                <w:rFonts w:hAnsi="宋体"/>
                <w:color w:val="000000"/>
                <w:kern w:val="0"/>
                <w:sz w:val="18"/>
                <w:szCs w:val="18"/>
              </w:rPr>
              <w:t>小时</w:t>
            </w: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hRule="exact" w:val="340"/>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出入口无围</w:t>
            </w:r>
            <w:r>
              <w:rPr>
                <w:rFonts w:hAnsi="宋体" w:hint="eastAsia"/>
                <w:color w:val="000000"/>
                <w:kern w:val="0"/>
                <w:sz w:val="18"/>
                <w:szCs w:val="18"/>
              </w:rPr>
              <w:t>挡</w:t>
            </w:r>
            <w:r w:rsidRPr="0010036A">
              <w:rPr>
                <w:rFonts w:hAnsi="宋体"/>
                <w:color w:val="000000"/>
                <w:kern w:val="0"/>
                <w:sz w:val="18"/>
                <w:szCs w:val="18"/>
              </w:rPr>
              <w:t>折进或折进不达标，垃圾外露影响市容的。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r w:rsidRPr="0010036A">
              <w:rPr>
                <w:rFonts w:hAnsi="宋体"/>
                <w:color w:val="000000"/>
                <w:kern w:val="0"/>
                <w:sz w:val="18"/>
                <w:szCs w:val="18"/>
              </w:rPr>
              <w:t>天</w:t>
            </w: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hRule="exact" w:val="510"/>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临街腾空房未封堵；封堵破损不牢固，有损安全和市容；须搭设脚手围护、防电架等设施而未落实的。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3</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3</w:t>
            </w:r>
            <w:r w:rsidRPr="0010036A">
              <w:rPr>
                <w:rFonts w:hAnsi="宋体"/>
                <w:color w:val="000000"/>
                <w:kern w:val="0"/>
                <w:sz w:val="18"/>
                <w:szCs w:val="18"/>
              </w:rPr>
              <w:t>天</w:t>
            </w: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hRule="exact" w:val="510"/>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擅自占用人行道施工或在人行道和围墙外侧堆放物料和建筑垃圾的。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r w:rsidRPr="0010036A">
              <w:rPr>
                <w:rFonts w:hAnsi="宋体"/>
                <w:color w:val="000000"/>
                <w:kern w:val="0"/>
                <w:sz w:val="18"/>
                <w:szCs w:val="18"/>
              </w:rPr>
              <w:t>天</w:t>
            </w: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val="612"/>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施工中未采取降尘措施的；有高处抛洒和焚烧垃圾现象的。风速</w:t>
            </w:r>
            <w:r>
              <w:rPr>
                <w:rFonts w:hAnsi="宋体" w:hint="eastAsia"/>
                <w:color w:val="000000"/>
                <w:kern w:val="0"/>
                <w:sz w:val="18"/>
                <w:szCs w:val="18"/>
              </w:rPr>
              <w:t>达</w:t>
            </w:r>
            <w:r w:rsidRPr="0010036A">
              <w:rPr>
                <w:rFonts w:hAnsi="宋体"/>
                <w:color w:val="000000"/>
                <w:kern w:val="0"/>
                <w:sz w:val="18"/>
                <w:szCs w:val="18"/>
              </w:rPr>
              <w:t>五级以上时，进行房屋或者其他建</w:t>
            </w:r>
            <w:r>
              <w:rPr>
                <w:rFonts w:hint="eastAsia"/>
                <w:color w:val="000000"/>
                <w:kern w:val="0"/>
                <w:sz w:val="18"/>
                <w:szCs w:val="18"/>
              </w:rPr>
              <w:t>（</w:t>
            </w:r>
            <w:r w:rsidRPr="0010036A">
              <w:rPr>
                <w:rFonts w:hAnsi="宋体"/>
                <w:color w:val="000000"/>
                <w:kern w:val="0"/>
                <w:sz w:val="18"/>
                <w:szCs w:val="18"/>
              </w:rPr>
              <w:t>构</w:t>
            </w:r>
            <w:r>
              <w:rPr>
                <w:rFonts w:hint="eastAsia"/>
                <w:color w:val="000000"/>
                <w:kern w:val="0"/>
                <w:sz w:val="18"/>
                <w:szCs w:val="18"/>
              </w:rPr>
              <w:t>）</w:t>
            </w:r>
            <w:r w:rsidRPr="0010036A">
              <w:rPr>
                <w:rFonts w:hAnsi="宋体"/>
                <w:color w:val="000000"/>
                <w:kern w:val="0"/>
                <w:sz w:val="18"/>
                <w:szCs w:val="18"/>
              </w:rPr>
              <w:t>筑物爆破或者拆除作业。</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3</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Align w:val="center"/>
          </w:tcPr>
          <w:p w:rsidR="003E4038" w:rsidRDefault="003E4038" w:rsidP="00855C3A">
            <w:pPr>
              <w:adjustRightInd w:val="0"/>
              <w:snapToGrid w:val="0"/>
              <w:spacing w:line="240" w:lineRule="exact"/>
              <w:jc w:val="center"/>
              <w:rPr>
                <w:rFonts w:hAnsi="宋体" w:hint="eastAsia"/>
                <w:color w:val="000000"/>
                <w:kern w:val="0"/>
                <w:sz w:val="18"/>
                <w:szCs w:val="18"/>
              </w:rPr>
            </w:pPr>
            <w:r w:rsidRPr="0010036A">
              <w:rPr>
                <w:rFonts w:hAnsi="宋体"/>
                <w:color w:val="000000"/>
                <w:kern w:val="0"/>
                <w:sz w:val="18"/>
                <w:szCs w:val="18"/>
              </w:rPr>
              <w:t>立即</w:t>
            </w:r>
          </w:p>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整改</w:t>
            </w: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hRule="exact" w:val="510"/>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拆除工程完毕后未在七日内开工建设，</w:t>
            </w:r>
            <w:r>
              <w:rPr>
                <w:rFonts w:hAnsi="宋体" w:hint="eastAsia"/>
                <w:color w:val="000000"/>
                <w:kern w:val="0"/>
                <w:sz w:val="18"/>
                <w:szCs w:val="18"/>
              </w:rPr>
              <w:t>且</w:t>
            </w:r>
            <w:r w:rsidRPr="0010036A">
              <w:rPr>
                <w:rFonts w:hAnsi="宋体"/>
                <w:color w:val="000000"/>
                <w:kern w:val="0"/>
                <w:sz w:val="18"/>
                <w:szCs w:val="18"/>
              </w:rPr>
              <w:t>未对裸土地面进行覆盖、绿化或者铺装的。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3</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7</w:t>
            </w:r>
            <w:r w:rsidRPr="0010036A">
              <w:rPr>
                <w:rFonts w:hAnsi="宋体"/>
                <w:color w:val="000000"/>
                <w:kern w:val="0"/>
                <w:sz w:val="18"/>
                <w:szCs w:val="18"/>
              </w:rPr>
              <w:t>天</w:t>
            </w: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hRule="exact" w:val="397"/>
          <w:jc w:val="center"/>
        </w:trPr>
        <w:tc>
          <w:tcPr>
            <w:tcW w:w="506" w:type="dxa"/>
            <w:vMerge w:val="restart"/>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渣土运输</w:t>
            </w:r>
          </w:p>
        </w:tc>
        <w:tc>
          <w:tcPr>
            <w:tcW w:w="3578" w:type="dxa"/>
            <w:vMerge w:val="restart"/>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运输车辆需具备承运资格，车辆密闭改装，不超载、轮胎无带泥驶出工地，路面渣土及时清理。</w:t>
            </w: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渣土运输车辆不具备承运资格，车辆未密闭改装。</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3</w:t>
            </w:r>
          </w:p>
        </w:tc>
        <w:tc>
          <w:tcPr>
            <w:tcW w:w="828" w:type="dxa"/>
            <w:vMerge w:val="restart"/>
            <w:vAlign w:val="center"/>
          </w:tcPr>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辖市</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（区）</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政府</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城乡建设局</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公安局</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交通局</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城管局</w:t>
            </w:r>
          </w:p>
        </w:tc>
        <w:tc>
          <w:tcPr>
            <w:tcW w:w="1105" w:type="dxa"/>
            <w:vAlign w:val="center"/>
          </w:tcPr>
          <w:p w:rsidR="003E4038" w:rsidRPr="0010036A" w:rsidRDefault="003E4038" w:rsidP="00855C3A">
            <w:pPr>
              <w:adjustRightInd w:val="0"/>
              <w:snapToGrid w:val="0"/>
              <w:spacing w:line="240" w:lineRule="exact"/>
              <w:jc w:val="center"/>
              <w:rPr>
                <w:color w:val="000000"/>
                <w:kern w:val="0"/>
                <w:sz w:val="18"/>
                <w:szCs w:val="18"/>
              </w:rPr>
            </w:pPr>
            <w:r>
              <w:rPr>
                <w:rFonts w:hint="eastAsia"/>
                <w:color w:val="000000"/>
                <w:kern w:val="0"/>
                <w:sz w:val="18"/>
                <w:szCs w:val="18"/>
              </w:rPr>
              <w:t>7</w:t>
            </w:r>
            <w:r>
              <w:rPr>
                <w:rFonts w:hint="eastAsia"/>
                <w:color w:val="000000"/>
                <w:kern w:val="0"/>
                <w:sz w:val="18"/>
                <w:szCs w:val="18"/>
              </w:rPr>
              <w:t>天</w:t>
            </w:r>
          </w:p>
        </w:tc>
        <w:tc>
          <w:tcPr>
            <w:tcW w:w="2951" w:type="dxa"/>
            <w:vMerge w:val="restart"/>
            <w:vAlign w:val="center"/>
          </w:tcPr>
          <w:p w:rsidR="003E4038" w:rsidRPr="0010036A" w:rsidRDefault="003E4038" w:rsidP="00855C3A">
            <w:pPr>
              <w:adjustRightInd w:val="0"/>
              <w:snapToGrid w:val="0"/>
              <w:spacing w:line="180" w:lineRule="exact"/>
              <w:rPr>
                <w:color w:val="000000"/>
                <w:kern w:val="0"/>
                <w:sz w:val="18"/>
                <w:szCs w:val="18"/>
              </w:rPr>
            </w:pPr>
            <w:r w:rsidRPr="0010036A">
              <w:rPr>
                <w:color w:val="000000"/>
                <w:kern w:val="0"/>
                <w:sz w:val="18"/>
                <w:szCs w:val="18"/>
              </w:rPr>
              <w:t>1.</w:t>
            </w:r>
            <w:r w:rsidRPr="0010036A">
              <w:rPr>
                <w:rFonts w:hAnsi="宋体"/>
                <w:color w:val="000000"/>
                <w:kern w:val="0"/>
                <w:sz w:val="18"/>
                <w:szCs w:val="18"/>
              </w:rPr>
              <w:t>渣土车辆改装按工期上报；交通局负责定位系统安装和道路运输证的发放；公安局负责放大车辆号牌、安全警示标识安装和货车运输通行证的发放。</w:t>
            </w:r>
          </w:p>
          <w:p w:rsidR="003E4038" w:rsidRPr="0010036A" w:rsidRDefault="003E4038" w:rsidP="00855C3A">
            <w:pPr>
              <w:adjustRightInd w:val="0"/>
              <w:snapToGrid w:val="0"/>
              <w:spacing w:line="180" w:lineRule="exact"/>
              <w:rPr>
                <w:color w:val="000000"/>
                <w:kern w:val="0"/>
                <w:sz w:val="18"/>
                <w:szCs w:val="18"/>
              </w:rPr>
            </w:pPr>
            <w:r w:rsidRPr="0010036A">
              <w:rPr>
                <w:color w:val="000000"/>
                <w:kern w:val="0"/>
                <w:sz w:val="18"/>
                <w:szCs w:val="18"/>
              </w:rPr>
              <w:t>2.</w:t>
            </w:r>
            <w:r w:rsidRPr="0010036A">
              <w:rPr>
                <w:rFonts w:hAnsi="宋体"/>
                <w:color w:val="000000"/>
                <w:kern w:val="0"/>
                <w:sz w:val="18"/>
                <w:szCs w:val="18"/>
              </w:rPr>
              <w:t>需工程机械清理渣土时，整改时限为</w:t>
            </w:r>
            <w:r w:rsidRPr="0010036A">
              <w:rPr>
                <w:color w:val="000000"/>
                <w:kern w:val="0"/>
                <w:sz w:val="18"/>
                <w:szCs w:val="18"/>
              </w:rPr>
              <w:t>8</w:t>
            </w:r>
            <w:r w:rsidRPr="0010036A">
              <w:rPr>
                <w:rFonts w:hAnsi="宋体"/>
                <w:color w:val="000000"/>
                <w:kern w:val="0"/>
                <w:sz w:val="18"/>
                <w:szCs w:val="18"/>
              </w:rPr>
              <w:t>小时。</w:t>
            </w:r>
          </w:p>
          <w:p w:rsidR="003E4038" w:rsidRPr="0010036A" w:rsidRDefault="003E4038" w:rsidP="00855C3A">
            <w:pPr>
              <w:adjustRightInd w:val="0"/>
              <w:snapToGrid w:val="0"/>
              <w:spacing w:line="180" w:lineRule="exact"/>
              <w:rPr>
                <w:color w:val="000000"/>
                <w:kern w:val="0"/>
                <w:sz w:val="18"/>
                <w:szCs w:val="18"/>
              </w:rPr>
            </w:pPr>
            <w:r w:rsidRPr="0010036A">
              <w:rPr>
                <w:color w:val="000000"/>
                <w:kern w:val="0"/>
                <w:sz w:val="18"/>
                <w:szCs w:val="18"/>
              </w:rPr>
              <w:t>3.</w:t>
            </w:r>
            <w:r w:rsidRPr="0010036A">
              <w:rPr>
                <w:rFonts w:hAnsi="宋体"/>
                <w:color w:val="000000"/>
                <w:kern w:val="0"/>
                <w:sz w:val="18"/>
                <w:szCs w:val="18"/>
              </w:rPr>
              <w:t>渣土车行驶出工地至直道，考核责任主体为城乡建设局。超载，责任主体为公安局。</w:t>
            </w:r>
          </w:p>
        </w:tc>
      </w:tr>
      <w:tr w:rsidR="003E4038" w:rsidRPr="0010036A" w:rsidTr="00855C3A">
        <w:trPr>
          <w:trHeight w:hRule="exact" w:val="397"/>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超载、轮胎带泥在道路上行驶，影响市容的。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1</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Merge w:val="restart"/>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4</w:t>
            </w:r>
            <w:r w:rsidRPr="0010036A">
              <w:rPr>
                <w:rFonts w:hAnsi="宋体"/>
                <w:color w:val="000000"/>
                <w:kern w:val="0"/>
                <w:sz w:val="18"/>
                <w:szCs w:val="18"/>
              </w:rPr>
              <w:t>小时</w:t>
            </w: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val="1129"/>
          <w:jc w:val="center"/>
        </w:trPr>
        <w:tc>
          <w:tcPr>
            <w:tcW w:w="506" w:type="dxa"/>
            <w:vMerge/>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路面渣土污染未及时清理的。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1</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2951" w:type="dxa"/>
            <w:vMerge/>
            <w:vAlign w:val="center"/>
          </w:tcPr>
          <w:p w:rsidR="003E4038" w:rsidRPr="0010036A" w:rsidRDefault="003E4038" w:rsidP="00855C3A">
            <w:pPr>
              <w:adjustRightInd w:val="0"/>
              <w:snapToGrid w:val="0"/>
              <w:spacing w:line="240" w:lineRule="exact"/>
              <w:rPr>
                <w:color w:val="000000"/>
                <w:kern w:val="0"/>
                <w:sz w:val="18"/>
                <w:szCs w:val="18"/>
              </w:rPr>
            </w:pPr>
          </w:p>
        </w:tc>
      </w:tr>
      <w:tr w:rsidR="003E4038" w:rsidRPr="0010036A" w:rsidTr="00855C3A">
        <w:trPr>
          <w:trHeight w:hRule="exact" w:val="397"/>
          <w:jc w:val="center"/>
        </w:trPr>
        <w:tc>
          <w:tcPr>
            <w:tcW w:w="506" w:type="dxa"/>
            <w:vMerge w:val="restart"/>
            <w:textDirection w:val="tbRlV"/>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rFonts w:hAnsi="宋体"/>
                <w:color w:val="000000"/>
                <w:kern w:val="0"/>
                <w:sz w:val="18"/>
                <w:szCs w:val="18"/>
              </w:rPr>
              <w:t>收储地块</w:t>
            </w:r>
          </w:p>
        </w:tc>
        <w:tc>
          <w:tcPr>
            <w:tcW w:w="3578" w:type="dxa"/>
            <w:vMerge w:val="restart"/>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四周必须全封闭围护，不得在市区主干道一侧开设出入口，围墙、围护封堵牢固、美观、整洁。无坍塌缺损、无偷倒垃圾现象。</w:t>
            </w: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无围墙或围墙高度不达标。</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p>
        </w:tc>
        <w:tc>
          <w:tcPr>
            <w:tcW w:w="828" w:type="dxa"/>
            <w:vMerge w:val="restart"/>
            <w:vAlign w:val="center"/>
          </w:tcPr>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金坛市</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溧阳市</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城乡建设局</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国土局</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交通局</w:t>
            </w:r>
          </w:p>
          <w:p w:rsidR="003E4038" w:rsidRPr="0010036A" w:rsidRDefault="003E4038" w:rsidP="00855C3A">
            <w:pPr>
              <w:adjustRightInd w:val="0"/>
              <w:snapToGrid w:val="0"/>
              <w:spacing w:line="200" w:lineRule="exact"/>
              <w:jc w:val="center"/>
              <w:rPr>
                <w:color w:val="000000"/>
                <w:kern w:val="0"/>
                <w:sz w:val="18"/>
                <w:szCs w:val="18"/>
              </w:rPr>
            </w:pPr>
            <w:r w:rsidRPr="0010036A">
              <w:rPr>
                <w:rFonts w:hAnsi="宋体"/>
                <w:color w:val="000000"/>
                <w:kern w:val="0"/>
                <w:sz w:val="18"/>
                <w:szCs w:val="18"/>
              </w:rPr>
              <w:t>水利局</w:t>
            </w:r>
          </w:p>
        </w:tc>
        <w:tc>
          <w:tcPr>
            <w:tcW w:w="1105" w:type="dxa"/>
            <w:vMerge w:val="restart"/>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7</w:t>
            </w:r>
            <w:r w:rsidRPr="0010036A">
              <w:rPr>
                <w:rFonts w:hAnsi="宋体"/>
                <w:color w:val="000000"/>
                <w:kern w:val="0"/>
                <w:sz w:val="18"/>
                <w:szCs w:val="18"/>
              </w:rPr>
              <w:t>天</w:t>
            </w:r>
          </w:p>
        </w:tc>
        <w:tc>
          <w:tcPr>
            <w:tcW w:w="2951" w:type="dxa"/>
            <w:vMerge w:val="restart"/>
            <w:vAlign w:val="center"/>
          </w:tcPr>
          <w:p w:rsidR="003E4038" w:rsidRPr="0010036A" w:rsidRDefault="003E4038" w:rsidP="00855C3A">
            <w:pPr>
              <w:adjustRightInd w:val="0"/>
              <w:snapToGrid w:val="0"/>
              <w:spacing w:line="240" w:lineRule="exact"/>
              <w:rPr>
                <w:color w:val="000000"/>
                <w:kern w:val="0"/>
                <w:sz w:val="18"/>
                <w:szCs w:val="18"/>
              </w:rPr>
            </w:pPr>
            <w:r w:rsidRPr="0010036A">
              <w:rPr>
                <w:color w:val="000000"/>
                <w:kern w:val="0"/>
                <w:sz w:val="18"/>
                <w:szCs w:val="18"/>
              </w:rPr>
              <w:t>1.</w:t>
            </w:r>
            <w:r w:rsidRPr="0010036A">
              <w:rPr>
                <w:rFonts w:hAnsi="宋体"/>
                <w:color w:val="000000"/>
                <w:kern w:val="0"/>
                <w:sz w:val="18"/>
                <w:szCs w:val="18"/>
              </w:rPr>
              <w:t>市区主次干道两侧围墙不低于</w:t>
            </w:r>
            <w:smartTag w:uri="urn:schemas-microsoft-com:office:smarttags" w:element="chmetcnv">
              <w:smartTagPr>
                <w:attr w:name="TCSC" w:val="0"/>
                <w:attr w:name="NumberType" w:val="1"/>
                <w:attr w:name="Negative" w:val="False"/>
                <w:attr w:name="HasSpace" w:val="False"/>
                <w:attr w:name="SourceValue" w:val="2.5"/>
                <w:attr w:name="UnitName" w:val="米"/>
              </w:smartTagPr>
              <w:r w:rsidRPr="0010036A">
                <w:rPr>
                  <w:color w:val="000000"/>
                  <w:kern w:val="0"/>
                  <w:sz w:val="18"/>
                  <w:szCs w:val="18"/>
                </w:rPr>
                <w:t>2.5</w:t>
              </w:r>
              <w:r w:rsidRPr="0010036A">
                <w:rPr>
                  <w:rFonts w:hAnsi="宋体"/>
                  <w:color w:val="000000"/>
                  <w:kern w:val="0"/>
                  <w:sz w:val="18"/>
                  <w:szCs w:val="18"/>
                </w:rPr>
                <w:t>米</w:t>
              </w:r>
            </w:smartTag>
            <w:r w:rsidRPr="0010036A">
              <w:rPr>
                <w:rFonts w:hAnsi="宋体"/>
                <w:color w:val="000000"/>
                <w:kern w:val="0"/>
                <w:sz w:val="18"/>
                <w:szCs w:val="18"/>
              </w:rPr>
              <w:t>，其他围墙高度不低于</w:t>
            </w:r>
            <w:smartTag w:uri="urn:schemas-microsoft-com:office:smarttags" w:element="chmetcnv">
              <w:smartTagPr>
                <w:attr w:name="TCSC" w:val="0"/>
                <w:attr w:name="NumberType" w:val="1"/>
                <w:attr w:name="Negative" w:val="False"/>
                <w:attr w:name="HasSpace" w:val="False"/>
                <w:attr w:name="SourceValue" w:val="1.8"/>
                <w:attr w:name="UnitName" w:val="米"/>
              </w:smartTagPr>
              <w:r w:rsidRPr="0010036A">
                <w:rPr>
                  <w:color w:val="000000"/>
                  <w:kern w:val="0"/>
                  <w:sz w:val="18"/>
                  <w:szCs w:val="18"/>
                </w:rPr>
                <w:t>1.8</w:t>
              </w:r>
              <w:r w:rsidRPr="0010036A">
                <w:rPr>
                  <w:rFonts w:hAnsi="宋体"/>
                  <w:color w:val="000000"/>
                  <w:kern w:val="0"/>
                  <w:sz w:val="18"/>
                  <w:szCs w:val="18"/>
                </w:rPr>
                <w:t>米</w:t>
              </w:r>
            </w:smartTag>
            <w:r w:rsidRPr="0010036A">
              <w:rPr>
                <w:rFonts w:hAnsi="宋体"/>
                <w:color w:val="000000"/>
                <w:kern w:val="0"/>
                <w:sz w:val="18"/>
                <w:szCs w:val="18"/>
              </w:rPr>
              <w:t>。</w:t>
            </w:r>
          </w:p>
          <w:p w:rsidR="003E4038" w:rsidRPr="0010036A" w:rsidRDefault="003E4038" w:rsidP="00855C3A">
            <w:pPr>
              <w:adjustRightInd w:val="0"/>
              <w:snapToGrid w:val="0"/>
              <w:spacing w:line="240" w:lineRule="exact"/>
              <w:rPr>
                <w:color w:val="000000"/>
                <w:kern w:val="0"/>
                <w:sz w:val="18"/>
                <w:szCs w:val="18"/>
              </w:rPr>
            </w:pPr>
            <w:r w:rsidRPr="0010036A">
              <w:rPr>
                <w:color w:val="000000"/>
                <w:kern w:val="0"/>
                <w:sz w:val="18"/>
                <w:szCs w:val="18"/>
              </w:rPr>
              <w:t>2.</w:t>
            </w:r>
            <w:r w:rsidRPr="0010036A">
              <w:rPr>
                <w:rFonts w:hAnsi="宋体"/>
                <w:color w:val="000000"/>
                <w:kern w:val="0"/>
                <w:sz w:val="18"/>
                <w:szCs w:val="18"/>
              </w:rPr>
              <w:t>四周都为主干道时，出入口应选择交通流量较小一侧。</w:t>
            </w:r>
          </w:p>
        </w:tc>
      </w:tr>
      <w:tr w:rsidR="003E4038" w:rsidRPr="0010036A" w:rsidTr="00855C3A">
        <w:trPr>
          <w:trHeight w:hRule="exact" w:val="397"/>
          <w:jc w:val="center"/>
        </w:trPr>
        <w:tc>
          <w:tcPr>
            <w:tcW w:w="506"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围墙坍塌缺损，未及时修复的。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2951"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r>
      <w:tr w:rsidR="003E4038" w:rsidRPr="0010036A" w:rsidTr="00855C3A">
        <w:trPr>
          <w:trHeight w:hRule="exact" w:val="397"/>
          <w:jc w:val="center"/>
        </w:trPr>
        <w:tc>
          <w:tcPr>
            <w:tcW w:w="506"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市区主干道开设出入口的。</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2951"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r>
      <w:tr w:rsidR="003E4038" w:rsidRPr="0010036A" w:rsidTr="00855C3A">
        <w:trPr>
          <w:trHeight w:hRule="exact" w:val="397"/>
          <w:jc w:val="center"/>
        </w:trPr>
        <w:tc>
          <w:tcPr>
            <w:tcW w:w="506"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3578" w:type="dxa"/>
            <w:vMerge/>
            <w:vAlign w:val="center"/>
          </w:tcPr>
          <w:p w:rsidR="003E4038" w:rsidRPr="0010036A" w:rsidRDefault="003E4038" w:rsidP="00855C3A">
            <w:pPr>
              <w:adjustRightInd w:val="0"/>
              <w:snapToGrid w:val="0"/>
              <w:spacing w:line="240" w:lineRule="exact"/>
              <w:rPr>
                <w:color w:val="000000"/>
                <w:kern w:val="0"/>
                <w:sz w:val="18"/>
                <w:szCs w:val="18"/>
              </w:rPr>
            </w:pPr>
          </w:p>
        </w:tc>
        <w:tc>
          <w:tcPr>
            <w:tcW w:w="4615" w:type="dxa"/>
            <w:vAlign w:val="center"/>
          </w:tcPr>
          <w:p w:rsidR="003E4038" w:rsidRPr="0010036A" w:rsidRDefault="003E4038" w:rsidP="00855C3A">
            <w:pPr>
              <w:adjustRightInd w:val="0"/>
              <w:snapToGrid w:val="0"/>
              <w:spacing w:line="240" w:lineRule="exact"/>
              <w:rPr>
                <w:color w:val="000000"/>
                <w:kern w:val="0"/>
                <w:sz w:val="18"/>
                <w:szCs w:val="18"/>
              </w:rPr>
            </w:pPr>
            <w:r w:rsidRPr="0010036A">
              <w:rPr>
                <w:rFonts w:hAnsi="宋体"/>
                <w:color w:val="000000"/>
                <w:kern w:val="0"/>
                <w:sz w:val="18"/>
                <w:szCs w:val="18"/>
              </w:rPr>
              <w:t>有垃圾外露，有</w:t>
            </w:r>
            <w:r>
              <w:rPr>
                <w:rFonts w:hAnsi="宋体" w:hint="eastAsia"/>
                <w:color w:val="000000"/>
                <w:kern w:val="0"/>
                <w:sz w:val="18"/>
                <w:szCs w:val="18"/>
              </w:rPr>
              <w:t>违章（规）</w:t>
            </w:r>
            <w:r w:rsidRPr="0010036A">
              <w:rPr>
                <w:rFonts w:hAnsi="宋体"/>
                <w:color w:val="000000"/>
                <w:kern w:val="0"/>
                <w:sz w:val="18"/>
                <w:szCs w:val="18"/>
              </w:rPr>
              <w:t>张贴、涂写现象，影响市容。</w:t>
            </w:r>
          </w:p>
        </w:tc>
        <w:tc>
          <w:tcPr>
            <w:tcW w:w="592"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1</w:t>
            </w:r>
          </w:p>
        </w:tc>
        <w:tc>
          <w:tcPr>
            <w:tcW w:w="828"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c>
          <w:tcPr>
            <w:tcW w:w="1105" w:type="dxa"/>
            <w:vAlign w:val="center"/>
          </w:tcPr>
          <w:p w:rsidR="003E4038" w:rsidRPr="0010036A" w:rsidRDefault="003E4038" w:rsidP="00855C3A">
            <w:pPr>
              <w:adjustRightInd w:val="0"/>
              <w:snapToGrid w:val="0"/>
              <w:spacing w:line="240" w:lineRule="exact"/>
              <w:jc w:val="center"/>
              <w:rPr>
                <w:color w:val="000000"/>
                <w:kern w:val="0"/>
                <w:sz w:val="18"/>
                <w:szCs w:val="18"/>
              </w:rPr>
            </w:pPr>
            <w:r w:rsidRPr="0010036A">
              <w:rPr>
                <w:color w:val="000000"/>
                <w:kern w:val="0"/>
                <w:sz w:val="18"/>
                <w:szCs w:val="18"/>
              </w:rPr>
              <w:t>2</w:t>
            </w:r>
            <w:r w:rsidRPr="0010036A">
              <w:rPr>
                <w:rFonts w:hAnsi="宋体"/>
                <w:color w:val="000000"/>
                <w:kern w:val="0"/>
                <w:sz w:val="18"/>
                <w:szCs w:val="18"/>
              </w:rPr>
              <w:t>天</w:t>
            </w:r>
          </w:p>
        </w:tc>
        <w:tc>
          <w:tcPr>
            <w:tcW w:w="2951" w:type="dxa"/>
            <w:vMerge/>
            <w:vAlign w:val="center"/>
          </w:tcPr>
          <w:p w:rsidR="003E4038" w:rsidRPr="0010036A" w:rsidRDefault="003E4038" w:rsidP="00855C3A">
            <w:pPr>
              <w:adjustRightInd w:val="0"/>
              <w:snapToGrid w:val="0"/>
              <w:spacing w:line="240" w:lineRule="exact"/>
              <w:jc w:val="center"/>
              <w:rPr>
                <w:color w:val="000000"/>
                <w:kern w:val="0"/>
                <w:sz w:val="18"/>
                <w:szCs w:val="18"/>
              </w:rPr>
            </w:pPr>
          </w:p>
        </w:tc>
      </w:tr>
    </w:tbl>
    <w:p w:rsidR="003E4038" w:rsidRPr="00E31E1D"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rPr>
          <w:rFonts w:ascii="宋体" w:hAnsi="宋体" w:cs="宋体"/>
          <w:b/>
          <w:kern w:val="0"/>
          <w:sz w:val="44"/>
          <w:szCs w:val="44"/>
        </w:rPr>
        <w:br w:type="page"/>
      </w:r>
      <w:r w:rsidRPr="00E31E1D">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E31E1D" w:rsidRDefault="003E4038" w:rsidP="003E4038">
      <w:pPr>
        <w:adjustRightInd w:val="0"/>
        <w:snapToGrid w:val="0"/>
        <w:spacing w:line="340" w:lineRule="exact"/>
        <w:jc w:val="center"/>
        <w:rPr>
          <w:rFonts w:eastAsia="方正楷体_GBK"/>
          <w:color w:val="000000"/>
          <w:szCs w:val="32"/>
        </w:rPr>
      </w:pPr>
      <w:r w:rsidRPr="00E31E1D">
        <w:rPr>
          <w:rFonts w:eastAsia="方正楷体_GBK" w:hint="eastAsia"/>
          <w:color w:val="000000"/>
          <w:szCs w:val="32"/>
        </w:rPr>
        <w:t>（生态绿道</w:t>
      </w:r>
      <w:r w:rsidRPr="00E31E1D">
        <w:rPr>
          <w:rFonts w:eastAsia="方正楷体_GBK" w:hint="eastAsia"/>
          <w:color w:val="000000"/>
          <w:szCs w:val="32"/>
        </w:rPr>
        <w:t>100</w:t>
      </w:r>
      <w:r w:rsidRPr="00E31E1D">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34"/>
        <w:gridCol w:w="3482"/>
        <w:gridCol w:w="4785"/>
        <w:gridCol w:w="596"/>
        <w:gridCol w:w="696"/>
        <w:gridCol w:w="824"/>
        <w:gridCol w:w="3258"/>
      </w:tblGrid>
      <w:tr w:rsidR="003E4038" w:rsidRPr="00E31E1D" w:rsidTr="00855C3A">
        <w:trPr>
          <w:trHeight w:val="20"/>
          <w:jc w:val="center"/>
        </w:trPr>
        <w:tc>
          <w:tcPr>
            <w:tcW w:w="534" w:type="dxa"/>
            <w:vAlign w:val="center"/>
          </w:tcPr>
          <w:p w:rsidR="003E4038" w:rsidRPr="00E31E1D" w:rsidRDefault="003E4038" w:rsidP="00855C3A">
            <w:pPr>
              <w:adjustRightInd w:val="0"/>
              <w:snapToGrid w:val="0"/>
              <w:spacing w:line="240" w:lineRule="exact"/>
              <w:jc w:val="center"/>
              <w:rPr>
                <w:color w:val="000000"/>
                <w:kern w:val="0"/>
                <w:szCs w:val="21"/>
              </w:rPr>
            </w:pPr>
            <w:r w:rsidRPr="00E31E1D">
              <w:rPr>
                <w:rFonts w:eastAsia="黑体"/>
                <w:color w:val="000000"/>
                <w:kern w:val="0"/>
                <w:sz w:val="18"/>
                <w:szCs w:val="18"/>
              </w:rPr>
              <w:t>序号</w:t>
            </w:r>
          </w:p>
        </w:tc>
        <w:tc>
          <w:tcPr>
            <w:tcW w:w="3482" w:type="dxa"/>
            <w:vAlign w:val="center"/>
          </w:tcPr>
          <w:p w:rsidR="003E4038" w:rsidRPr="00E31E1D" w:rsidRDefault="003E4038" w:rsidP="00855C3A">
            <w:pPr>
              <w:adjustRightInd w:val="0"/>
              <w:snapToGrid w:val="0"/>
              <w:spacing w:line="240" w:lineRule="exact"/>
              <w:jc w:val="center"/>
              <w:rPr>
                <w:rFonts w:eastAsia="黑体"/>
                <w:color w:val="000000"/>
                <w:kern w:val="0"/>
                <w:sz w:val="18"/>
                <w:szCs w:val="18"/>
              </w:rPr>
            </w:pPr>
            <w:r w:rsidRPr="00E31E1D">
              <w:rPr>
                <w:rFonts w:eastAsia="黑体"/>
                <w:color w:val="000000"/>
                <w:kern w:val="0"/>
                <w:sz w:val="18"/>
                <w:szCs w:val="18"/>
              </w:rPr>
              <w:t>考评标准</w:t>
            </w:r>
          </w:p>
        </w:tc>
        <w:tc>
          <w:tcPr>
            <w:tcW w:w="4785" w:type="dxa"/>
            <w:vAlign w:val="center"/>
          </w:tcPr>
          <w:p w:rsidR="003E4038" w:rsidRPr="00E31E1D" w:rsidRDefault="003E4038" w:rsidP="00855C3A">
            <w:pPr>
              <w:adjustRightInd w:val="0"/>
              <w:snapToGrid w:val="0"/>
              <w:spacing w:line="240" w:lineRule="exact"/>
              <w:jc w:val="center"/>
              <w:rPr>
                <w:rFonts w:eastAsia="黑体"/>
                <w:color w:val="000000"/>
                <w:kern w:val="0"/>
                <w:sz w:val="18"/>
                <w:szCs w:val="18"/>
              </w:rPr>
            </w:pPr>
            <w:r w:rsidRPr="00E31E1D">
              <w:rPr>
                <w:rFonts w:eastAsia="黑体"/>
                <w:color w:val="000000"/>
                <w:kern w:val="0"/>
                <w:sz w:val="18"/>
                <w:szCs w:val="18"/>
              </w:rPr>
              <w:t>扣分依据</w:t>
            </w:r>
          </w:p>
        </w:tc>
        <w:tc>
          <w:tcPr>
            <w:tcW w:w="596" w:type="dxa"/>
            <w:vAlign w:val="center"/>
          </w:tcPr>
          <w:p w:rsidR="003E4038" w:rsidRPr="00E31E1D" w:rsidRDefault="003E4038" w:rsidP="00855C3A">
            <w:pPr>
              <w:adjustRightInd w:val="0"/>
              <w:snapToGrid w:val="0"/>
              <w:spacing w:line="240" w:lineRule="exact"/>
              <w:jc w:val="center"/>
              <w:rPr>
                <w:rFonts w:eastAsia="黑体"/>
                <w:color w:val="000000"/>
                <w:kern w:val="0"/>
                <w:sz w:val="18"/>
                <w:szCs w:val="18"/>
              </w:rPr>
            </w:pPr>
            <w:r w:rsidRPr="00E31E1D">
              <w:rPr>
                <w:rFonts w:eastAsia="黑体"/>
                <w:color w:val="000000"/>
                <w:kern w:val="0"/>
                <w:sz w:val="18"/>
                <w:szCs w:val="18"/>
              </w:rPr>
              <w:t>每处</w:t>
            </w:r>
          </w:p>
          <w:p w:rsidR="003E4038" w:rsidRPr="00E31E1D" w:rsidRDefault="003E4038" w:rsidP="00855C3A">
            <w:pPr>
              <w:adjustRightInd w:val="0"/>
              <w:snapToGrid w:val="0"/>
              <w:spacing w:line="240" w:lineRule="exact"/>
              <w:jc w:val="center"/>
              <w:rPr>
                <w:rFonts w:eastAsia="黑体"/>
                <w:color w:val="000000"/>
                <w:kern w:val="0"/>
                <w:sz w:val="18"/>
                <w:szCs w:val="18"/>
              </w:rPr>
            </w:pPr>
            <w:r w:rsidRPr="00E31E1D">
              <w:rPr>
                <w:rFonts w:eastAsia="黑体"/>
                <w:color w:val="000000"/>
                <w:kern w:val="0"/>
                <w:sz w:val="18"/>
                <w:szCs w:val="18"/>
              </w:rPr>
              <w:t>扣分</w:t>
            </w:r>
          </w:p>
        </w:tc>
        <w:tc>
          <w:tcPr>
            <w:tcW w:w="696" w:type="dxa"/>
            <w:vAlign w:val="center"/>
          </w:tcPr>
          <w:p w:rsidR="003E4038" w:rsidRPr="00E31E1D" w:rsidRDefault="003E4038" w:rsidP="00855C3A">
            <w:pPr>
              <w:adjustRightInd w:val="0"/>
              <w:snapToGrid w:val="0"/>
              <w:spacing w:line="240" w:lineRule="exact"/>
              <w:jc w:val="center"/>
              <w:rPr>
                <w:rFonts w:eastAsia="黑体"/>
                <w:color w:val="000000"/>
                <w:kern w:val="0"/>
                <w:sz w:val="18"/>
                <w:szCs w:val="18"/>
              </w:rPr>
            </w:pPr>
            <w:r w:rsidRPr="00E31E1D">
              <w:rPr>
                <w:rFonts w:eastAsia="黑体"/>
                <w:color w:val="000000"/>
                <w:kern w:val="0"/>
                <w:sz w:val="18"/>
                <w:szCs w:val="18"/>
              </w:rPr>
              <w:t>考核</w:t>
            </w:r>
          </w:p>
          <w:p w:rsidR="003E4038" w:rsidRPr="00E31E1D" w:rsidRDefault="003E4038" w:rsidP="00855C3A">
            <w:pPr>
              <w:adjustRightInd w:val="0"/>
              <w:snapToGrid w:val="0"/>
              <w:spacing w:line="240" w:lineRule="exact"/>
              <w:jc w:val="center"/>
              <w:rPr>
                <w:rFonts w:eastAsia="黑体"/>
                <w:color w:val="000000"/>
                <w:kern w:val="0"/>
                <w:sz w:val="18"/>
                <w:szCs w:val="18"/>
              </w:rPr>
            </w:pPr>
            <w:r w:rsidRPr="00E31E1D">
              <w:rPr>
                <w:rFonts w:eastAsia="黑体"/>
                <w:color w:val="000000"/>
                <w:kern w:val="0"/>
                <w:sz w:val="18"/>
                <w:szCs w:val="18"/>
              </w:rPr>
              <w:t>单位</w:t>
            </w:r>
          </w:p>
        </w:tc>
        <w:tc>
          <w:tcPr>
            <w:tcW w:w="824" w:type="dxa"/>
            <w:vAlign w:val="center"/>
          </w:tcPr>
          <w:p w:rsidR="003E4038" w:rsidRPr="00E31E1D" w:rsidRDefault="003E4038" w:rsidP="00855C3A">
            <w:pPr>
              <w:adjustRightInd w:val="0"/>
              <w:snapToGrid w:val="0"/>
              <w:spacing w:line="240" w:lineRule="exact"/>
              <w:jc w:val="center"/>
              <w:rPr>
                <w:rFonts w:eastAsia="黑体"/>
                <w:color w:val="000000"/>
                <w:kern w:val="0"/>
                <w:sz w:val="18"/>
                <w:szCs w:val="18"/>
              </w:rPr>
            </w:pPr>
            <w:r w:rsidRPr="00E31E1D">
              <w:rPr>
                <w:rFonts w:eastAsia="黑体"/>
                <w:color w:val="000000"/>
                <w:kern w:val="0"/>
                <w:sz w:val="18"/>
                <w:szCs w:val="18"/>
              </w:rPr>
              <w:t>整改</w:t>
            </w:r>
          </w:p>
          <w:p w:rsidR="003E4038" w:rsidRPr="00E31E1D" w:rsidRDefault="003E4038" w:rsidP="00855C3A">
            <w:pPr>
              <w:adjustRightInd w:val="0"/>
              <w:snapToGrid w:val="0"/>
              <w:spacing w:line="240" w:lineRule="exact"/>
              <w:jc w:val="center"/>
              <w:rPr>
                <w:color w:val="000000"/>
                <w:kern w:val="0"/>
                <w:sz w:val="18"/>
                <w:szCs w:val="18"/>
              </w:rPr>
            </w:pPr>
            <w:r w:rsidRPr="00E31E1D">
              <w:rPr>
                <w:rFonts w:eastAsia="黑体"/>
                <w:color w:val="000000"/>
                <w:kern w:val="0"/>
                <w:sz w:val="18"/>
                <w:szCs w:val="18"/>
              </w:rPr>
              <w:t>时限</w:t>
            </w:r>
          </w:p>
        </w:tc>
        <w:tc>
          <w:tcPr>
            <w:tcW w:w="3258" w:type="dxa"/>
            <w:vAlign w:val="center"/>
          </w:tcPr>
          <w:p w:rsidR="003E4038" w:rsidRPr="00E31E1D" w:rsidRDefault="003E4038" w:rsidP="00855C3A">
            <w:pPr>
              <w:adjustRightInd w:val="0"/>
              <w:snapToGrid w:val="0"/>
              <w:spacing w:line="240" w:lineRule="exact"/>
              <w:jc w:val="center"/>
              <w:rPr>
                <w:color w:val="000000"/>
                <w:kern w:val="0"/>
                <w:szCs w:val="21"/>
              </w:rPr>
            </w:pPr>
            <w:r w:rsidRPr="00E31E1D">
              <w:rPr>
                <w:rFonts w:eastAsia="黑体"/>
                <w:color w:val="000000"/>
                <w:kern w:val="0"/>
                <w:sz w:val="18"/>
                <w:szCs w:val="18"/>
              </w:rPr>
              <w:t>说明</w:t>
            </w:r>
          </w:p>
        </w:tc>
      </w:tr>
      <w:tr w:rsidR="003E4038" w:rsidRPr="00E31E1D" w:rsidTr="00855C3A">
        <w:trPr>
          <w:trHeight w:val="808"/>
          <w:jc w:val="center"/>
        </w:trPr>
        <w:tc>
          <w:tcPr>
            <w:tcW w:w="534" w:type="dxa"/>
            <w:vMerge w:val="restart"/>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rFonts w:hAnsi="宋体"/>
                <w:color w:val="000000"/>
                <w:kern w:val="0"/>
                <w:sz w:val="18"/>
                <w:szCs w:val="18"/>
              </w:rPr>
              <w:t>一</w:t>
            </w:r>
          </w:p>
        </w:tc>
        <w:tc>
          <w:tcPr>
            <w:tcW w:w="3482" w:type="dxa"/>
            <w:vMerge w:val="restart"/>
            <w:vAlign w:val="center"/>
          </w:tcPr>
          <w:p w:rsidR="003E4038" w:rsidRPr="00E31E1D" w:rsidRDefault="003E4038" w:rsidP="00855C3A">
            <w:pPr>
              <w:adjustRightInd w:val="0"/>
              <w:snapToGrid w:val="0"/>
              <w:spacing w:line="240" w:lineRule="exact"/>
              <w:rPr>
                <w:color w:val="000000"/>
                <w:kern w:val="0"/>
                <w:sz w:val="18"/>
                <w:szCs w:val="18"/>
              </w:rPr>
            </w:pPr>
            <w:r w:rsidRPr="00E31E1D">
              <w:rPr>
                <w:rFonts w:hAnsi="宋体"/>
                <w:color w:val="000000"/>
                <w:kern w:val="0"/>
                <w:sz w:val="18"/>
                <w:szCs w:val="18"/>
              </w:rPr>
              <w:t>绿道路面平整完好，无破损、坑洼；驿馆、驿站休息点等基础设施（自行车依靠点、休息椅、垃圾箱、路灯、景观灯、栈道等）完好，外观整洁，无破损、缺失；各类标志标牌完好，标识清楚，无破损、污染；绿道内无机动车、电动自行车（电动摩托车）行</w:t>
            </w:r>
            <w:r>
              <w:rPr>
                <w:rFonts w:hAnsi="宋体" w:hint="eastAsia"/>
                <w:color w:val="000000"/>
                <w:kern w:val="0"/>
                <w:sz w:val="18"/>
                <w:szCs w:val="18"/>
              </w:rPr>
              <w:t>驶</w:t>
            </w:r>
            <w:r w:rsidRPr="00E31E1D">
              <w:rPr>
                <w:rFonts w:hAnsi="宋体"/>
                <w:color w:val="000000"/>
                <w:kern w:val="0"/>
                <w:sz w:val="18"/>
                <w:szCs w:val="18"/>
              </w:rPr>
              <w:t>、停放，绿地内无乱停车现象。</w:t>
            </w: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路面破损、坑洼；驿馆、驿站休息点等基础设施（自行车依靠点、休息椅、垃圾箱、路灯、景观灯、栈道等）破损、缺失。</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2</w:t>
            </w:r>
          </w:p>
        </w:tc>
        <w:tc>
          <w:tcPr>
            <w:tcW w:w="696" w:type="dxa"/>
            <w:vMerge w:val="restart"/>
            <w:textDirection w:val="tbRlV"/>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rFonts w:hAnsi="宋体"/>
                <w:color w:val="000000"/>
                <w:kern w:val="0"/>
                <w:sz w:val="18"/>
                <w:szCs w:val="18"/>
              </w:rPr>
              <w:t>辖市（区）政府　公安局　城乡建设局　交通局　园林局　城管局</w:t>
            </w:r>
          </w:p>
        </w:tc>
        <w:tc>
          <w:tcPr>
            <w:tcW w:w="824"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7</w:t>
            </w:r>
            <w:r w:rsidRPr="00E31E1D">
              <w:rPr>
                <w:rFonts w:hAnsi="宋体"/>
                <w:color w:val="000000"/>
                <w:kern w:val="0"/>
                <w:sz w:val="18"/>
                <w:szCs w:val="18"/>
              </w:rPr>
              <w:t>天</w:t>
            </w:r>
          </w:p>
        </w:tc>
        <w:tc>
          <w:tcPr>
            <w:tcW w:w="3258" w:type="dxa"/>
            <w:vMerge w:val="restart"/>
            <w:vAlign w:val="center"/>
          </w:tcPr>
          <w:p w:rsidR="003E4038" w:rsidRPr="00E31E1D" w:rsidRDefault="003E4038" w:rsidP="00855C3A">
            <w:pPr>
              <w:adjustRightInd w:val="0"/>
              <w:snapToGrid w:val="0"/>
              <w:spacing w:line="240" w:lineRule="exact"/>
              <w:rPr>
                <w:color w:val="000000"/>
                <w:kern w:val="0"/>
                <w:sz w:val="18"/>
                <w:szCs w:val="18"/>
              </w:rPr>
            </w:pPr>
            <w:r w:rsidRPr="00E31E1D">
              <w:rPr>
                <w:color w:val="000000"/>
                <w:kern w:val="0"/>
                <w:sz w:val="18"/>
                <w:szCs w:val="18"/>
              </w:rPr>
              <w:t>1.</w:t>
            </w:r>
            <w:r w:rsidRPr="00E31E1D">
              <w:rPr>
                <w:rFonts w:hAnsi="宋体"/>
                <w:color w:val="000000"/>
                <w:kern w:val="0"/>
                <w:sz w:val="18"/>
                <w:szCs w:val="18"/>
              </w:rPr>
              <w:t>基础设施考核各责任主体。</w:t>
            </w:r>
          </w:p>
          <w:p w:rsidR="003E4038" w:rsidRPr="00E31E1D" w:rsidRDefault="003E4038" w:rsidP="00855C3A">
            <w:pPr>
              <w:adjustRightInd w:val="0"/>
              <w:snapToGrid w:val="0"/>
              <w:spacing w:line="240" w:lineRule="exact"/>
              <w:rPr>
                <w:color w:val="000000"/>
                <w:kern w:val="0"/>
                <w:sz w:val="18"/>
                <w:szCs w:val="18"/>
              </w:rPr>
            </w:pPr>
            <w:r w:rsidRPr="00E31E1D">
              <w:rPr>
                <w:color w:val="000000"/>
                <w:kern w:val="0"/>
                <w:sz w:val="18"/>
                <w:szCs w:val="18"/>
              </w:rPr>
              <w:t>2.</w:t>
            </w:r>
            <w:r w:rsidRPr="00E31E1D">
              <w:rPr>
                <w:rFonts w:hAnsi="宋体"/>
                <w:color w:val="000000"/>
                <w:kern w:val="0"/>
                <w:sz w:val="18"/>
                <w:szCs w:val="18"/>
              </w:rPr>
              <w:t>不在城市道路范围内的停车管理属各辖市区政府。</w:t>
            </w:r>
          </w:p>
          <w:p w:rsidR="003E4038" w:rsidRPr="00E31E1D" w:rsidRDefault="003E4038" w:rsidP="00855C3A">
            <w:pPr>
              <w:adjustRightInd w:val="0"/>
              <w:snapToGrid w:val="0"/>
              <w:spacing w:line="240" w:lineRule="exact"/>
              <w:rPr>
                <w:color w:val="000000"/>
                <w:kern w:val="0"/>
                <w:sz w:val="18"/>
                <w:szCs w:val="18"/>
              </w:rPr>
            </w:pPr>
            <w:r w:rsidRPr="00E31E1D">
              <w:rPr>
                <w:color w:val="000000"/>
                <w:kern w:val="0"/>
                <w:sz w:val="18"/>
                <w:szCs w:val="18"/>
              </w:rPr>
              <w:t>3.</w:t>
            </w:r>
            <w:r w:rsidRPr="00E31E1D">
              <w:rPr>
                <w:rFonts w:hAnsi="宋体"/>
                <w:color w:val="000000"/>
                <w:kern w:val="0"/>
                <w:sz w:val="18"/>
                <w:szCs w:val="18"/>
              </w:rPr>
              <w:t>机动车占道查处的责任主体为公安局</w:t>
            </w:r>
            <w:r>
              <w:rPr>
                <w:rFonts w:hAnsi="宋体" w:hint="eastAsia"/>
                <w:color w:val="000000"/>
                <w:kern w:val="0"/>
                <w:sz w:val="18"/>
                <w:szCs w:val="18"/>
              </w:rPr>
              <w:t>。</w:t>
            </w:r>
          </w:p>
        </w:tc>
      </w:tr>
      <w:tr w:rsidR="003E4038" w:rsidRPr="00E31E1D" w:rsidTr="00855C3A">
        <w:trPr>
          <w:trHeight w:val="444"/>
          <w:jc w:val="center"/>
        </w:trPr>
        <w:tc>
          <w:tcPr>
            <w:tcW w:w="53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482"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各类标志标牌标识错误、破损、污染。</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2</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3</w:t>
            </w:r>
            <w:r w:rsidRPr="00E31E1D">
              <w:rPr>
                <w:rFonts w:hAnsi="宋体"/>
                <w:color w:val="000000"/>
                <w:kern w:val="0"/>
                <w:sz w:val="18"/>
                <w:szCs w:val="18"/>
              </w:rPr>
              <w:t>天</w:t>
            </w:r>
          </w:p>
        </w:tc>
        <w:tc>
          <w:tcPr>
            <w:tcW w:w="3258" w:type="dxa"/>
            <w:vMerge/>
            <w:vAlign w:val="center"/>
          </w:tcPr>
          <w:p w:rsidR="003E4038" w:rsidRPr="00E31E1D" w:rsidRDefault="003E4038" w:rsidP="00855C3A">
            <w:pPr>
              <w:adjustRightInd w:val="0"/>
              <w:snapToGrid w:val="0"/>
              <w:spacing w:line="240" w:lineRule="exact"/>
              <w:rPr>
                <w:color w:val="000000"/>
                <w:kern w:val="0"/>
                <w:sz w:val="18"/>
                <w:szCs w:val="18"/>
              </w:rPr>
            </w:pPr>
          </w:p>
        </w:tc>
      </w:tr>
      <w:tr w:rsidR="003E4038" w:rsidRPr="00E31E1D" w:rsidTr="00855C3A">
        <w:trPr>
          <w:trHeight w:val="766"/>
          <w:jc w:val="center"/>
        </w:trPr>
        <w:tc>
          <w:tcPr>
            <w:tcW w:w="53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482"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机动车或电动自行车（电动摩托车）行使、停放在绿道内，自行车停放在绿地内。</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0.5</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4</w:t>
            </w:r>
            <w:r w:rsidRPr="00E31E1D">
              <w:rPr>
                <w:rFonts w:hAnsi="宋体"/>
                <w:color w:val="000000"/>
                <w:kern w:val="0"/>
                <w:sz w:val="18"/>
                <w:szCs w:val="18"/>
              </w:rPr>
              <w:t>小时</w:t>
            </w:r>
          </w:p>
        </w:tc>
        <w:tc>
          <w:tcPr>
            <w:tcW w:w="3258" w:type="dxa"/>
            <w:vMerge/>
            <w:vAlign w:val="center"/>
          </w:tcPr>
          <w:p w:rsidR="003E4038" w:rsidRPr="00E31E1D" w:rsidRDefault="003E4038" w:rsidP="00855C3A">
            <w:pPr>
              <w:adjustRightInd w:val="0"/>
              <w:snapToGrid w:val="0"/>
              <w:spacing w:line="240" w:lineRule="exact"/>
              <w:rPr>
                <w:color w:val="000000"/>
                <w:kern w:val="0"/>
                <w:sz w:val="18"/>
                <w:szCs w:val="18"/>
              </w:rPr>
            </w:pPr>
          </w:p>
        </w:tc>
      </w:tr>
      <w:tr w:rsidR="003E4038" w:rsidRPr="00E31E1D" w:rsidTr="00855C3A">
        <w:trPr>
          <w:trHeight w:val="360"/>
          <w:jc w:val="center"/>
        </w:trPr>
        <w:tc>
          <w:tcPr>
            <w:tcW w:w="534" w:type="dxa"/>
            <w:vMerge w:val="restart"/>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rFonts w:hAnsi="宋体"/>
                <w:color w:val="000000"/>
                <w:kern w:val="0"/>
                <w:sz w:val="18"/>
                <w:szCs w:val="18"/>
              </w:rPr>
              <w:t>二</w:t>
            </w:r>
          </w:p>
        </w:tc>
        <w:tc>
          <w:tcPr>
            <w:tcW w:w="3482" w:type="dxa"/>
            <w:vMerge w:val="restart"/>
            <w:vAlign w:val="center"/>
          </w:tcPr>
          <w:p w:rsidR="003E4038" w:rsidRPr="00E31E1D" w:rsidRDefault="003E4038" w:rsidP="00855C3A">
            <w:pPr>
              <w:adjustRightInd w:val="0"/>
              <w:snapToGrid w:val="0"/>
              <w:spacing w:line="240" w:lineRule="exact"/>
              <w:rPr>
                <w:color w:val="000000"/>
                <w:kern w:val="0"/>
                <w:sz w:val="18"/>
                <w:szCs w:val="18"/>
              </w:rPr>
            </w:pPr>
            <w:r w:rsidRPr="00E31E1D">
              <w:rPr>
                <w:rFonts w:hAnsi="宋体"/>
                <w:color w:val="000000"/>
                <w:kern w:val="0"/>
                <w:sz w:val="18"/>
                <w:szCs w:val="18"/>
              </w:rPr>
              <w:t>绿化生长良好，无病虫害、空秃、缺株、死株，箱体（盆栽）绿化箱体（花盆）完好，无破损，绿化及时修剪和除草，无明显枯枝、无明显杂草。</w:t>
            </w: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绿化发生病虫害、有空秃、缺株、死株现象。</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3</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Merge w:val="restart"/>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3</w:t>
            </w:r>
            <w:r w:rsidRPr="00E31E1D">
              <w:rPr>
                <w:rFonts w:hAnsi="宋体"/>
                <w:color w:val="000000"/>
                <w:kern w:val="0"/>
                <w:sz w:val="18"/>
                <w:szCs w:val="18"/>
              </w:rPr>
              <w:t>天</w:t>
            </w:r>
          </w:p>
        </w:tc>
        <w:tc>
          <w:tcPr>
            <w:tcW w:w="3258" w:type="dxa"/>
            <w:vMerge w:val="restart"/>
            <w:vAlign w:val="center"/>
          </w:tcPr>
          <w:p w:rsidR="003E4038" w:rsidRPr="00E31E1D" w:rsidRDefault="003E4038" w:rsidP="00855C3A">
            <w:pPr>
              <w:adjustRightInd w:val="0"/>
              <w:snapToGrid w:val="0"/>
              <w:spacing w:line="240" w:lineRule="exact"/>
              <w:rPr>
                <w:color w:val="000000"/>
                <w:kern w:val="0"/>
                <w:sz w:val="18"/>
                <w:szCs w:val="18"/>
              </w:rPr>
            </w:pPr>
            <w:r w:rsidRPr="00E31E1D">
              <w:rPr>
                <w:color w:val="000000"/>
                <w:kern w:val="0"/>
                <w:sz w:val="18"/>
                <w:szCs w:val="18"/>
              </w:rPr>
              <w:t>1.</w:t>
            </w:r>
            <w:r w:rsidRPr="00E31E1D">
              <w:rPr>
                <w:rFonts w:hAnsi="宋体"/>
                <w:color w:val="000000"/>
                <w:kern w:val="0"/>
                <w:sz w:val="18"/>
                <w:szCs w:val="18"/>
              </w:rPr>
              <w:t>非种植季节：</w:t>
            </w:r>
            <w:r w:rsidRPr="00E31E1D">
              <w:rPr>
                <w:color w:val="000000"/>
                <w:kern w:val="0"/>
                <w:sz w:val="18"/>
                <w:szCs w:val="18"/>
              </w:rPr>
              <w:t>5</w:t>
            </w:r>
            <w:r w:rsidRPr="00E31E1D">
              <w:rPr>
                <w:rFonts w:hAnsi="宋体"/>
                <w:color w:val="000000"/>
                <w:kern w:val="0"/>
                <w:sz w:val="18"/>
                <w:szCs w:val="18"/>
              </w:rPr>
              <w:t>至</w:t>
            </w:r>
            <w:r w:rsidRPr="00E31E1D">
              <w:rPr>
                <w:color w:val="000000"/>
                <w:kern w:val="0"/>
                <w:sz w:val="18"/>
                <w:szCs w:val="18"/>
              </w:rPr>
              <w:t>10</w:t>
            </w:r>
            <w:r w:rsidRPr="00E31E1D">
              <w:rPr>
                <w:rFonts w:hAnsi="宋体"/>
                <w:color w:val="000000"/>
                <w:kern w:val="0"/>
                <w:sz w:val="18"/>
                <w:szCs w:val="18"/>
              </w:rPr>
              <w:t>月份。</w:t>
            </w:r>
          </w:p>
          <w:p w:rsidR="003E4038" w:rsidRPr="00E31E1D" w:rsidRDefault="003E4038" w:rsidP="00855C3A">
            <w:pPr>
              <w:adjustRightInd w:val="0"/>
              <w:snapToGrid w:val="0"/>
              <w:spacing w:line="240" w:lineRule="exact"/>
              <w:rPr>
                <w:color w:val="000000"/>
                <w:kern w:val="0"/>
                <w:sz w:val="18"/>
                <w:szCs w:val="18"/>
              </w:rPr>
            </w:pPr>
            <w:r w:rsidRPr="00E31E1D">
              <w:rPr>
                <w:color w:val="000000"/>
                <w:kern w:val="0"/>
                <w:sz w:val="18"/>
                <w:szCs w:val="18"/>
              </w:rPr>
              <w:t>2.</w:t>
            </w:r>
            <w:r w:rsidRPr="00E31E1D">
              <w:rPr>
                <w:rFonts w:hAnsi="宋体"/>
                <w:color w:val="000000"/>
                <w:kern w:val="0"/>
                <w:sz w:val="18"/>
                <w:szCs w:val="18"/>
              </w:rPr>
              <w:t>非种植季节发现问题不作现场扣分处理。</w:t>
            </w:r>
          </w:p>
        </w:tc>
      </w:tr>
      <w:tr w:rsidR="003E4038" w:rsidRPr="00E31E1D" w:rsidTr="00855C3A">
        <w:trPr>
          <w:trHeight w:val="430"/>
          <w:jc w:val="center"/>
        </w:trPr>
        <w:tc>
          <w:tcPr>
            <w:tcW w:w="53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482"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箱体（盆栽）绿化箱体或花盆破损。</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2</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258" w:type="dxa"/>
            <w:vMerge/>
            <w:vAlign w:val="center"/>
          </w:tcPr>
          <w:p w:rsidR="003E4038" w:rsidRPr="00E31E1D" w:rsidRDefault="003E4038" w:rsidP="00855C3A">
            <w:pPr>
              <w:adjustRightInd w:val="0"/>
              <w:snapToGrid w:val="0"/>
              <w:spacing w:line="240" w:lineRule="exact"/>
              <w:rPr>
                <w:color w:val="000000"/>
                <w:kern w:val="0"/>
                <w:sz w:val="18"/>
                <w:szCs w:val="18"/>
              </w:rPr>
            </w:pPr>
          </w:p>
        </w:tc>
      </w:tr>
      <w:tr w:rsidR="003E4038" w:rsidRPr="00E31E1D" w:rsidTr="00855C3A">
        <w:trPr>
          <w:trHeight w:val="780"/>
          <w:jc w:val="center"/>
        </w:trPr>
        <w:tc>
          <w:tcPr>
            <w:tcW w:w="53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482"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绿化未及时修剪或除草，有明显的枯枝、杂草。</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2</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258" w:type="dxa"/>
            <w:vMerge/>
            <w:vAlign w:val="center"/>
          </w:tcPr>
          <w:p w:rsidR="003E4038" w:rsidRPr="00E31E1D" w:rsidRDefault="003E4038" w:rsidP="00855C3A">
            <w:pPr>
              <w:adjustRightInd w:val="0"/>
              <w:snapToGrid w:val="0"/>
              <w:spacing w:line="240" w:lineRule="exact"/>
              <w:rPr>
                <w:color w:val="000000"/>
                <w:kern w:val="0"/>
                <w:sz w:val="18"/>
                <w:szCs w:val="18"/>
              </w:rPr>
            </w:pPr>
          </w:p>
        </w:tc>
      </w:tr>
      <w:tr w:rsidR="003E4038" w:rsidRPr="00E31E1D" w:rsidTr="00855C3A">
        <w:trPr>
          <w:trHeight w:val="1157"/>
          <w:jc w:val="center"/>
        </w:trPr>
        <w:tc>
          <w:tcPr>
            <w:tcW w:w="534" w:type="dxa"/>
            <w:vMerge w:val="restart"/>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rFonts w:hAnsi="宋体"/>
                <w:color w:val="000000"/>
                <w:kern w:val="0"/>
                <w:sz w:val="18"/>
                <w:szCs w:val="18"/>
              </w:rPr>
              <w:t>三</w:t>
            </w:r>
          </w:p>
        </w:tc>
        <w:tc>
          <w:tcPr>
            <w:tcW w:w="3482" w:type="dxa"/>
            <w:vMerge w:val="restart"/>
            <w:vAlign w:val="center"/>
          </w:tcPr>
          <w:p w:rsidR="003E4038" w:rsidRPr="00E31E1D" w:rsidRDefault="003E4038" w:rsidP="00855C3A">
            <w:pPr>
              <w:adjustRightInd w:val="0"/>
              <w:snapToGrid w:val="0"/>
              <w:spacing w:line="240" w:lineRule="exact"/>
              <w:rPr>
                <w:color w:val="000000"/>
                <w:kern w:val="0"/>
                <w:sz w:val="18"/>
                <w:szCs w:val="18"/>
              </w:rPr>
            </w:pPr>
            <w:r w:rsidRPr="00E31E1D">
              <w:rPr>
                <w:rFonts w:hAnsi="宋体"/>
                <w:color w:val="000000"/>
                <w:kern w:val="0"/>
                <w:sz w:val="18"/>
                <w:szCs w:val="18"/>
              </w:rPr>
              <w:t>绿道内干净整洁，路面无积尘、油污、积水、淤泥、垃圾包、瓜皮果壳、纸屑、烟蒂、混凝土、沙、石、砖、渣土等废弃物，垃圾（果壳）箱周边无暴露垃圾，绿道范围内无垃圾倾倒现象。</w:t>
            </w: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绿道路面有积尘、油污、积水、淤泥（肉眼可视）、垃圾包、瓜皮果壳、纸屑、烟蒂、混凝土、沙、石、砖、渣土等废弃物（每平方</w:t>
            </w:r>
            <w:r w:rsidRPr="00E31E1D">
              <w:rPr>
                <w:color w:val="000000"/>
                <w:kern w:val="0"/>
                <w:sz w:val="18"/>
                <w:szCs w:val="18"/>
              </w:rPr>
              <w:t>3</w:t>
            </w:r>
            <w:r w:rsidRPr="00E31E1D">
              <w:rPr>
                <w:rFonts w:hAnsi="宋体"/>
                <w:color w:val="000000"/>
                <w:kern w:val="0"/>
                <w:sz w:val="18"/>
                <w:szCs w:val="18"/>
              </w:rPr>
              <w:t>处以上），垃圾（果壳）箱周边有暴露垃圾（单个垃圾包除外）。</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2</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Merge w:val="restart"/>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4</w:t>
            </w:r>
            <w:r w:rsidRPr="00E31E1D">
              <w:rPr>
                <w:rFonts w:hAnsi="宋体"/>
                <w:color w:val="000000"/>
                <w:kern w:val="0"/>
                <w:sz w:val="18"/>
                <w:szCs w:val="18"/>
              </w:rPr>
              <w:t>小时</w:t>
            </w:r>
          </w:p>
        </w:tc>
        <w:tc>
          <w:tcPr>
            <w:tcW w:w="3258" w:type="dxa"/>
            <w:vMerge w:val="restart"/>
            <w:vAlign w:val="center"/>
          </w:tcPr>
          <w:p w:rsidR="003E4038" w:rsidRPr="00E31E1D" w:rsidRDefault="003E4038" w:rsidP="00855C3A">
            <w:pPr>
              <w:adjustRightInd w:val="0"/>
              <w:snapToGrid w:val="0"/>
              <w:spacing w:line="240" w:lineRule="exact"/>
              <w:rPr>
                <w:color w:val="000000"/>
                <w:kern w:val="0"/>
                <w:sz w:val="18"/>
                <w:szCs w:val="18"/>
              </w:rPr>
            </w:pPr>
            <w:r w:rsidRPr="00E31E1D">
              <w:rPr>
                <w:rFonts w:hAnsi="宋体"/>
                <w:color w:val="000000"/>
                <w:kern w:val="0"/>
                <w:sz w:val="18"/>
                <w:szCs w:val="18"/>
              </w:rPr>
              <w:t>需动用机械整改的，整改时限为</w:t>
            </w:r>
            <w:r w:rsidRPr="00E31E1D">
              <w:rPr>
                <w:color w:val="000000"/>
                <w:kern w:val="0"/>
                <w:sz w:val="18"/>
                <w:szCs w:val="18"/>
              </w:rPr>
              <w:t>1</w:t>
            </w:r>
            <w:r w:rsidRPr="00E31E1D">
              <w:rPr>
                <w:rFonts w:hAnsi="宋体"/>
                <w:color w:val="000000"/>
                <w:kern w:val="0"/>
                <w:sz w:val="18"/>
                <w:szCs w:val="18"/>
              </w:rPr>
              <w:t>天。</w:t>
            </w:r>
          </w:p>
        </w:tc>
      </w:tr>
      <w:tr w:rsidR="003E4038" w:rsidRPr="00E31E1D" w:rsidTr="00855C3A">
        <w:trPr>
          <w:trHeight w:val="416"/>
          <w:jc w:val="center"/>
        </w:trPr>
        <w:tc>
          <w:tcPr>
            <w:tcW w:w="53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482"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有曝露垃圾或垃圾倾倒现象。</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3</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258" w:type="dxa"/>
            <w:vMerge/>
            <w:vAlign w:val="center"/>
          </w:tcPr>
          <w:p w:rsidR="003E4038" w:rsidRPr="00E31E1D" w:rsidRDefault="003E4038" w:rsidP="00855C3A">
            <w:pPr>
              <w:adjustRightInd w:val="0"/>
              <w:snapToGrid w:val="0"/>
              <w:spacing w:line="240" w:lineRule="exact"/>
              <w:rPr>
                <w:color w:val="000000"/>
                <w:kern w:val="0"/>
                <w:sz w:val="18"/>
                <w:szCs w:val="18"/>
              </w:rPr>
            </w:pPr>
          </w:p>
        </w:tc>
      </w:tr>
      <w:tr w:rsidR="003E4038" w:rsidRPr="00E31E1D" w:rsidTr="00855C3A">
        <w:trPr>
          <w:trHeight w:val="346"/>
          <w:jc w:val="center"/>
        </w:trPr>
        <w:tc>
          <w:tcPr>
            <w:tcW w:w="534" w:type="dxa"/>
            <w:vMerge w:val="restart"/>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rFonts w:hAnsi="宋体"/>
                <w:color w:val="000000"/>
                <w:kern w:val="0"/>
                <w:sz w:val="18"/>
                <w:szCs w:val="18"/>
              </w:rPr>
              <w:t>四</w:t>
            </w:r>
          </w:p>
        </w:tc>
        <w:tc>
          <w:tcPr>
            <w:tcW w:w="3482" w:type="dxa"/>
            <w:vMerge w:val="restart"/>
            <w:vAlign w:val="center"/>
          </w:tcPr>
          <w:p w:rsidR="003E4038" w:rsidRPr="00E31E1D" w:rsidRDefault="003E4038" w:rsidP="00855C3A">
            <w:pPr>
              <w:adjustRightInd w:val="0"/>
              <w:snapToGrid w:val="0"/>
              <w:spacing w:line="240" w:lineRule="exact"/>
              <w:rPr>
                <w:color w:val="000000"/>
                <w:kern w:val="0"/>
                <w:sz w:val="18"/>
                <w:szCs w:val="18"/>
              </w:rPr>
            </w:pPr>
            <w:r w:rsidRPr="00E31E1D">
              <w:rPr>
                <w:rFonts w:hAnsi="宋体"/>
                <w:color w:val="000000"/>
                <w:kern w:val="0"/>
                <w:sz w:val="18"/>
                <w:szCs w:val="18"/>
              </w:rPr>
              <w:t>绿道范围内秩序良好，无流动摊贩、无占道堆放（经营），无未经许可设置的广告、条幅、标语、气球、彩旗等，无违章（规）张贴、涂写、吊（悬、披）挂、刻画、晾晒</w:t>
            </w:r>
            <w:r>
              <w:rPr>
                <w:rFonts w:hAnsi="宋体" w:hint="eastAsia"/>
                <w:color w:val="000000"/>
                <w:kern w:val="0"/>
                <w:sz w:val="18"/>
                <w:szCs w:val="18"/>
              </w:rPr>
              <w:t>、</w:t>
            </w:r>
            <w:r w:rsidRPr="00E31E1D">
              <w:rPr>
                <w:rFonts w:hAnsi="宋体"/>
                <w:color w:val="000000"/>
                <w:kern w:val="0"/>
                <w:sz w:val="18"/>
                <w:szCs w:val="18"/>
              </w:rPr>
              <w:t>无乱搭建、乱开挖，无生火、烧烤、燃放烟花爆竹等现象。</w:t>
            </w: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有流动摊贩、占道堆放（经营）现象。</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3</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Merge w:val="restart"/>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4</w:t>
            </w:r>
            <w:r w:rsidRPr="00E31E1D">
              <w:rPr>
                <w:rFonts w:hAnsi="宋体"/>
                <w:color w:val="000000"/>
                <w:kern w:val="0"/>
                <w:sz w:val="18"/>
                <w:szCs w:val="18"/>
              </w:rPr>
              <w:t>小时</w:t>
            </w:r>
          </w:p>
        </w:tc>
        <w:tc>
          <w:tcPr>
            <w:tcW w:w="3258" w:type="dxa"/>
            <w:vMerge w:val="restart"/>
            <w:vAlign w:val="center"/>
          </w:tcPr>
          <w:p w:rsidR="003E4038" w:rsidRPr="00E31E1D" w:rsidRDefault="003E4038" w:rsidP="00855C3A">
            <w:pPr>
              <w:adjustRightInd w:val="0"/>
              <w:snapToGrid w:val="0"/>
              <w:spacing w:line="240" w:lineRule="exact"/>
              <w:rPr>
                <w:color w:val="000000"/>
                <w:kern w:val="0"/>
                <w:sz w:val="18"/>
                <w:szCs w:val="18"/>
              </w:rPr>
            </w:pPr>
            <w:r w:rsidRPr="00E31E1D">
              <w:rPr>
                <w:color w:val="000000"/>
                <w:kern w:val="0"/>
                <w:sz w:val="18"/>
                <w:szCs w:val="18"/>
              </w:rPr>
              <w:t>1.</w:t>
            </w:r>
            <w:r w:rsidRPr="00E31E1D">
              <w:rPr>
                <w:rFonts w:hAnsi="宋体"/>
                <w:color w:val="000000"/>
                <w:kern w:val="0"/>
                <w:sz w:val="18"/>
                <w:szCs w:val="18"/>
              </w:rPr>
              <w:t>乱搭建、未经批准乱开挖整改时限为</w:t>
            </w:r>
            <w:r w:rsidRPr="00E31E1D">
              <w:rPr>
                <w:color w:val="000000"/>
                <w:kern w:val="0"/>
                <w:sz w:val="18"/>
                <w:szCs w:val="18"/>
              </w:rPr>
              <w:t>3</w:t>
            </w:r>
            <w:r w:rsidRPr="00E31E1D">
              <w:rPr>
                <w:rFonts w:hAnsi="宋体"/>
                <w:color w:val="000000"/>
                <w:kern w:val="0"/>
                <w:sz w:val="18"/>
                <w:szCs w:val="18"/>
              </w:rPr>
              <w:t>天。</w:t>
            </w:r>
          </w:p>
          <w:p w:rsidR="003E4038" w:rsidRPr="00E31E1D" w:rsidRDefault="003E4038" w:rsidP="00855C3A">
            <w:pPr>
              <w:adjustRightInd w:val="0"/>
              <w:snapToGrid w:val="0"/>
              <w:spacing w:line="240" w:lineRule="exact"/>
              <w:rPr>
                <w:color w:val="000000"/>
                <w:kern w:val="0"/>
                <w:sz w:val="18"/>
                <w:szCs w:val="18"/>
              </w:rPr>
            </w:pPr>
            <w:r w:rsidRPr="00E31E1D">
              <w:rPr>
                <w:color w:val="000000"/>
                <w:kern w:val="0"/>
                <w:sz w:val="18"/>
                <w:szCs w:val="18"/>
              </w:rPr>
              <w:t>2.</w:t>
            </w:r>
            <w:r w:rsidRPr="00E31E1D">
              <w:rPr>
                <w:rFonts w:hAnsi="宋体"/>
                <w:color w:val="000000"/>
                <w:kern w:val="0"/>
                <w:sz w:val="18"/>
                <w:szCs w:val="18"/>
              </w:rPr>
              <w:t>单张乱张贴且较小不易被发现、地面上乱涂写不作扣分处理；乱涂写未按相近色覆盖、不规则覆盖均</w:t>
            </w:r>
            <w:r>
              <w:rPr>
                <w:rFonts w:hAnsi="宋体" w:hint="eastAsia"/>
                <w:color w:val="000000"/>
                <w:kern w:val="0"/>
                <w:sz w:val="18"/>
                <w:szCs w:val="18"/>
              </w:rPr>
              <w:t>视</w:t>
            </w:r>
            <w:r w:rsidRPr="00E31E1D">
              <w:rPr>
                <w:rFonts w:hAnsi="宋体"/>
                <w:color w:val="000000"/>
                <w:kern w:val="0"/>
                <w:sz w:val="18"/>
                <w:szCs w:val="18"/>
              </w:rPr>
              <w:t>作乱涂写。</w:t>
            </w:r>
          </w:p>
          <w:p w:rsidR="003E4038" w:rsidRPr="00E31E1D" w:rsidRDefault="003E4038" w:rsidP="00855C3A">
            <w:pPr>
              <w:adjustRightInd w:val="0"/>
              <w:snapToGrid w:val="0"/>
              <w:spacing w:line="240" w:lineRule="exact"/>
              <w:rPr>
                <w:color w:val="000000"/>
                <w:kern w:val="0"/>
                <w:sz w:val="18"/>
                <w:szCs w:val="18"/>
              </w:rPr>
            </w:pPr>
            <w:r w:rsidRPr="00E31E1D">
              <w:rPr>
                <w:color w:val="000000"/>
                <w:kern w:val="0"/>
                <w:sz w:val="18"/>
                <w:szCs w:val="18"/>
              </w:rPr>
              <w:t>3.</w:t>
            </w:r>
            <w:r w:rsidRPr="00E31E1D">
              <w:rPr>
                <w:rFonts w:hAnsi="宋体"/>
                <w:color w:val="000000"/>
                <w:kern w:val="0"/>
                <w:sz w:val="18"/>
                <w:szCs w:val="18"/>
              </w:rPr>
              <w:t>未经许可设置的广告责任主体为城管局</w:t>
            </w:r>
            <w:r>
              <w:rPr>
                <w:rFonts w:hAnsi="宋体" w:hint="eastAsia"/>
                <w:color w:val="000000"/>
                <w:kern w:val="0"/>
                <w:sz w:val="18"/>
                <w:szCs w:val="18"/>
              </w:rPr>
              <w:t>。</w:t>
            </w:r>
          </w:p>
        </w:tc>
      </w:tr>
      <w:tr w:rsidR="003E4038" w:rsidRPr="00E31E1D" w:rsidTr="00855C3A">
        <w:trPr>
          <w:trHeight w:val="430"/>
          <w:jc w:val="center"/>
        </w:trPr>
        <w:tc>
          <w:tcPr>
            <w:tcW w:w="534"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3482"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4785" w:type="dxa"/>
            <w:vAlign w:val="center"/>
          </w:tcPr>
          <w:p w:rsidR="003E4038" w:rsidRPr="00E31E1D" w:rsidRDefault="003E4038" w:rsidP="00855C3A">
            <w:pPr>
              <w:adjustRightInd w:val="0"/>
              <w:snapToGrid w:val="0"/>
              <w:spacing w:line="240" w:lineRule="exact"/>
              <w:rPr>
                <w:rFonts w:eastAsia="仿宋_GB2312"/>
                <w:color w:val="000000"/>
                <w:sz w:val="18"/>
                <w:szCs w:val="18"/>
              </w:rPr>
            </w:pPr>
            <w:r w:rsidRPr="00E31E1D">
              <w:rPr>
                <w:rFonts w:hAnsi="宋体"/>
                <w:color w:val="000000"/>
                <w:kern w:val="0"/>
                <w:sz w:val="18"/>
                <w:szCs w:val="18"/>
              </w:rPr>
              <w:t>未经许可设置的广告、条幅、标语、气球、彩旗等。</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3</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258" w:type="dxa"/>
            <w:vMerge/>
            <w:vAlign w:val="center"/>
          </w:tcPr>
          <w:p w:rsidR="003E4038" w:rsidRPr="00E31E1D" w:rsidRDefault="003E4038" w:rsidP="00855C3A">
            <w:pPr>
              <w:adjustRightInd w:val="0"/>
              <w:snapToGrid w:val="0"/>
              <w:spacing w:line="240" w:lineRule="exact"/>
              <w:rPr>
                <w:color w:val="000000"/>
                <w:kern w:val="0"/>
                <w:sz w:val="18"/>
                <w:szCs w:val="18"/>
              </w:rPr>
            </w:pPr>
          </w:p>
        </w:tc>
      </w:tr>
      <w:tr w:rsidR="003E4038" w:rsidRPr="00E31E1D" w:rsidTr="00855C3A">
        <w:trPr>
          <w:trHeight w:val="701"/>
          <w:jc w:val="center"/>
        </w:trPr>
        <w:tc>
          <w:tcPr>
            <w:tcW w:w="534"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3482"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4785" w:type="dxa"/>
            <w:vAlign w:val="center"/>
          </w:tcPr>
          <w:p w:rsidR="003E4038" w:rsidRPr="00E31E1D" w:rsidRDefault="003E4038" w:rsidP="00855C3A">
            <w:pPr>
              <w:adjustRightInd w:val="0"/>
              <w:snapToGrid w:val="0"/>
              <w:spacing w:line="240" w:lineRule="exact"/>
              <w:rPr>
                <w:color w:val="000000"/>
                <w:kern w:val="0"/>
                <w:sz w:val="18"/>
                <w:szCs w:val="18"/>
              </w:rPr>
            </w:pPr>
            <w:r w:rsidRPr="00E31E1D">
              <w:rPr>
                <w:rFonts w:hAnsi="宋体"/>
                <w:color w:val="000000"/>
                <w:kern w:val="0"/>
                <w:sz w:val="18"/>
                <w:szCs w:val="18"/>
              </w:rPr>
              <w:t>有违章（规）张贴、涂写、吊（悬、披）挂、刻画、晾晒等现象。</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2</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3258" w:type="dxa"/>
            <w:vMerge/>
            <w:vAlign w:val="center"/>
          </w:tcPr>
          <w:p w:rsidR="003E4038" w:rsidRPr="00E31E1D" w:rsidRDefault="003E4038" w:rsidP="00855C3A">
            <w:pPr>
              <w:adjustRightInd w:val="0"/>
              <w:snapToGrid w:val="0"/>
              <w:spacing w:line="240" w:lineRule="exact"/>
              <w:rPr>
                <w:color w:val="000000"/>
                <w:kern w:val="0"/>
                <w:sz w:val="18"/>
                <w:szCs w:val="18"/>
              </w:rPr>
            </w:pPr>
          </w:p>
        </w:tc>
      </w:tr>
      <w:tr w:rsidR="003E4038" w:rsidRPr="00E31E1D" w:rsidTr="00855C3A">
        <w:trPr>
          <w:trHeight w:val="728"/>
          <w:jc w:val="center"/>
        </w:trPr>
        <w:tc>
          <w:tcPr>
            <w:tcW w:w="534"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3482" w:type="dxa"/>
            <w:vMerge/>
            <w:vAlign w:val="center"/>
          </w:tcPr>
          <w:p w:rsidR="003E4038" w:rsidRPr="00E31E1D" w:rsidRDefault="003E4038" w:rsidP="00855C3A">
            <w:pPr>
              <w:adjustRightInd w:val="0"/>
              <w:snapToGrid w:val="0"/>
              <w:spacing w:line="240" w:lineRule="exact"/>
              <w:rPr>
                <w:color w:val="000000"/>
                <w:kern w:val="0"/>
                <w:sz w:val="18"/>
                <w:szCs w:val="18"/>
              </w:rPr>
            </w:pPr>
          </w:p>
        </w:tc>
        <w:tc>
          <w:tcPr>
            <w:tcW w:w="4785" w:type="dxa"/>
            <w:vAlign w:val="center"/>
          </w:tcPr>
          <w:p w:rsidR="003E4038" w:rsidRPr="00E31E1D" w:rsidRDefault="003E4038" w:rsidP="00855C3A">
            <w:pPr>
              <w:adjustRightInd w:val="0"/>
              <w:snapToGrid w:val="0"/>
              <w:spacing w:line="240" w:lineRule="exact"/>
              <w:rPr>
                <w:color w:val="000000"/>
                <w:kern w:val="0"/>
                <w:sz w:val="18"/>
                <w:szCs w:val="18"/>
              </w:rPr>
            </w:pPr>
            <w:r w:rsidRPr="00E31E1D">
              <w:rPr>
                <w:rFonts w:hAnsi="宋体"/>
                <w:color w:val="000000"/>
                <w:kern w:val="0"/>
                <w:sz w:val="18"/>
                <w:szCs w:val="18"/>
              </w:rPr>
              <w:t>有乱搭建、乱开挖，乱生火、烧烤、燃放烟花爆竹等现象。</w:t>
            </w:r>
          </w:p>
        </w:tc>
        <w:tc>
          <w:tcPr>
            <w:tcW w:w="596" w:type="dxa"/>
            <w:vAlign w:val="center"/>
          </w:tcPr>
          <w:p w:rsidR="003E4038" w:rsidRPr="00E31E1D" w:rsidRDefault="003E4038" w:rsidP="00855C3A">
            <w:pPr>
              <w:adjustRightInd w:val="0"/>
              <w:snapToGrid w:val="0"/>
              <w:spacing w:line="240" w:lineRule="exact"/>
              <w:jc w:val="center"/>
              <w:rPr>
                <w:color w:val="000000"/>
                <w:kern w:val="0"/>
                <w:sz w:val="18"/>
                <w:szCs w:val="18"/>
              </w:rPr>
            </w:pPr>
            <w:r w:rsidRPr="00E31E1D">
              <w:rPr>
                <w:color w:val="000000"/>
                <w:kern w:val="0"/>
                <w:sz w:val="18"/>
                <w:szCs w:val="18"/>
              </w:rPr>
              <w:t>3</w:t>
            </w:r>
          </w:p>
        </w:tc>
        <w:tc>
          <w:tcPr>
            <w:tcW w:w="696" w:type="dxa"/>
            <w:vMerge/>
            <w:vAlign w:val="center"/>
          </w:tcPr>
          <w:p w:rsidR="003E4038" w:rsidRPr="00E31E1D" w:rsidRDefault="003E4038" w:rsidP="00855C3A">
            <w:pPr>
              <w:adjustRightInd w:val="0"/>
              <w:snapToGrid w:val="0"/>
              <w:spacing w:line="240" w:lineRule="exact"/>
              <w:jc w:val="center"/>
              <w:rPr>
                <w:color w:val="000000"/>
                <w:kern w:val="0"/>
                <w:sz w:val="18"/>
                <w:szCs w:val="18"/>
              </w:rPr>
            </w:pPr>
          </w:p>
        </w:tc>
        <w:tc>
          <w:tcPr>
            <w:tcW w:w="824" w:type="dxa"/>
            <w:vAlign w:val="center"/>
          </w:tcPr>
          <w:p w:rsidR="003E4038" w:rsidRDefault="003E4038" w:rsidP="00855C3A">
            <w:pPr>
              <w:adjustRightInd w:val="0"/>
              <w:snapToGrid w:val="0"/>
              <w:spacing w:line="240" w:lineRule="exact"/>
              <w:ind w:left="-57" w:right="-57"/>
              <w:jc w:val="center"/>
              <w:rPr>
                <w:rFonts w:hAnsi="宋体" w:hint="eastAsia"/>
                <w:color w:val="000000"/>
                <w:kern w:val="0"/>
                <w:sz w:val="18"/>
                <w:szCs w:val="18"/>
              </w:rPr>
            </w:pPr>
            <w:r w:rsidRPr="00E31E1D">
              <w:rPr>
                <w:rFonts w:hAnsi="宋体"/>
                <w:color w:val="000000"/>
                <w:kern w:val="0"/>
                <w:sz w:val="18"/>
                <w:szCs w:val="18"/>
              </w:rPr>
              <w:t>立即</w:t>
            </w:r>
          </w:p>
          <w:p w:rsidR="003E4038" w:rsidRPr="00E31E1D" w:rsidRDefault="003E4038" w:rsidP="00855C3A">
            <w:pPr>
              <w:adjustRightInd w:val="0"/>
              <w:snapToGrid w:val="0"/>
              <w:spacing w:line="240" w:lineRule="exact"/>
              <w:ind w:left="-57" w:right="-57"/>
              <w:jc w:val="center"/>
              <w:rPr>
                <w:color w:val="000000"/>
                <w:kern w:val="0"/>
                <w:sz w:val="18"/>
                <w:szCs w:val="18"/>
              </w:rPr>
            </w:pPr>
            <w:r w:rsidRPr="00E31E1D">
              <w:rPr>
                <w:rFonts w:hAnsi="宋体"/>
                <w:color w:val="000000"/>
                <w:kern w:val="0"/>
                <w:sz w:val="18"/>
                <w:szCs w:val="18"/>
              </w:rPr>
              <w:t>整改</w:t>
            </w:r>
          </w:p>
        </w:tc>
        <w:tc>
          <w:tcPr>
            <w:tcW w:w="3258" w:type="dxa"/>
            <w:vMerge/>
            <w:vAlign w:val="center"/>
          </w:tcPr>
          <w:p w:rsidR="003E4038" w:rsidRPr="00E31E1D" w:rsidRDefault="003E4038" w:rsidP="00855C3A">
            <w:pPr>
              <w:adjustRightInd w:val="0"/>
              <w:snapToGrid w:val="0"/>
              <w:spacing w:line="240" w:lineRule="exact"/>
              <w:rPr>
                <w:color w:val="000000"/>
                <w:kern w:val="0"/>
                <w:sz w:val="18"/>
                <w:szCs w:val="18"/>
              </w:rPr>
            </w:pPr>
          </w:p>
        </w:tc>
      </w:tr>
    </w:tbl>
    <w:p w:rsidR="003E4038" w:rsidRPr="0070589E"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rPr>
          <w:rFonts w:ascii="宋体" w:hAnsi="宋体" w:cs="宋体"/>
          <w:b/>
          <w:kern w:val="0"/>
          <w:sz w:val="44"/>
          <w:szCs w:val="44"/>
        </w:rPr>
        <w:br w:type="page"/>
      </w:r>
      <w:r w:rsidRPr="0070589E">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70589E" w:rsidRDefault="003E4038" w:rsidP="003E4038">
      <w:pPr>
        <w:adjustRightInd w:val="0"/>
        <w:snapToGrid w:val="0"/>
        <w:spacing w:line="340" w:lineRule="exact"/>
        <w:jc w:val="center"/>
        <w:rPr>
          <w:rFonts w:eastAsia="方正楷体_GBK"/>
          <w:color w:val="000000"/>
          <w:szCs w:val="32"/>
        </w:rPr>
      </w:pPr>
      <w:r w:rsidRPr="0070589E">
        <w:rPr>
          <w:rFonts w:eastAsia="方正楷体_GBK" w:hint="eastAsia"/>
          <w:color w:val="000000"/>
          <w:szCs w:val="32"/>
        </w:rPr>
        <w:t>（城市交通</w:t>
      </w:r>
      <w:r w:rsidRPr="0070589E">
        <w:rPr>
          <w:rFonts w:eastAsia="方正楷体_GBK" w:hint="eastAsia"/>
          <w:color w:val="000000"/>
          <w:szCs w:val="32"/>
        </w:rPr>
        <w:t>100</w:t>
      </w:r>
      <w:r w:rsidRPr="0070589E">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25"/>
        <w:gridCol w:w="3668"/>
        <w:gridCol w:w="4699"/>
        <w:gridCol w:w="624"/>
        <w:gridCol w:w="832"/>
        <w:gridCol w:w="790"/>
        <w:gridCol w:w="3037"/>
      </w:tblGrid>
      <w:tr w:rsidR="003E4038" w:rsidRPr="0070589E" w:rsidTr="00855C3A">
        <w:trPr>
          <w:trHeight w:val="571"/>
          <w:jc w:val="center"/>
        </w:trPr>
        <w:tc>
          <w:tcPr>
            <w:tcW w:w="513" w:type="dxa"/>
            <w:vAlign w:val="center"/>
          </w:tcPr>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序号</w:t>
            </w:r>
          </w:p>
        </w:tc>
        <w:tc>
          <w:tcPr>
            <w:tcW w:w="3582" w:type="dxa"/>
            <w:vAlign w:val="center"/>
          </w:tcPr>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考评标准</w:t>
            </w:r>
          </w:p>
        </w:tc>
        <w:tc>
          <w:tcPr>
            <w:tcW w:w="4589" w:type="dxa"/>
            <w:vAlign w:val="center"/>
          </w:tcPr>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扣分依据</w:t>
            </w:r>
          </w:p>
        </w:tc>
        <w:tc>
          <w:tcPr>
            <w:tcW w:w="609" w:type="dxa"/>
            <w:vAlign w:val="center"/>
          </w:tcPr>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每处</w:t>
            </w:r>
          </w:p>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扣分</w:t>
            </w:r>
          </w:p>
        </w:tc>
        <w:tc>
          <w:tcPr>
            <w:tcW w:w="812" w:type="dxa"/>
            <w:vAlign w:val="center"/>
          </w:tcPr>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考核</w:t>
            </w:r>
          </w:p>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单位</w:t>
            </w:r>
          </w:p>
        </w:tc>
        <w:tc>
          <w:tcPr>
            <w:tcW w:w="771" w:type="dxa"/>
            <w:vAlign w:val="center"/>
          </w:tcPr>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整改</w:t>
            </w:r>
          </w:p>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时限</w:t>
            </w:r>
          </w:p>
        </w:tc>
        <w:tc>
          <w:tcPr>
            <w:tcW w:w="2966" w:type="dxa"/>
            <w:vAlign w:val="center"/>
          </w:tcPr>
          <w:p w:rsidR="003E4038" w:rsidRPr="0070589E" w:rsidRDefault="003E4038" w:rsidP="00855C3A">
            <w:pPr>
              <w:adjustRightInd w:val="0"/>
              <w:snapToGrid w:val="0"/>
              <w:spacing w:line="240" w:lineRule="exact"/>
              <w:jc w:val="center"/>
              <w:rPr>
                <w:rFonts w:eastAsia="黑体"/>
                <w:color w:val="000000"/>
                <w:kern w:val="0"/>
                <w:sz w:val="18"/>
                <w:szCs w:val="18"/>
              </w:rPr>
            </w:pPr>
            <w:r w:rsidRPr="0070589E">
              <w:rPr>
                <w:rFonts w:eastAsia="黑体"/>
                <w:color w:val="000000"/>
                <w:kern w:val="0"/>
                <w:sz w:val="18"/>
                <w:szCs w:val="18"/>
              </w:rPr>
              <w:t>说明</w:t>
            </w:r>
          </w:p>
        </w:tc>
      </w:tr>
      <w:tr w:rsidR="003E4038" w:rsidRPr="0070589E" w:rsidTr="00855C3A">
        <w:trPr>
          <w:trHeight w:val="751"/>
          <w:jc w:val="center"/>
        </w:trPr>
        <w:tc>
          <w:tcPr>
            <w:tcW w:w="513" w:type="dxa"/>
            <w:vMerge w:val="restart"/>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rFonts w:hAnsi="宋体"/>
                <w:color w:val="000000"/>
                <w:kern w:val="0"/>
                <w:sz w:val="18"/>
                <w:szCs w:val="18"/>
              </w:rPr>
              <w:t>一</w:t>
            </w:r>
          </w:p>
        </w:tc>
        <w:tc>
          <w:tcPr>
            <w:tcW w:w="3582" w:type="dxa"/>
            <w:vMerge w:val="restart"/>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设置在城市道路上的各类车辆停靠站</w:t>
            </w:r>
            <w:r>
              <w:rPr>
                <w:rFonts w:hint="eastAsia"/>
                <w:color w:val="000000"/>
                <w:kern w:val="0"/>
                <w:sz w:val="18"/>
                <w:szCs w:val="18"/>
              </w:rPr>
              <w:t>（</w:t>
            </w:r>
            <w:r w:rsidRPr="0070589E">
              <w:rPr>
                <w:rFonts w:hAnsi="宋体"/>
                <w:color w:val="000000"/>
                <w:kern w:val="0"/>
                <w:sz w:val="18"/>
                <w:szCs w:val="18"/>
              </w:rPr>
              <w:t>牌</w:t>
            </w:r>
            <w:r>
              <w:rPr>
                <w:rFonts w:hint="eastAsia"/>
                <w:color w:val="000000"/>
                <w:kern w:val="0"/>
                <w:sz w:val="18"/>
                <w:szCs w:val="18"/>
              </w:rPr>
              <w:t>）</w:t>
            </w:r>
            <w:r w:rsidRPr="0070589E">
              <w:rPr>
                <w:rFonts w:hAnsi="宋体"/>
                <w:color w:val="000000"/>
                <w:kern w:val="0"/>
                <w:sz w:val="18"/>
                <w:szCs w:val="18"/>
              </w:rPr>
              <w:t>、岗</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、公交候车站</w:t>
            </w:r>
            <w:r>
              <w:rPr>
                <w:rFonts w:hint="eastAsia"/>
                <w:color w:val="000000"/>
                <w:kern w:val="0"/>
                <w:sz w:val="18"/>
                <w:szCs w:val="18"/>
              </w:rPr>
              <w:t>（</w:t>
            </w:r>
            <w:r w:rsidRPr="0070589E">
              <w:rPr>
                <w:rFonts w:hAnsi="宋体"/>
                <w:color w:val="000000"/>
                <w:kern w:val="0"/>
                <w:sz w:val="18"/>
                <w:szCs w:val="18"/>
              </w:rPr>
              <w:t>亭、牌</w:t>
            </w:r>
            <w:r>
              <w:rPr>
                <w:rFonts w:hint="eastAsia"/>
                <w:color w:val="000000"/>
                <w:kern w:val="0"/>
                <w:sz w:val="18"/>
                <w:szCs w:val="18"/>
              </w:rPr>
              <w:t>）</w:t>
            </w:r>
            <w:r w:rsidRPr="0070589E">
              <w:rPr>
                <w:rFonts w:hAnsi="宋体"/>
                <w:color w:val="000000"/>
                <w:kern w:val="0"/>
                <w:sz w:val="18"/>
                <w:szCs w:val="18"/>
              </w:rPr>
              <w:t>、治安站</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、交通检查站</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、安全护栏、隔离栏</w:t>
            </w:r>
            <w:r>
              <w:rPr>
                <w:rFonts w:hint="eastAsia"/>
                <w:color w:val="000000"/>
                <w:kern w:val="0"/>
                <w:sz w:val="18"/>
                <w:szCs w:val="18"/>
              </w:rPr>
              <w:t>（</w:t>
            </w:r>
            <w:r w:rsidRPr="0070589E">
              <w:rPr>
                <w:rFonts w:hAnsi="宋体"/>
                <w:color w:val="000000"/>
                <w:kern w:val="0"/>
                <w:sz w:val="18"/>
                <w:szCs w:val="18"/>
              </w:rPr>
              <w:t>墩</w:t>
            </w:r>
            <w:r>
              <w:rPr>
                <w:rFonts w:hint="eastAsia"/>
                <w:color w:val="000000"/>
                <w:kern w:val="0"/>
                <w:sz w:val="18"/>
                <w:szCs w:val="18"/>
              </w:rPr>
              <w:t>）</w:t>
            </w:r>
            <w:r w:rsidRPr="0070589E">
              <w:rPr>
                <w:rFonts w:hAnsi="宋体"/>
                <w:color w:val="000000"/>
                <w:kern w:val="0"/>
                <w:sz w:val="18"/>
                <w:szCs w:val="18"/>
              </w:rPr>
              <w:t>等设施，应当定期维护，保持整洁，并不得擅自设置广告或改变其使用性质。交通标志标线设置合理、规范，漆划清晰，做到醒目、完好、有效。</w:t>
            </w: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车辆停靠站</w:t>
            </w:r>
            <w:r>
              <w:rPr>
                <w:rFonts w:hint="eastAsia"/>
                <w:color w:val="000000"/>
                <w:kern w:val="0"/>
                <w:sz w:val="18"/>
                <w:szCs w:val="18"/>
              </w:rPr>
              <w:t>（</w:t>
            </w:r>
            <w:r w:rsidRPr="0070589E">
              <w:rPr>
                <w:rFonts w:hAnsi="宋体"/>
                <w:color w:val="000000"/>
                <w:kern w:val="0"/>
                <w:sz w:val="18"/>
                <w:szCs w:val="18"/>
              </w:rPr>
              <w:t>牌</w:t>
            </w:r>
            <w:r>
              <w:rPr>
                <w:rFonts w:hint="eastAsia"/>
                <w:color w:val="000000"/>
                <w:kern w:val="0"/>
                <w:sz w:val="18"/>
                <w:szCs w:val="18"/>
              </w:rPr>
              <w:t>）</w:t>
            </w:r>
            <w:r w:rsidRPr="0070589E">
              <w:rPr>
                <w:rFonts w:hAnsi="宋体"/>
                <w:color w:val="000000"/>
                <w:kern w:val="0"/>
                <w:sz w:val="18"/>
                <w:szCs w:val="18"/>
              </w:rPr>
              <w:t>、岗</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、公交候车站</w:t>
            </w:r>
            <w:r>
              <w:rPr>
                <w:rFonts w:hint="eastAsia"/>
                <w:color w:val="000000"/>
                <w:kern w:val="0"/>
                <w:sz w:val="18"/>
                <w:szCs w:val="18"/>
              </w:rPr>
              <w:t>（</w:t>
            </w:r>
            <w:r w:rsidRPr="0070589E">
              <w:rPr>
                <w:rFonts w:hAnsi="宋体"/>
                <w:color w:val="000000"/>
                <w:kern w:val="0"/>
                <w:sz w:val="18"/>
                <w:szCs w:val="18"/>
              </w:rPr>
              <w:t>亭、牌</w:t>
            </w:r>
            <w:r>
              <w:rPr>
                <w:rFonts w:hint="eastAsia"/>
                <w:color w:val="000000"/>
                <w:kern w:val="0"/>
                <w:sz w:val="18"/>
                <w:szCs w:val="18"/>
              </w:rPr>
              <w:t>）</w:t>
            </w:r>
            <w:r w:rsidRPr="0070589E">
              <w:rPr>
                <w:rFonts w:hAnsi="宋体"/>
                <w:color w:val="000000"/>
                <w:kern w:val="0"/>
                <w:sz w:val="18"/>
                <w:szCs w:val="18"/>
              </w:rPr>
              <w:t>、治安站</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、交通检查站</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、安全护栏、隔离栏</w:t>
            </w:r>
            <w:r>
              <w:rPr>
                <w:rFonts w:hint="eastAsia"/>
                <w:color w:val="000000"/>
                <w:kern w:val="0"/>
                <w:sz w:val="18"/>
                <w:szCs w:val="18"/>
              </w:rPr>
              <w:t>（</w:t>
            </w:r>
            <w:r w:rsidRPr="0070589E">
              <w:rPr>
                <w:rFonts w:hAnsi="宋体"/>
                <w:color w:val="000000"/>
                <w:kern w:val="0"/>
                <w:sz w:val="18"/>
                <w:szCs w:val="18"/>
              </w:rPr>
              <w:t>墩</w:t>
            </w:r>
            <w:r>
              <w:rPr>
                <w:rFonts w:hint="eastAsia"/>
                <w:color w:val="000000"/>
                <w:kern w:val="0"/>
                <w:sz w:val="18"/>
                <w:szCs w:val="18"/>
              </w:rPr>
              <w:t>）</w:t>
            </w:r>
            <w:r w:rsidRPr="0070589E">
              <w:rPr>
                <w:rFonts w:hAnsi="宋体"/>
                <w:color w:val="000000"/>
                <w:kern w:val="0"/>
                <w:sz w:val="18"/>
                <w:szCs w:val="18"/>
              </w:rPr>
              <w:t>等设施破损的。</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3</w:t>
            </w:r>
          </w:p>
        </w:tc>
        <w:tc>
          <w:tcPr>
            <w:tcW w:w="812" w:type="dxa"/>
            <w:vMerge w:val="restart"/>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rFonts w:hAnsi="宋体"/>
                <w:color w:val="000000"/>
                <w:kern w:val="0"/>
                <w:sz w:val="18"/>
                <w:szCs w:val="18"/>
              </w:rPr>
              <w:t>金坛市</w:t>
            </w:r>
          </w:p>
          <w:p w:rsidR="003E4038" w:rsidRPr="0070589E" w:rsidRDefault="003E4038" w:rsidP="00855C3A">
            <w:pPr>
              <w:adjustRightInd w:val="0"/>
              <w:snapToGrid w:val="0"/>
              <w:spacing w:line="240" w:lineRule="exact"/>
              <w:jc w:val="center"/>
              <w:rPr>
                <w:color w:val="000000"/>
                <w:kern w:val="0"/>
                <w:sz w:val="18"/>
                <w:szCs w:val="18"/>
              </w:rPr>
            </w:pPr>
            <w:r w:rsidRPr="0070589E">
              <w:rPr>
                <w:rFonts w:hAnsi="宋体"/>
                <w:color w:val="000000"/>
                <w:kern w:val="0"/>
                <w:sz w:val="18"/>
                <w:szCs w:val="18"/>
              </w:rPr>
              <w:t>溧阳市</w:t>
            </w:r>
          </w:p>
          <w:p w:rsidR="003E4038" w:rsidRPr="0070589E" w:rsidRDefault="003E4038" w:rsidP="00855C3A">
            <w:pPr>
              <w:adjustRightInd w:val="0"/>
              <w:snapToGrid w:val="0"/>
              <w:spacing w:line="240" w:lineRule="exact"/>
              <w:jc w:val="center"/>
              <w:rPr>
                <w:color w:val="000000"/>
                <w:kern w:val="0"/>
                <w:sz w:val="18"/>
                <w:szCs w:val="18"/>
              </w:rPr>
            </w:pPr>
            <w:r w:rsidRPr="0070589E">
              <w:rPr>
                <w:rFonts w:hAnsi="宋体"/>
                <w:color w:val="000000"/>
                <w:kern w:val="0"/>
                <w:sz w:val="18"/>
                <w:szCs w:val="18"/>
              </w:rPr>
              <w:t>武进区</w:t>
            </w:r>
          </w:p>
          <w:p w:rsidR="003E4038" w:rsidRPr="0070589E" w:rsidRDefault="003E4038" w:rsidP="00855C3A">
            <w:pPr>
              <w:adjustRightInd w:val="0"/>
              <w:snapToGrid w:val="0"/>
              <w:spacing w:line="240" w:lineRule="exact"/>
              <w:jc w:val="center"/>
              <w:rPr>
                <w:color w:val="000000"/>
                <w:kern w:val="0"/>
                <w:sz w:val="18"/>
                <w:szCs w:val="18"/>
              </w:rPr>
            </w:pPr>
            <w:r w:rsidRPr="0070589E">
              <w:rPr>
                <w:rFonts w:hAnsi="宋体"/>
                <w:color w:val="000000"/>
                <w:kern w:val="0"/>
                <w:sz w:val="18"/>
                <w:szCs w:val="18"/>
              </w:rPr>
              <w:t>新北区</w:t>
            </w:r>
          </w:p>
          <w:p w:rsidR="003E4038" w:rsidRPr="0070589E" w:rsidRDefault="003E4038" w:rsidP="00855C3A">
            <w:pPr>
              <w:adjustRightInd w:val="0"/>
              <w:snapToGrid w:val="0"/>
              <w:spacing w:line="240" w:lineRule="exact"/>
              <w:jc w:val="center"/>
              <w:rPr>
                <w:color w:val="000000"/>
                <w:kern w:val="0"/>
                <w:sz w:val="18"/>
                <w:szCs w:val="18"/>
              </w:rPr>
            </w:pPr>
            <w:r w:rsidRPr="0070589E">
              <w:rPr>
                <w:rFonts w:hAnsi="宋体"/>
                <w:color w:val="000000"/>
                <w:kern w:val="0"/>
                <w:sz w:val="18"/>
                <w:szCs w:val="18"/>
              </w:rPr>
              <w:t>公安局</w:t>
            </w:r>
          </w:p>
          <w:p w:rsidR="003E4038" w:rsidRPr="0070589E" w:rsidRDefault="003E4038" w:rsidP="00855C3A">
            <w:pPr>
              <w:adjustRightInd w:val="0"/>
              <w:snapToGrid w:val="0"/>
              <w:spacing w:line="240" w:lineRule="exact"/>
              <w:jc w:val="center"/>
              <w:rPr>
                <w:color w:val="000000"/>
                <w:kern w:val="0"/>
                <w:sz w:val="18"/>
                <w:szCs w:val="18"/>
              </w:rPr>
            </w:pPr>
            <w:r w:rsidRPr="0070589E">
              <w:rPr>
                <w:rFonts w:hAnsi="宋体"/>
                <w:color w:val="000000"/>
                <w:kern w:val="0"/>
                <w:sz w:val="18"/>
                <w:szCs w:val="18"/>
              </w:rPr>
              <w:t>交通局</w:t>
            </w:r>
          </w:p>
        </w:tc>
        <w:tc>
          <w:tcPr>
            <w:tcW w:w="771"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7</w:t>
            </w:r>
            <w:r w:rsidRPr="0070589E">
              <w:rPr>
                <w:rFonts w:hAnsi="宋体"/>
                <w:color w:val="000000"/>
                <w:kern w:val="0"/>
                <w:sz w:val="18"/>
                <w:szCs w:val="18"/>
              </w:rPr>
              <w:t>天</w:t>
            </w:r>
          </w:p>
        </w:tc>
        <w:tc>
          <w:tcPr>
            <w:tcW w:w="2966" w:type="dxa"/>
            <w:vMerge w:val="restart"/>
            <w:vAlign w:val="center"/>
          </w:tcPr>
          <w:p w:rsidR="003E4038" w:rsidRPr="0070589E" w:rsidRDefault="003E4038" w:rsidP="00855C3A">
            <w:pPr>
              <w:adjustRightInd w:val="0"/>
              <w:snapToGrid w:val="0"/>
              <w:spacing w:line="240" w:lineRule="exact"/>
              <w:rPr>
                <w:color w:val="000000"/>
                <w:kern w:val="0"/>
                <w:sz w:val="18"/>
                <w:szCs w:val="18"/>
              </w:rPr>
            </w:pPr>
            <w:r w:rsidRPr="0070589E">
              <w:rPr>
                <w:color w:val="000000"/>
                <w:kern w:val="0"/>
                <w:sz w:val="18"/>
                <w:szCs w:val="18"/>
              </w:rPr>
              <w:t>1.</w:t>
            </w:r>
            <w:r w:rsidRPr="0070589E">
              <w:rPr>
                <w:rFonts w:hAnsi="宋体"/>
                <w:color w:val="000000"/>
                <w:kern w:val="0"/>
                <w:sz w:val="18"/>
                <w:szCs w:val="18"/>
              </w:rPr>
              <w:t>需订制设施或施工性维修的应按工期上报</w:t>
            </w:r>
            <w:r>
              <w:rPr>
                <w:rFonts w:hAnsi="宋体" w:hint="eastAsia"/>
                <w:color w:val="000000"/>
                <w:kern w:val="0"/>
                <w:sz w:val="18"/>
                <w:szCs w:val="18"/>
              </w:rPr>
              <w:t>整改时间</w:t>
            </w:r>
            <w:r w:rsidRPr="0070589E">
              <w:rPr>
                <w:rFonts w:hAnsi="宋体"/>
                <w:color w:val="000000"/>
                <w:kern w:val="0"/>
                <w:sz w:val="18"/>
                <w:szCs w:val="18"/>
              </w:rPr>
              <w:t>。</w:t>
            </w:r>
          </w:p>
          <w:p w:rsidR="003E4038" w:rsidRPr="0070589E" w:rsidRDefault="003E4038" w:rsidP="00855C3A">
            <w:pPr>
              <w:adjustRightInd w:val="0"/>
              <w:snapToGrid w:val="0"/>
              <w:spacing w:line="240" w:lineRule="exact"/>
              <w:rPr>
                <w:color w:val="000000"/>
                <w:kern w:val="0"/>
                <w:sz w:val="18"/>
                <w:szCs w:val="18"/>
              </w:rPr>
            </w:pPr>
            <w:r w:rsidRPr="0070589E">
              <w:rPr>
                <w:color w:val="000000"/>
                <w:kern w:val="0"/>
                <w:sz w:val="18"/>
                <w:szCs w:val="18"/>
              </w:rPr>
              <w:t>2.</w:t>
            </w:r>
            <w:r w:rsidRPr="0070589E">
              <w:rPr>
                <w:rFonts w:hAnsi="宋体"/>
                <w:color w:val="000000"/>
                <w:kern w:val="0"/>
                <w:sz w:val="18"/>
                <w:szCs w:val="18"/>
              </w:rPr>
              <w:t>标志标牌主要是指警告标志、禁令标志、指示标志、指路标志、旅游区标志、道路施工安全标志等。</w:t>
            </w:r>
          </w:p>
          <w:p w:rsidR="003E4038" w:rsidRPr="0070589E" w:rsidRDefault="003E4038" w:rsidP="00855C3A">
            <w:pPr>
              <w:adjustRightInd w:val="0"/>
              <w:snapToGrid w:val="0"/>
              <w:spacing w:line="240" w:lineRule="exact"/>
              <w:rPr>
                <w:color w:val="000000"/>
                <w:kern w:val="0"/>
                <w:sz w:val="18"/>
                <w:szCs w:val="18"/>
              </w:rPr>
            </w:pPr>
            <w:r w:rsidRPr="0070589E">
              <w:rPr>
                <w:color w:val="000000"/>
                <w:kern w:val="0"/>
                <w:sz w:val="18"/>
                <w:szCs w:val="18"/>
              </w:rPr>
              <w:t>3.</w:t>
            </w:r>
            <w:r w:rsidRPr="0070589E">
              <w:rPr>
                <w:rFonts w:hAnsi="宋体"/>
                <w:color w:val="000000"/>
                <w:kern w:val="0"/>
                <w:sz w:val="18"/>
                <w:szCs w:val="18"/>
              </w:rPr>
              <w:t>护栏禁止悬挂任何条幅、宣传牌（交通宣传牌除外）。</w:t>
            </w:r>
          </w:p>
        </w:tc>
      </w:tr>
      <w:tr w:rsidR="003E4038" w:rsidRPr="0070589E" w:rsidTr="00855C3A">
        <w:trPr>
          <w:trHeight w:val="682"/>
          <w:jc w:val="center"/>
        </w:trPr>
        <w:tc>
          <w:tcPr>
            <w:tcW w:w="513"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交通岗亭、交通检查站</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、治安站</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占用盲道，张贴（悬挂）与交通管理工作无关的横幅、标语。</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2</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4</w:t>
            </w:r>
            <w:r w:rsidRPr="0070589E">
              <w:rPr>
                <w:rFonts w:hAnsi="宋体"/>
                <w:color w:val="000000"/>
                <w:kern w:val="0"/>
                <w:sz w:val="18"/>
                <w:szCs w:val="18"/>
              </w:rPr>
              <w:t>小时</w:t>
            </w: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900"/>
          <w:jc w:val="center"/>
        </w:trPr>
        <w:tc>
          <w:tcPr>
            <w:tcW w:w="513"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交通标志损坏、缺失、基础松动；交通标志（杆）卷边、转向或被遮挡影响正常视线；未经批准或许可擅自设置交通标志。</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2</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7</w:t>
            </w:r>
            <w:r w:rsidRPr="0070589E">
              <w:rPr>
                <w:rFonts w:hAnsi="宋体"/>
                <w:color w:val="000000"/>
                <w:kern w:val="0"/>
                <w:sz w:val="18"/>
                <w:szCs w:val="18"/>
              </w:rPr>
              <w:t>天</w:t>
            </w: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389"/>
          <w:jc w:val="center"/>
        </w:trPr>
        <w:tc>
          <w:tcPr>
            <w:tcW w:w="513"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隔离护栏移位后未及时修复，护栏有悬挂横幅的。</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2</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4</w:t>
            </w:r>
            <w:r w:rsidRPr="0070589E">
              <w:rPr>
                <w:rFonts w:hAnsi="宋体"/>
                <w:color w:val="000000"/>
                <w:kern w:val="0"/>
                <w:sz w:val="18"/>
                <w:szCs w:val="18"/>
              </w:rPr>
              <w:t>小时</w:t>
            </w: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612"/>
          <w:jc w:val="center"/>
        </w:trPr>
        <w:tc>
          <w:tcPr>
            <w:tcW w:w="513"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公交站亭（含公交站、亭、场、牌）亭内广告破损、卷曲、脱落。</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2</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1</w:t>
            </w:r>
            <w:r w:rsidRPr="0070589E">
              <w:rPr>
                <w:rFonts w:hAnsi="宋体"/>
                <w:color w:val="000000"/>
                <w:kern w:val="0"/>
                <w:sz w:val="18"/>
                <w:szCs w:val="18"/>
              </w:rPr>
              <w:t>天</w:t>
            </w: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570"/>
          <w:jc w:val="center"/>
        </w:trPr>
        <w:tc>
          <w:tcPr>
            <w:tcW w:w="513"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公交站台（含公交站、亭、场、牌）脏乱，有车辆停放、杂物堆放等现象。</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2</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Merge w:val="restart"/>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4</w:t>
            </w:r>
            <w:r w:rsidRPr="0070589E">
              <w:rPr>
                <w:rFonts w:hAnsi="宋体"/>
                <w:color w:val="000000"/>
                <w:kern w:val="0"/>
                <w:sz w:val="18"/>
                <w:szCs w:val="18"/>
              </w:rPr>
              <w:t>小时</w:t>
            </w: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346"/>
          <w:jc w:val="center"/>
        </w:trPr>
        <w:tc>
          <w:tcPr>
            <w:tcW w:w="513"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有违章（规）张贴、涂写现象。</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2</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672"/>
          <w:jc w:val="center"/>
        </w:trPr>
        <w:tc>
          <w:tcPr>
            <w:tcW w:w="513"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车辆停靠站</w:t>
            </w:r>
            <w:r>
              <w:rPr>
                <w:rFonts w:hint="eastAsia"/>
                <w:color w:val="000000"/>
                <w:kern w:val="0"/>
                <w:sz w:val="18"/>
                <w:szCs w:val="18"/>
              </w:rPr>
              <w:t>（</w:t>
            </w:r>
            <w:r w:rsidRPr="0070589E">
              <w:rPr>
                <w:rFonts w:hAnsi="宋体"/>
                <w:color w:val="000000"/>
                <w:kern w:val="0"/>
                <w:sz w:val="18"/>
                <w:szCs w:val="18"/>
              </w:rPr>
              <w:t>牌</w:t>
            </w:r>
            <w:r>
              <w:rPr>
                <w:rFonts w:hint="eastAsia"/>
                <w:color w:val="000000"/>
                <w:kern w:val="0"/>
                <w:sz w:val="18"/>
                <w:szCs w:val="18"/>
              </w:rPr>
              <w:t>）</w:t>
            </w:r>
            <w:r w:rsidRPr="0070589E">
              <w:rPr>
                <w:rFonts w:hAnsi="宋体"/>
                <w:color w:val="000000"/>
                <w:kern w:val="0"/>
                <w:sz w:val="18"/>
                <w:szCs w:val="18"/>
              </w:rPr>
              <w:t>、岗</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、公交候车站</w:t>
            </w:r>
            <w:r>
              <w:rPr>
                <w:rFonts w:hint="eastAsia"/>
                <w:color w:val="000000"/>
                <w:kern w:val="0"/>
                <w:sz w:val="18"/>
                <w:szCs w:val="18"/>
              </w:rPr>
              <w:t>（</w:t>
            </w:r>
            <w:r w:rsidRPr="0070589E">
              <w:rPr>
                <w:rFonts w:hAnsi="宋体"/>
                <w:color w:val="000000"/>
                <w:kern w:val="0"/>
                <w:sz w:val="18"/>
                <w:szCs w:val="18"/>
              </w:rPr>
              <w:t>亭、牌</w:t>
            </w:r>
            <w:r>
              <w:rPr>
                <w:rFonts w:hint="eastAsia"/>
                <w:color w:val="000000"/>
                <w:kern w:val="0"/>
                <w:sz w:val="18"/>
                <w:szCs w:val="18"/>
              </w:rPr>
              <w:t>）</w:t>
            </w:r>
            <w:r w:rsidRPr="0070589E">
              <w:rPr>
                <w:rFonts w:hAnsi="宋体"/>
                <w:color w:val="000000"/>
                <w:kern w:val="0"/>
                <w:sz w:val="18"/>
                <w:szCs w:val="18"/>
              </w:rPr>
              <w:t>、治安站</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、交通检查站</w:t>
            </w:r>
            <w:r>
              <w:rPr>
                <w:rFonts w:hint="eastAsia"/>
                <w:color w:val="000000"/>
                <w:kern w:val="0"/>
                <w:sz w:val="18"/>
                <w:szCs w:val="18"/>
              </w:rPr>
              <w:t>（</w:t>
            </w:r>
            <w:r w:rsidRPr="0070589E">
              <w:rPr>
                <w:rFonts w:hAnsi="宋体"/>
                <w:color w:val="000000"/>
                <w:kern w:val="0"/>
                <w:sz w:val="18"/>
                <w:szCs w:val="18"/>
              </w:rPr>
              <w:t>亭</w:t>
            </w:r>
            <w:r>
              <w:rPr>
                <w:rFonts w:hint="eastAsia"/>
                <w:color w:val="000000"/>
                <w:kern w:val="0"/>
                <w:sz w:val="18"/>
                <w:szCs w:val="18"/>
              </w:rPr>
              <w:t>）</w:t>
            </w:r>
            <w:r w:rsidRPr="0070589E">
              <w:rPr>
                <w:rFonts w:hAnsi="宋体"/>
                <w:color w:val="000000"/>
                <w:kern w:val="0"/>
                <w:sz w:val="18"/>
                <w:szCs w:val="18"/>
              </w:rPr>
              <w:t>、安全护栏、隔离栏</w:t>
            </w:r>
            <w:r>
              <w:rPr>
                <w:rFonts w:hint="eastAsia"/>
                <w:color w:val="000000"/>
                <w:kern w:val="0"/>
                <w:sz w:val="18"/>
                <w:szCs w:val="18"/>
              </w:rPr>
              <w:t>（</w:t>
            </w:r>
            <w:r w:rsidRPr="0070589E">
              <w:rPr>
                <w:rFonts w:hAnsi="宋体"/>
                <w:color w:val="000000"/>
                <w:kern w:val="0"/>
                <w:sz w:val="18"/>
                <w:szCs w:val="18"/>
              </w:rPr>
              <w:t>墩</w:t>
            </w:r>
            <w:r>
              <w:rPr>
                <w:rFonts w:hint="eastAsia"/>
                <w:color w:val="000000"/>
                <w:kern w:val="0"/>
                <w:sz w:val="18"/>
                <w:szCs w:val="18"/>
              </w:rPr>
              <w:t>）</w:t>
            </w:r>
            <w:r w:rsidRPr="0070589E">
              <w:rPr>
                <w:rFonts w:hAnsi="宋体"/>
                <w:color w:val="000000"/>
                <w:kern w:val="0"/>
                <w:sz w:val="18"/>
                <w:szCs w:val="18"/>
              </w:rPr>
              <w:t>有明显污渍的。</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2</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701"/>
          <w:jc w:val="center"/>
        </w:trPr>
        <w:tc>
          <w:tcPr>
            <w:tcW w:w="513"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信号灯损坏或不能正常运行；交通标线漆划模糊、不清晰；各类交通标杆油漆剥落。</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2</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7</w:t>
            </w:r>
            <w:r w:rsidRPr="0070589E">
              <w:rPr>
                <w:rFonts w:hAnsi="宋体"/>
                <w:color w:val="000000"/>
                <w:kern w:val="0"/>
                <w:sz w:val="18"/>
                <w:szCs w:val="18"/>
              </w:rPr>
              <w:t>天</w:t>
            </w: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1078"/>
          <w:jc w:val="center"/>
        </w:trPr>
        <w:tc>
          <w:tcPr>
            <w:tcW w:w="513" w:type="dxa"/>
            <w:vMerge w:val="restart"/>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rFonts w:hAnsi="宋体"/>
                <w:color w:val="000000"/>
                <w:kern w:val="0"/>
                <w:sz w:val="18"/>
                <w:szCs w:val="18"/>
              </w:rPr>
              <w:t>二</w:t>
            </w:r>
          </w:p>
        </w:tc>
        <w:tc>
          <w:tcPr>
            <w:tcW w:w="3582" w:type="dxa"/>
            <w:vMerge w:val="restart"/>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对故意遮挡污损号牌、不按规定安装号牌，未挂牌、未按规定喷涂放大号牌、不按指定时间路线行驶、超载、抛洒滴漏的渣土运输车辆和机动车违法停车及时查处。</w:t>
            </w:r>
          </w:p>
        </w:tc>
        <w:tc>
          <w:tcPr>
            <w:tcW w:w="4589" w:type="dxa"/>
            <w:vAlign w:val="center"/>
          </w:tcPr>
          <w:p w:rsidR="003E4038" w:rsidRPr="0070589E" w:rsidRDefault="003E4038" w:rsidP="00855C3A">
            <w:pPr>
              <w:adjustRightInd w:val="0"/>
              <w:snapToGrid w:val="0"/>
              <w:spacing w:line="240" w:lineRule="exact"/>
              <w:rPr>
                <w:color w:val="000000"/>
                <w:kern w:val="0"/>
                <w:sz w:val="18"/>
                <w:szCs w:val="18"/>
              </w:rPr>
            </w:pPr>
            <w:r w:rsidRPr="0070589E">
              <w:rPr>
                <w:rFonts w:hAnsi="宋体"/>
                <w:color w:val="000000"/>
                <w:kern w:val="0"/>
                <w:sz w:val="18"/>
                <w:szCs w:val="18"/>
              </w:rPr>
              <w:t>对故意遮挡污损号牌、不按规定安装号牌，未挂牌、未按规定喷涂放大号牌，不按指定时间路线行驶、超载、抛洒滴漏的渣土运输车未及时查处。</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3</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4</w:t>
            </w:r>
            <w:r w:rsidRPr="0070589E">
              <w:rPr>
                <w:rFonts w:hAnsi="宋体"/>
                <w:color w:val="000000"/>
                <w:kern w:val="0"/>
                <w:sz w:val="18"/>
                <w:szCs w:val="18"/>
              </w:rPr>
              <w:t>小时</w:t>
            </w: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r w:rsidR="003E4038" w:rsidRPr="0070589E" w:rsidTr="00855C3A">
        <w:trPr>
          <w:trHeight w:val="528"/>
          <w:jc w:val="center"/>
        </w:trPr>
        <w:tc>
          <w:tcPr>
            <w:tcW w:w="513"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3582" w:type="dxa"/>
            <w:vMerge/>
            <w:vAlign w:val="center"/>
          </w:tcPr>
          <w:p w:rsidR="003E4038" w:rsidRPr="0070589E" w:rsidRDefault="003E4038" w:rsidP="00855C3A">
            <w:pPr>
              <w:adjustRightInd w:val="0"/>
              <w:snapToGrid w:val="0"/>
              <w:spacing w:line="240" w:lineRule="exact"/>
              <w:rPr>
                <w:color w:val="000000"/>
                <w:kern w:val="0"/>
                <w:sz w:val="18"/>
                <w:szCs w:val="18"/>
              </w:rPr>
            </w:pPr>
          </w:p>
        </w:tc>
        <w:tc>
          <w:tcPr>
            <w:tcW w:w="4589" w:type="dxa"/>
            <w:vAlign w:val="center"/>
          </w:tcPr>
          <w:p w:rsidR="003E4038" w:rsidRPr="0070589E" w:rsidRDefault="003E4038" w:rsidP="00855C3A">
            <w:pPr>
              <w:adjustRightInd w:val="0"/>
              <w:snapToGrid w:val="0"/>
              <w:spacing w:line="240" w:lineRule="exact"/>
              <w:rPr>
                <w:rFonts w:eastAsia="仿宋_GB2312"/>
                <w:color w:val="000000"/>
                <w:sz w:val="18"/>
                <w:szCs w:val="18"/>
              </w:rPr>
            </w:pPr>
            <w:r w:rsidRPr="0070589E">
              <w:rPr>
                <w:rFonts w:hAnsi="宋体"/>
                <w:color w:val="000000"/>
                <w:kern w:val="0"/>
                <w:sz w:val="18"/>
                <w:szCs w:val="18"/>
              </w:rPr>
              <w:t>未对违法停车的机动车进行查处。</w:t>
            </w:r>
          </w:p>
        </w:tc>
        <w:tc>
          <w:tcPr>
            <w:tcW w:w="609"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0.5</w:t>
            </w:r>
          </w:p>
        </w:tc>
        <w:tc>
          <w:tcPr>
            <w:tcW w:w="812"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c>
          <w:tcPr>
            <w:tcW w:w="771" w:type="dxa"/>
            <w:vAlign w:val="center"/>
          </w:tcPr>
          <w:p w:rsidR="003E4038" w:rsidRPr="0070589E" w:rsidRDefault="003E4038" w:rsidP="00855C3A">
            <w:pPr>
              <w:adjustRightInd w:val="0"/>
              <w:snapToGrid w:val="0"/>
              <w:spacing w:line="240" w:lineRule="exact"/>
              <w:jc w:val="center"/>
              <w:rPr>
                <w:color w:val="000000"/>
                <w:kern w:val="0"/>
                <w:sz w:val="18"/>
                <w:szCs w:val="18"/>
              </w:rPr>
            </w:pPr>
            <w:r w:rsidRPr="0070589E">
              <w:rPr>
                <w:color w:val="000000"/>
                <w:kern w:val="0"/>
                <w:sz w:val="18"/>
                <w:szCs w:val="18"/>
              </w:rPr>
              <w:t>3</w:t>
            </w:r>
            <w:r w:rsidRPr="0070589E">
              <w:rPr>
                <w:rFonts w:hAnsi="宋体"/>
                <w:color w:val="000000"/>
                <w:kern w:val="0"/>
                <w:sz w:val="18"/>
                <w:szCs w:val="18"/>
              </w:rPr>
              <w:t>小时</w:t>
            </w:r>
          </w:p>
        </w:tc>
        <w:tc>
          <w:tcPr>
            <w:tcW w:w="2966" w:type="dxa"/>
            <w:vMerge/>
            <w:vAlign w:val="center"/>
          </w:tcPr>
          <w:p w:rsidR="003E4038" w:rsidRPr="0070589E" w:rsidRDefault="003E4038" w:rsidP="00855C3A">
            <w:pPr>
              <w:adjustRightInd w:val="0"/>
              <w:snapToGrid w:val="0"/>
              <w:spacing w:line="240" w:lineRule="exact"/>
              <w:jc w:val="center"/>
              <w:rPr>
                <w:color w:val="000000"/>
                <w:kern w:val="0"/>
                <w:sz w:val="18"/>
                <w:szCs w:val="18"/>
              </w:rPr>
            </w:pPr>
          </w:p>
        </w:tc>
      </w:tr>
    </w:tbl>
    <w:p w:rsidR="003E4038" w:rsidRPr="00C25A68" w:rsidRDefault="003E4038" w:rsidP="003E4038">
      <w:pPr>
        <w:adjustRightInd w:val="0"/>
        <w:snapToGrid w:val="0"/>
        <w:spacing w:line="580" w:lineRule="exact"/>
        <w:jc w:val="center"/>
        <w:rPr>
          <w:rFonts w:ascii="方正小标宋_GBK" w:eastAsia="方正小标宋_GBK" w:hAnsi="宋体" w:cs="宋体" w:hint="eastAsia"/>
          <w:color w:val="000000"/>
          <w:kern w:val="0"/>
          <w:sz w:val="44"/>
          <w:szCs w:val="44"/>
        </w:rPr>
      </w:pPr>
      <w:r>
        <w:rPr>
          <w:rFonts w:ascii="宋体" w:hAnsi="宋体" w:cs="宋体"/>
          <w:b/>
          <w:kern w:val="0"/>
          <w:sz w:val="44"/>
          <w:szCs w:val="44"/>
        </w:rPr>
        <w:br w:type="page"/>
      </w:r>
      <w:r w:rsidRPr="00C25A68">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C25A68" w:rsidRDefault="003E4038" w:rsidP="003E4038">
      <w:pPr>
        <w:adjustRightInd w:val="0"/>
        <w:snapToGrid w:val="0"/>
        <w:spacing w:line="340" w:lineRule="exact"/>
        <w:jc w:val="center"/>
        <w:rPr>
          <w:rFonts w:eastAsia="方正楷体_GBK"/>
          <w:color w:val="000000"/>
          <w:szCs w:val="32"/>
        </w:rPr>
      </w:pPr>
      <w:r w:rsidRPr="00C25A68">
        <w:rPr>
          <w:rFonts w:eastAsia="方正楷体_GBK" w:hint="eastAsia"/>
          <w:color w:val="000000"/>
          <w:szCs w:val="32"/>
        </w:rPr>
        <w:t>（轨道交通建设期</w:t>
      </w:r>
      <w:r w:rsidRPr="00C25A68">
        <w:rPr>
          <w:rFonts w:eastAsia="方正楷体_GBK" w:hint="eastAsia"/>
          <w:color w:val="000000"/>
          <w:szCs w:val="32"/>
        </w:rPr>
        <w:t>100</w:t>
      </w:r>
      <w:r w:rsidRPr="00C25A68">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24"/>
        <w:gridCol w:w="3582"/>
        <w:gridCol w:w="4588"/>
        <w:gridCol w:w="605"/>
        <w:gridCol w:w="685"/>
        <w:gridCol w:w="713"/>
        <w:gridCol w:w="3478"/>
      </w:tblGrid>
      <w:tr w:rsidR="003E4038" w:rsidRPr="00C25A68" w:rsidTr="00855C3A">
        <w:trPr>
          <w:trHeight w:val="571"/>
          <w:jc w:val="center"/>
        </w:trPr>
        <w:tc>
          <w:tcPr>
            <w:tcW w:w="533" w:type="dxa"/>
            <w:vAlign w:val="center"/>
          </w:tcPr>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序号</w:t>
            </w:r>
          </w:p>
        </w:tc>
        <w:tc>
          <w:tcPr>
            <w:tcW w:w="3686" w:type="dxa"/>
            <w:vAlign w:val="center"/>
          </w:tcPr>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考评标准</w:t>
            </w:r>
          </w:p>
        </w:tc>
        <w:tc>
          <w:tcPr>
            <w:tcW w:w="4723" w:type="dxa"/>
            <w:vAlign w:val="center"/>
          </w:tcPr>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扣分依据</w:t>
            </w:r>
          </w:p>
        </w:tc>
        <w:tc>
          <w:tcPr>
            <w:tcW w:w="616" w:type="dxa"/>
            <w:vAlign w:val="center"/>
          </w:tcPr>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每处</w:t>
            </w:r>
          </w:p>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扣分</w:t>
            </w:r>
          </w:p>
        </w:tc>
        <w:tc>
          <w:tcPr>
            <w:tcW w:w="699" w:type="dxa"/>
            <w:vAlign w:val="center"/>
          </w:tcPr>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考核</w:t>
            </w:r>
          </w:p>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单位</w:t>
            </w:r>
          </w:p>
        </w:tc>
        <w:tc>
          <w:tcPr>
            <w:tcW w:w="728" w:type="dxa"/>
            <w:vAlign w:val="center"/>
          </w:tcPr>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整改时限</w:t>
            </w:r>
          </w:p>
        </w:tc>
        <w:tc>
          <w:tcPr>
            <w:tcW w:w="3579" w:type="dxa"/>
            <w:vAlign w:val="center"/>
          </w:tcPr>
          <w:p w:rsidR="003E4038" w:rsidRPr="00C25A68" w:rsidRDefault="003E4038" w:rsidP="00855C3A">
            <w:pPr>
              <w:adjustRightInd w:val="0"/>
              <w:snapToGrid w:val="0"/>
              <w:spacing w:line="240" w:lineRule="exact"/>
              <w:jc w:val="center"/>
              <w:rPr>
                <w:rFonts w:eastAsia="黑体"/>
                <w:color w:val="000000"/>
                <w:kern w:val="0"/>
                <w:sz w:val="18"/>
                <w:szCs w:val="18"/>
              </w:rPr>
            </w:pPr>
            <w:r w:rsidRPr="00C25A68">
              <w:rPr>
                <w:rFonts w:eastAsia="黑体"/>
                <w:color w:val="000000"/>
                <w:kern w:val="0"/>
                <w:sz w:val="18"/>
                <w:szCs w:val="18"/>
              </w:rPr>
              <w:t>说明</w:t>
            </w:r>
          </w:p>
        </w:tc>
      </w:tr>
      <w:tr w:rsidR="003E4038" w:rsidRPr="00C25A68" w:rsidTr="00855C3A">
        <w:trPr>
          <w:trHeight w:hRule="exact" w:val="340"/>
          <w:jc w:val="center"/>
        </w:trPr>
        <w:tc>
          <w:tcPr>
            <w:tcW w:w="533" w:type="dxa"/>
            <w:vMerge w:val="restart"/>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rFonts w:hAnsi="宋体"/>
                <w:color w:val="000000"/>
                <w:kern w:val="0"/>
                <w:sz w:val="18"/>
                <w:szCs w:val="18"/>
              </w:rPr>
              <w:t>一</w:t>
            </w:r>
          </w:p>
        </w:tc>
        <w:tc>
          <w:tcPr>
            <w:tcW w:w="3686" w:type="dxa"/>
            <w:vMerge w:val="restart"/>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工地、收储地块（已征用，未及时开工）围墙（围挡）牢固、安全、美观、整洁</w:t>
            </w:r>
            <w:r>
              <w:rPr>
                <w:rFonts w:hAnsi="宋体" w:hint="eastAsia"/>
                <w:color w:val="000000"/>
                <w:kern w:val="0"/>
                <w:sz w:val="18"/>
                <w:szCs w:val="18"/>
              </w:rPr>
              <w:t>。</w:t>
            </w:r>
          </w:p>
        </w:tc>
        <w:tc>
          <w:tcPr>
            <w:tcW w:w="4723" w:type="dxa"/>
            <w:vAlign w:val="center"/>
          </w:tcPr>
          <w:p w:rsidR="003E4038" w:rsidRPr="00C25A68" w:rsidRDefault="003E4038" w:rsidP="00855C3A">
            <w:pPr>
              <w:adjustRightInd w:val="0"/>
              <w:snapToGrid w:val="0"/>
              <w:spacing w:line="240" w:lineRule="exact"/>
              <w:rPr>
                <w:rFonts w:eastAsia="仿宋_GB2312"/>
                <w:color w:val="000000"/>
                <w:sz w:val="18"/>
                <w:szCs w:val="18"/>
              </w:rPr>
            </w:pPr>
            <w:r w:rsidRPr="00C25A68">
              <w:rPr>
                <w:rFonts w:hAnsi="宋体"/>
                <w:color w:val="000000"/>
                <w:kern w:val="0"/>
                <w:sz w:val="18"/>
                <w:szCs w:val="18"/>
              </w:rPr>
              <w:t>建筑、市政、拆迁工地、收储地块无围墙、围挡的。</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p>
        </w:tc>
        <w:tc>
          <w:tcPr>
            <w:tcW w:w="699" w:type="dxa"/>
            <w:vMerge w:val="restart"/>
            <w:textDirection w:val="tbRlV"/>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rFonts w:hAnsi="宋体"/>
                <w:color w:val="000000"/>
                <w:kern w:val="0"/>
                <w:sz w:val="18"/>
                <w:szCs w:val="18"/>
              </w:rPr>
              <w:t>轨道交通发展有限公司</w:t>
            </w:r>
          </w:p>
        </w:tc>
        <w:tc>
          <w:tcPr>
            <w:tcW w:w="728" w:type="dxa"/>
            <w:vMerge w:val="restart"/>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r w:rsidRPr="00C25A68">
              <w:rPr>
                <w:rFonts w:hAnsi="宋体"/>
                <w:color w:val="000000"/>
                <w:kern w:val="0"/>
                <w:sz w:val="18"/>
                <w:szCs w:val="18"/>
              </w:rPr>
              <w:t>天</w:t>
            </w:r>
          </w:p>
        </w:tc>
        <w:tc>
          <w:tcPr>
            <w:tcW w:w="3579" w:type="dxa"/>
            <w:vMerge w:val="restart"/>
            <w:vAlign w:val="center"/>
          </w:tcPr>
          <w:p w:rsidR="003E4038" w:rsidRPr="00C25A68" w:rsidRDefault="003E4038" w:rsidP="00855C3A">
            <w:pPr>
              <w:adjustRightInd w:val="0"/>
              <w:snapToGrid w:val="0"/>
              <w:spacing w:line="240" w:lineRule="exact"/>
              <w:rPr>
                <w:color w:val="000000"/>
                <w:kern w:val="0"/>
                <w:sz w:val="18"/>
                <w:szCs w:val="18"/>
              </w:rPr>
            </w:pPr>
            <w:r w:rsidRPr="00C25A68">
              <w:rPr>
                <w:color w:val="000000"/>
                <w:kern w:val="0"/>
                <w:sz w:val="18"/>
                <w:szCs w:val="18"/>
              </w:rPr>
              <w:t>1.</w:t>
            </w:r>
            <w:r w:rsidRPr="00C25A68">
              <w:rPr>
                <w:rFonts w:hAnsi="宋体"/>
                <w:color w:val="000000"/>
                <w:kern w:val="0"/>
                <w:sz w:val="18"/>
                <w:szCs w:val="18"/>
              </w:rPr>
              <w:t>市区主次干道两侧范围内建筑工地临时围墙（围挡）高度</w:t>
            </w:r>
            <w:r>
              <w:rPr>
                <w:rFonts w:hAnsi="宋体" w:hint="eastAsia"/>
                <w:color w:val="000000"/>
                <w:kern w:val="0"/>
                <w:sz w:val="18"/>
                <w:szCs w:val="18"/>
              </w:rPr>
              <w:t>不</w:t>
            </w:r>
            <w:r w:rsidRPr="00C25A68">
              <w:rPr>
                <w:rFonts w:hAnsi="宋体"/>
                <w:color w:val="000000"/>
                <w:kern w:val="0"/>
                <w:sz w:val="18"/>
                <w:szCs w:val="18"/>
              </w:rPr>
              <w:t>低于</w:t>
            </w:r>
            <w:smartTag w:uri="urn:schemas-microsoft-com:office:smarttags" w:element="chmetcnv">
              <w:smartTagPr>
                <w:attr w:name="TCSC" w:val="0"/>
                <w:attr w:name="NumberType" w:val="1"/>
                <w:attr w:name="Negative" w:val="False"/>
                <w:attr w:name="HasSpace" w:val="False"/>
                <w:attr w:name="SourceValue" w:val="2.5"/>
                <w:attr w:name="UnitName" w:val="米"/>
              </w:smartTagPr>
              <w:r w:rsidRPr="00C25A68">
                <w:rPr>
                  <w:color w:val="000000"/>
                  <w:kern w:val="0"/>
                  <w:sz w:val="18"/>
                  <w:szCs w:val="18"/>
                </w:rPr>
                <w:t>2.5</w:t>
              </w:r>
              <w:r w:rsidRPr="00C25A68">
                <w:rPr>
                  <w:rFonts w:hAnsi="宋体"/>
                  <w:color w:val="000000"/>
                  <w:kern w:val="0"/>
                  <w:sz w:val="18"/>
                  <w:szCs w:val="18"/>
                </w:rPr>
                <w:t>米</w:t>
              </w:r>
            </w:smartTag>
            <w:r w:rsidRPr="00C25A68">
              <w:rPr>
                <w:rFonts w:hAnsi="宋体"/>
                <w:color w:val="000000"/>
                <w:kern w:val="0"/>
                <w:sz w:val="18"/>
                <w:szCs w:val="18"/>
              </w:rPr>
              <w:t>；其余路段围墙（围档）高度</w:t>
            </w:r>
            <w:r>
              <w:rPr>
                <w:rFonts w:hAnsi="宋体" w:hint="eastAsia"/>
                <w:color w:val="000000"/>
                <w:kern w:val="0"/>
                <w:sz w:val="18"/>
                <w:szCs w:val="18"/>
              </w:rPr>
              <w:t>不</w:t>
            </w:r>
            <w:r w:rsidRPr="00C25A68">
              <w:rPr>
                <w:rFonts w:hAnsi="宋体"/>
                <w:color w:val="000000"/>
                <w:kern w:val="0"/>
                <w:sz w:val="18"/>
                <w:szCs w:val="18"/>
              </w:rPr>
              <w:t>低于</w:t>
            </w:r>
            <w:smartTag w:uri="urn:schemas-microsoft-com:office:smarttags" w:element="chmetcnv">
              <w:smartTagPr>
                <w:attr w:name="TCSC" w:val="0"/>
                <w:attr w:name="NumberType" w:val="1"/>
                <w:attr w:name="Negative" w:val="False"/>
                <w:attr w:name="HasSpace" w:val="False"/>
                <w:attr w:name="SourceValue" w:val="1.8"/>
                <w:attr w:name="UnitName" w:val="米"/>
              </w:smartTagPr>
              <w:r w:rsidRPr="00C25A68">
                <w:rPr>
                  <w:color w:val="000000"/>
                  <w:kern w:val="0"/>
                  <w:sz w:val="18"/>
                  <w:szCs w:val="18"/>
                </w:rPr>
                <w:t>1.8</w:t>
              </w:r>
              <w:r w:rsidRPr="00C25A68">
                <w:rPr>
                  <w:rFonts w:hAnsi="宋体"/>
                  <w:color w:val="000000"/>
                  <w:kern w:val="0"/>
                  <w:sz w:val="18"/>
                  <w:szCs w:val="18"/>
                </w:rPr>
                <w:t>米</w:t>
              </w:r>
            </w:smartTag>
            <w:r w:rsidRPr="00C25A68">
              <w:rPr>
                <w:rFonts w:hAnsi="宋体"/>
                <w:color w:val="000000"/>
                <w:kern w:val="0"/>
                <w:sz w:val="18"/>
                <w:szCs w:val="18"/>
              </w:rPr>
              <w:t>。</w:t>
            </w:r>
          </w:p>
          <w:p w:rsidR="003E4038" w:rsidRPr="00C25A68" w:rsidRDefault="003E4038" w:rsidP="00855C3A">
            <w:pPr>
              <w:adjustRightInd w:val="0"/>
              <w:snapToGrid w:val="0"/>
              <w:spacing w:line="240" w:lineRule="exact"/>
              <w:rPr>
                <w:color w:val="000000"/>
                <w:kern w:val="0"/>
                <w:sz w:val="18"/>
                <w:szCs w:val="18"/>
              </w:rPr>
            </w:pPr>
            <w:r w:rsidRPr="00C25A68">
              <w:rPr>
                <w:color w:val="000000"/>
                <w:kern w:val="0"/>
                <w:sz w:val="18"/>
                <w:szCs w:val="18"/>
              </w:rPr>
              <w:t>2.</w:t>
            </w:r>
            <w:r w:rsidRPr="00C25A68">
              <w:rPr>
                <w:rFonts w:hAnsi="宋体"/>
                <w:color w:val="000000"/>
                <w:kern w:val="0"/>
                <w:sz w:val="18"/>
                <w:szCs w:val="18"/>
              </w:rPr>
              <w:t>市政工地封闭施工的城区及商住密集区域围挡高度</w:t>
            </w:r>
            <w:r>
              <w:rPr>
                <w:rFonts w:hAnsi="宋体" w:hint="eastAsia"/>
                <w:color w:val="000000"/>
                <w:kern w:val="0"/>
                <w:sz w:val="18"/>
                <w:szCs w:val="18"/>
              </w:rPr>
              <w:t>不</w:t>
            </w:r>
            <w:r w:rsidRPr="00C25A68">
              <w:rPr>
                <w:rFonts w:hAnsi="宋体"/>
                <w:color w:val="000000"/>
                <w:kern w:val="0"/>
                <w:sz w:val="18"/>
                <w:szCs w:val="18"/>
              </w:rPr>
              <w:t>低于</w:t>
            </w:r>
            <w:smartTag w:uri="urn:schemas-microsoft-com:office:smarttags" w:element="chmetcnv">
              <w:smartTagPr>
                <w:attr w:name="TCSC" w:val="0"/>
                <w:attr w:name="NumberType" w:val="1"/>
                <w:attr w:name="Negative" w:val="False"/>
                <w:attr w:name="HasSpace" w:val="False"/>
                <w:attr w:name="SourceValue" w:val="2"/>
                <w:attr w:name="UnitName" w:val="米"/>
              </w:smartTagPr>
              <w:r w:rsidRPr="00C25A68">
                <w:rPr>
                  <w:color w:val="000000"/>
                  <w:kern w:val="0"/>
                  <w:sz w:val="18"/>
                  <w:szCs w:val="18"/>
                </w:rPr>
                <w:t>2</w:t>
              </w:r>
              <w:r w:rsidRPr="00C25A68">
                <w:rPr>
                  <w:rFonts w:hAnsi="宋体"/>
                  <w:color w:val="000000"/>
                  <w:kern w:val="0"/>
                  <w:sz w:val="18"/>
                  <w:szCs w:val="18"/>
                </w:rPr>
                <w:t>米</w:t>
              </w:r>
            </w:smartTag>
            <w:r w:rsidRPr="00C25A68">
              <w:rPr>
                <w:rFonts w:hAnsi="宋体"/>
                <w:color w:val="000000"/>
                <w:kern w:val="0"/>
                <w:sz w:val="18"/>
                <w:szCs w:val="18"/>
              </w:rPr>
              <w:t>。</w:t>
            </w:r>
          </w:p>
          <w:p w:rsidR="003E4038" w:rsidRPr="00C25A68" w:rsidRDefault="003E4038" w:rsidP="00855C3A">
            <w:pPr>
              <w:adjustRightInd w:val="0"/>
              <w:snapToGrid w:val="0"/>
              <w:spacing w:line="240" w:lineRule="exact"/>
              <w:rPr>
                <w:color w:val="000000"/>
                <w:kern w:val="0"/>
                <w:sz w:val="18"/>
                <w:szCs w:val="18"/>
              </w:rPr>
            </w:pPr>
            <w:r w:rsidRPr="00C25A68">
              <w:rPr>
                <w:color w:val="000000"/>
                <w:kern w:val="0"/>
                <w:sz w:val="18"/>
                <w:szCs w:val="18"/>
              </w:rPr>
              <w:t>3.</w:t>
            </w:r>
            <w:r w:rsidRPr="00C25A68">
              <w:rPr>
                <w:rFonts w:hAnsi="宋体"/>
                <w:color w:val="000000"/>
                <w:kern w:val="0"/>
                <w:sz w:val="18"/>
                <w:szCs w:val="18"/>
              </w:rPr>
              <w:t>收储地块（已征用，未及时开工）主次干道两侧围墙高度</w:t>
            </w:r>
            <w:r>
              <w:rPr>
                <w:rFonts w:hAnsi="宋体" w:hint="eastAsia"/>
                <w:color w:val="000000"/>
                <w:kern w:val="0"/>
                <w:sz w:val="18"/>
                <w:szCs w:val="18"/>
              </w:rPr>
              <w:t>不</w:t>
            </w:r>
            <w:r w:rsidRPr="00C25A68">
              <w:rPr>
                <w:rFonts w:hAnsi="宋体"/>
                <w:color w:val="000000"/>
                <w:kern w:val="0"/>
                <w:sz w:val="18"/>
                <w:szCs w:val="18"/>
              </w:rPr>
              <w:t>低于</w:t>
            </w:r>
            <w:smartTag w:uri="urn:schemas-microsoft-com:office:smarttags" w:element="chmetcnv">
              <w:smartTagPr>
                <w:attr w:name="TCSC" w:val="0"/>
                <w:attr w:name="NumberType" w:val="1"/>
                <w:attr w:name="Negative" w:val="False"/>
                <w:attr w:name="HasSpace" w:val="False"/>
                <w:attr w:name="SourceValue" w:val="2.5"/>
                <w:attr w:name="UnitName" w:val="米"/>
              </w:smartTagPr>
              <w:r w:rsidRPr="00C25A68">
                <w:rPr>
                  <w:color w:val="000000"/>
                  <w:kern w:val="0"/>
                  <w:sz w:val="18"/>
                  <w:szCs w:val="18"/>
                </w:rPr>
                <w:t>2.5</w:t>
              </w:r>
              <w:r w:rsidRPr="00C25A68">
                <w:rPr>
                  <w:rFonts w:hAnsi="宋体"/>
                  <w:color w:val="000000"/>
                  <w:kern w:val="0"/>
                  <w:sz w:val="18"/>
                  <w:szCs w:val="18"/>
                </w:rPr>
                <w:t>米</w:t>
              </w:r>
            </w:smartTag>
            <w:r w:rsidRPr="00C25A68">
              <w:rPr>
                <w:rFonts w:hAnsi="宋体"/>
                <w:color w:val="000000"/>
                <w:kern w:val="0"/>
                <w:sz w:val="18"/>
                <w:szCs w:val="18"/>
              </w:rPr>
              <w:t>，其他围墙高度</w:t>
            </w:r>
            <w:r>
              <w:rPr>
                <w:rFonts w:hAnsi="宋体" w:hint="eastAsia"/>
                <w:color w:val="000000"/>
                <w:kern w:val="0"/>
                <w:sz w:val="18"/>
                <w:szCs w:val="18"/>
              </w:rPr>
              <w:t>不</w:t>
            </w:r>
            <w:r w:rsidRPr="00C25A68">
              <w:rPr>
                <w:rFonts w:hAnsi="宋体"/>
                <w:color w:val="000000"/>
                <w:kern w:val="0"/>
                <w:sz w:val="18"/>
                <w:szCs w:val="18"/>
              </w:rPr>
              <w:t>低于</w:t>
            </w:r>
            <w:smartTag w:uri="urn:schemas-microsoft-com:office:smarttags" w:element="chmetcnv">
              <w:smartTagPr>
                <w:attr w:name="TCSC" w:val="0"/>
                <w:attr w:name="NumberType" w:val="1"/>
                <w:attr w:name="Negative" w:val="False"/>
                <w:attr w:name="HasSpace" w:val="False"/>
                <w:attr w:name="SourceValue" w:val="1.8"/>
                <w:attr w:name="UnitName" w:val="米"/>
              </w:smartTagPr>
              <w:r w:rsidRPr="00C25A68">
                <w:rPr>
                  <w:color w:val="000000"/>
                  <w:kern w:val="0"/>
                  <w:sz w:val="18"/>
                  <w:szCs w:val="18"/>
                </w:rPr>
                <w:t>1.8</w:t>
              </w:r>
              <w:r w:rsidRPr="00C25A68">
                <w:rPr>
                  <w:rFonts w:hAnsi="宋体"/>
                  <w:color w:val="000000"/>
                  <w:kern w:val="0"/>
                  <w:sz w:val="18"/>
                  <w:szCs w:val="18"/>
                </w:rPr>
                <w:t>米</w:t>
              </w:r>
            </w:smartTag>
            <w:r w:rsidRPr="00C25A68">
              <w:rPr>
                <w:rFonts w:hAnsi="宋体"/>
                <w:color w:val="000000"/>
                <w:kern w:val="0"/>
                <w:sz w:val="18"/>
                <w:szCs w:val="18"/>
              </w:rPr>
              <w:t>。</w:t>
            </w:r>
          </w:p>
          <w:p w:rsidR="003E4038" w:rsidRPr="00C25A68" w:rsidRDefault="003E4038" w:rsidP="00855C3A">
            <w:pPr>
              <w:adjustRightInd w:val="0"/>
              <w:snapToGrid w:val="0"/>
              <w:spacing w:line="240" w:lineRule="exact"/>
              <w:rPr>
                <w:color w:val="000000"/>
                <w:kern w:val="0"/>
                <w:sz w:val="18"/>
                <w:szCs w:val="18"/>
              </w:rPr>
            </w:pPr>
            <w:r w:rsidRPr="00C25A68">
              <w:rPr>
                <w:color w:val="000000"/>
                <w:kern w:val="0"/>
                <w:sz w:val="18"/>
                <w:szCs w:val="18"/>
              </w:rPr>
              <w:t>4.</w:t>
            </w:r>
            <w:r w:rsidRPr="00C25A68">
              <w:rPr>
                <w:rFonts w:hAnsi="宋体"/>
                <w:color w:val="000000"/>
                <w:kern w:val="0"/>
                <w:sz w:val="18"/>
                <w:szCs w:val="18"/>
              </w:rPr>
              <w:t>违章（规）张贴含破损或未粘贴牢固的公益性广告张贴及商家指路标志等张贴。</w:t>
            </w:r>
          </w:p>
          <w:p w:rsidR="003E4038" w:rsidRPr="00C25A68" w:rsidRDefault="003E4038" w:rsidP="00855C3A">
            <w:pPr>
              <w:adjustRightInd w:val="0"/>
              <w:snapToGrid w:val="0"/>
              <w:spacing w:line="240" w:lineRule="exact"/>
              <w:rPr>
                <w:rFonts w:eastAsia="仿宋_GB2312"/>
                <w:color w:val="000000"/>
                <w:sz w:val="18"/>
                <w:szCs w:val="18"/>
              </w:rPr>
            </w:pPr>
            <w:r w:rsidRPr="00C25A68">
              <w:rPr>
                <w:color w:val="000000"/>
                <w:kern w:val="0"/>
                <w:sz w:val="18"/>
                <w:szCs w:val="18"/>
              </w:rPr>
              <w:t>5.</w:t>
            </w:r>
            <w:r w:rsidRPr="00C25A68">
              <w:rPr>
                <w:rFonts w:hAnsi="宋体"/>
                <w:color w:val="000000"/>
                <w:kern w:val="0"/>
                <w:sz w:val="18"/>
                <w:szCs w:val="18"/>
              </w:rPr>
              <w:t>违章（规）涂写未按相近色覆盖或不规则覆盖均作乱涂写处理。</w:t>
            </w: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rFonts w:eastAsia="仿宋_GB2312"/>
                <w:color w:val="000000"/>
                <w:sz w:val="18"/>
                <w:szCs w:val="18"/>
              </w:rPr>
            </w:pPr>
            <w:r w:rsidRPr="00C25A68">
              <w:rPr>
                <w:rFonts w:hAnsi="宋体"/>
                <w:color w:val="000000"/>
                <w:kern w:val="0"/>
                <w:sz w:val="18"/>
                <w:szCs w:val="18"/>
              </w:rPr>
              <w:t>工地临时围墙（围挡）高度低于标准的。</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rFonts w:eastAsia="仿宋_GB2312"/>
                <w:color w:val="000000"/>
                <w:sz w:val="18"/>
                <w:szCs w:val="18"/>
              </w:rPr>
            </w:pPr>
            <w:r w:rsidRPr="00C25A68">
              <w:rPr>
                <w:rFonts w:hAnsi="宋体"/>
                <w:color w:val="000000"/>
                <w:kern w:val="0"/>
                <w:sz w:val="18"/>
                <w:szCs w:val="18"/>
              </w:rPr>
              <w:t>围墙（围挡）坍塌、破损、倾斜等存在安全隐患的。</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rFonts w:eastAsia="仿宋_GB2312"/>
                <w:color w:val="000000"/>
                <w:sz w:val="18"/>
                <w:szCs w:val="18"/>
              </w:rPr>
            </w:pPr>
            <w:r w:rsidRPr="00C25A68">
              <w:rPr>
                <w:rFonts w:hAnsi="宋体"/>
                <w:color w:val="000000"/>
                <w:kern w:val="0"/>
                <w:sz w:val="18"/>
                <w:szCs w:val="18"/>
              </w:rPr>
              <w:t>围墙（围挡）上有违章（规）张贴、涂写现象。</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4</w:t>
            </w:r>
            <w:r w:rsidRPr="00C25A68">
              <w:rPr>
                <w:rFonts w:hAnsi="宋体"/>
                <w:color w:val="000000"/>
                <w:kern w:val="0"/>
                <w:sz w:val="18"/>
                <w:szCs w:val="18"/>
              </w:rPr>
              <w:t>小时</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val="514"/>
          <w:jc w:val="center"/>
        </w:trPr>
        <w:tc>
          <w:tcPr>
            <w:tcW w:w="533"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不具备封闭条件的市政工地，未按标准设置定型化围</w:t>
            </w:r>
            <w:r>
              <w:rPr>
                <w:rFonts w:hAnsi="宋体" w:hint="eastAsia"/>
                <w:color w:val="000000"/>
                <w:kern w:val="0"/>
                <w:sz w:val="18"/>
                <w:szCs w:val="18"/>
              </w:rPr>
              <w:t>挡</w:t>
            </w:r>
            <w:r w:rsidRPr="00C25A68">
              <w:rPr>
                <w:rFonts w:hAnsi="宋体"/>
                <w:color w:val="000000"/>
                <w:kern w:val="0"/>
                <w:sz w:val="18"/>
                <w:szCs w:val="18"/>
              </w:rPr>
              <w:t>护栏的。</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2</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val="514"/>
          <w:jc w:val="center"/>
        </w:trPr>
        <w:tc>
          <w:tcPr>
            <w:tcW w:w="533"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定型化围</w:t>
            </w:r>
            <w:r>
              <w:rPr>
                <w:rFonts w:hAnsi="宋体" w:hint="eastAsia"/>
                <w:color w:val="000000"/>
                <w:kern w:val="0"/>
                <w:sz w:val="18"/>
                <w:szCs w:val="18"/>
              </w:rPr>
              <w:t>挡</w:t>
            </w:r>
            <w:r w:rsidRPr="00C25A68">
              <w:rPr>
                <w:rFonts w:hAnsi="宋体"/>
                <w:color w:val="000000"/>
                <w:kern w:val="0"/>
                <w:sz w:val="18"/>
                <w:szCs w:val="18"/>
              </w:rPr>
              <w:t>护栏上未设置反光标志、围挡设施缺损、不整洁的。</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val="484"/>
          <w:jc w:val="center"/>
        </w:trPr>
        <w:tc>
          <w:tcPr>
            <w:tcW w:w="533"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收储地块（已征用，未及时开工）在市区主干道开设出入口的（满足工程需要的除外）。</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2</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7</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hRule="exact" w:val="397"/>
          <w:jc w:val="center"/>
        </w:trPr>
        <w:tc>
          <w:tcPr>
            <w:tcW w:w="533" w:type="dxa"/>
            <w:vMerge w:val="restart"/>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rFonts w:hAnsi="宋体"/>
                <w:color w:val="000000"/>
                <w:kern w:val="0"/>
                <w:sz w:val="18"/>
                <w:szCs w:val="18"/>
              </w:rPr>
              <w:t>二</w:t>
            </w:r>
          </w:p>
        </w:tc>
        <w:tc>
          <w:tcPr>
            <w:tcW w:w="3686" w:type="dxa"/>
            <w:vMerge w:val="restart"/>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建筑工地出入口道路硬化，运输车辆冲洗设施（包括冲洗平台、冲洗设备、沉淀池、排水沟等）齐全；出入口周边环境干净整洁</w:t>
            </w:r>
            <w:r>
              <w:rPr>
                <w:rFonts w:hAnsi="宋体" w:hint="eastAsia"/>
                <w:color w:val="000000"/>
                <w:kern w:val="0"/>
                <w:sz w:val="18"/>
                <w:szCs w:val="18"/>
              </w:rPr>
              <w:t>。</w:t>
            </w: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建筑工地出入口道路未硬化（含封闭施工的市政工地）。</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2</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val="528"/>
          <w:jc w:val="center"/>
        </w:trPr>
        <w:tc>
          <w:tcPr>
            <w:tcW w:w="533"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出入口设施不全（无冲洗平台、冲洗设备、沉淀池、排水沟等</w:t>
            </w:r>
            <w:r w:rsidRPr="00C25A68">
              <w:rPr>
                <w:color w:val="000000"/>
                <w:kern w:val="0"/>
                <w:sz w:val="18"/>
                <w:szCs w:val="18"/>
              </w:rPr>
              <w:t>)</w:t>
            </w:r>
            <w:r w:rsidRPr="00C25A68">
              <w:rPr>
                <w:rFonts w:hAnsi="宋体"/>
                <w:color w:val="000000"/>
                <w:kern w:val="0"/>
                <w:sz w:val="18"/>
                <w:szCs w:val="18"/>
              </w:rPr>
              <w:t>。</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hRule="exact" w:val="284"/>
          <w:jc w:val="center"/>
        </w:trPr>
        <w:tc>
          <w:tcPr>
            <w:tcW w:w="533"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出入口道路有渣土未及时清扫。</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2</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r w:rsidRPr="00C25A68">
              <w:rPr>
                <w:rFonts w:hAnsi="宋体"/>
                <w:color w:val="000000"/>
                <w:kern w:val="0"/>
                <w:sz w:val="18"/>
                <w:szCs w:val="18"/>
              </w:rPr>
              <w:t>小时</w:t>
            </w:r>
          </w:p>
        </w:tc>
        <w:tc>
          <w:tcPr>
            <w:tcW w:w="357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r>
      <w:tr w:rsidR="003E4038" w:rsidRPr="00C25A68" w:rsidTr="00855C3A">
        <w:trPr>
          <w:trHeight w:hRule="exact" w:val="284"/>
          <w:jc w:val="center"/>
        </w:trPr>
        <w:tc>
          <w:tcPr>
            <w:tcW w:w="533" w:type="dxa"/>
            <w:vMerge w:val="restart"/>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rFonts w:hAnsi="宋体"/>
                <w:color w:val="000000"/>
                <w:kern w:val="0"/>
                <w:sz w:val="18"/>
                <w:szCs w:val="18"/>
              </w:rPr>
              <w:t>三</w:t>
            </w:r>
          </w:p>
        </w:tc>
        <w:tc>
          <w:tcPr>
            <w:tcW w:w="3686" w:type="dxa"/>
            <w:vMerge w:val="restart"/>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建筑物料应集中堆放，垃圾及时清理，不得擅自在施工围墙（围</w:t>
            </w:r>
            <w:r>
              <w:rPr>
                <w:rFonts w:hAnsi="宋体" w:hint="eastAsia"/>
                <w:color w:val="000000"/>
                <w:kern w:val="0"/>
                <w:sz w:val="18"/>
                <w:szCs w:val="18"/>
              </w:rPr>
              <w:t>挡</w:t>
            </w:r>
            <w:r w:rsidRPr="00C25A68">
              <w:rPr>
                <w:rFonts w:hAnsi="宋体"/>
                <w:color w:val="000000"/>
                <w:kern w:val="0"/>
                <w:sz w:val="18"/>
                <w:szCs w:val="18"/>
              </w:rPr>
              <w:t>）外堆放；施工过程中采取有效降尘措施，严禁高空抛撒物体；临街建筑立面保证脚手架、密目网等围护设施的完好、整洁，严格控制噪音污染；工地内部管理有序，环境卫生整洁，生活垃圾清运及时。</w:t>
            </w: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建筑垃圾及物料未集中或擅自在围墙（围挡）外堆放。</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val="472"/>
          <w:jc w:val="center"/>
        </w:trPr>
        <w:tc>
          <w:tcPr>
            <w:tcW w:w="533"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未采取有效降尘措施；有高空抛洒，大风天气在现场进行灰土拌和。</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rFonts w:hAnsi="宋体"/>
                <w:color w:val="000000"/>
                <w:kern w:val="0"/>
                <w:sz w:val="18"/>
                <w:szCs w:val="18"/>
              </w:rPr>
              <w:t>立即整改</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val="472"/>
          <w:jc w:val="center"/>
        </w:trPr>
        <w:tc>
          <w:tcPr>
            <w:tcW w:w="533"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rFonts w:eastAsia="仿宋_GB2312"/>
                <w:color w:val="000000"/>
                <w:sz w:val="18"/>
                <w:szCs w:val="18"/>
              </w:rPr>
            </w:pPr>
            <w:r w:rsidRPr="00C25A68">
              <w:rPr>
                <w:rFonts w:hAnsi="宋体"/>
                <w:color w:val="000000"/>
                <w:kern w:val="0"/>
                <w:sz w:val="18"/>
                <w:szCs w:val="18"/>
              </w:rPr>
              <w:t>土方工程、路面破碎、场地清扫等作业未采取洒水和喷雾等措施。</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Merge w:val="restart"/>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color w:val="000000"/>
                <w:kern w:val="0"/>
                <w:sz w:val="18"/>
                <w:szCs w:val="18"/>
              </w:rPr>
            </w:pP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施工现场堆放易造成扬尘的建筑材料且未覆盖。</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2</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579" w:type="dxa"/>
            <w:vMerge/>
            <w:vAlign w:val="center"/>
          </w:tcPr>
          <w:p w:rsidR="003E4038" w:rsidRPr="00C25A68" w:rsidRDefault="003E4038" w:rsidP="00855C3A">
            <w:pPr>
              <w:adjustRightInd w:val="0"/>
              <w:snapToGrid w:val="0"/>
              <w:spacing w:line="240" w:lineRule="exact"/>
              <w:rPr>
                <w:color w:val="000000"/>
                <w:kern w:val="0"/>
                <w:sz w:val="18"/>
                <w:szCs w:val="18"/>
              </w:rPr>
            </w:pP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工地环境脏乱，生活垃圾未及时清运。</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579" w:type="dxa"/>
            <w:vMerge/>
            <w:vAlign w:val="center"/>
          </w:tcPr>
          <w:p w:rsidR="003E4038" w:rsidRPr="00C25A68" w:rsidRDefault="003E4038" w:rsidP="00855C3A">
            <w:pPr>
              <w:adjustRightInd w:val="0"/>
              <w:snapToGrid w:val="0"/>
              <w:spacing w:line="240" w:lineRule="exact"/>
              <w:rPr>
                <w:color w:val="000000"/>
                <w:kern w:val="0"/>
                <w:sz w:val="18"/>
                <w:szCs w:val="18"/>
              </w:rPr>
            </w:pP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管线迁改、站点施工结束，未做到工完、场清、路净。</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管线迁改结束后，路面、绿化等未及时临时恢复的。</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2</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3</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施工现场搭设材料看护棚影响市容的。</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2</w:t>
            </w:r>
          </w:p>
        </w:tc>
        <w:tc>
          <w:tcPr>
            <w:tcW w:w="699" w:type="dxa"/>
            <w:vMerge/>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r w:rsidR="003E4038" w:rsidRPr="00C25A68" w:rsidTr="00855C3A">
        <w:trPr>
          <w:trHeight w:hRule="exact" w:val="340"/>
          <w:jc w:val="center"/>
        </w:trPr>
        <w:tc>
          <w:tcPr>
            <w:tcW w:w="533"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3686" w:type="dxa"/>
            <w:vMerge/>
            <w:vAlign w:val="center"/>
          </w:tcPr>
          <w:p w:rsidR="003E4038" w:rsidRPr="00C25A68" w:rsidRDefault="003E4038" w:rsidP="00855C3A">
            <w:pPr>
              <w:adjustRightInd w:val="0"/>
              <w:snapToGrid w:val="0"/>
              <w:spacing w:line="240" w:lineRule="exact"/>
              <w:rPr>
                <w:color w:val="000000"/>
                <w:kern w:val="0"/>
                <w:sz w:val="18"/>
                <w:szCs w:val="18"/>
              </w:rPr>
            </w:pPr>
          </w:p>
        </w:tc>
        <w:tc>
          <w:tcPr>
            <w:tcW w:w="4723" w:type="dxa"/>
            <w:vAlign w:val="center"/>
          </w:tcPr>
          <w:p w:rsidR="003E4038" w:rsidRPr="00C25A68" w:rsidRDefault="003E4038" w:rsidP="00855C3A">
            <w:pPr>
              <w:adjustRightInd w:val="0"/>
              <w:snapToGrid w:val="0"/>
              <w:spacing w:line="240" w:lineRule="exact"/>
              <w:rPr>
                <w:color w:val="000000"/>
                <w:kern w:val="0"/>
                <w:sz w:val="18"/>
                <w:szCs w:val="18"/>
              </w:rPr>
            </w:pPr>
            <w:r w:rsidRPr="00C25A68">
              <w:rPr>
                <w:rFonts w:hAnsi="宋体"/>
                <w:color w:val="000000"/>
                <w:kern w:val="0"/>
                <w:sz w:val="18"/>
                <w:szCs w:val="18"/>
              </w:rPr>
              <w:t>与轨道交通施工相关联的其他施工中产生问题的。</w:t>
            </w:r>
          </w:p>
        </w:tc>
        <w:tc>
          <w:tcPr>
            <w:tcW w:w="616"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p>
        </w:tc>
        <w:tc>
          <w:tcPr>
            <w:tcW w:w="699" w:type="dxa"/>
            <w:vAlign w:val="center"/>
          </w:tcPr>
          <w:p w:rsidR="003E4038" w:rsidRPr="00C25A68" w:rsidRDefault="003E4038" w:rsidP="00855C3A">
            <w:pPr>
              <w:adjustRightInd w:val="0"/>
              <w:snapToGrid w:val="0"/>
              <w:spacing w:line="240" w:lineRule="exact"/>
              <w:jc w:val="center"/>
              <w:rPr>
                <w:color w:val="000000"/>
                <w:kern w:val="0"/>
                <w:sz w:val="18"/>
                <w:szCs w:val="18"/>
              </w:rPr>
            </w:pPr>
          </w:p>
        </w:tc>
        <w:tc>
          <w:tcPr>
            <w:tcW w:w="728" w:type="dxa"/>
            <w:vAlign w:val="center"/>
          </w:tcPr>
          <w:p w:rsidR="003E4038" w:rsidRPr="00C25A68" w:rsidRDefault="003E4038" w:rsidP="00855C3A">
            <w:pPr>
              <w:adjustRightInd w:val="0"/>
              <w:snapToGrid w:val="0"/>
              <w:spacing w:line="240" w:lineRule="exact"/>
              <w:jc w:val="center"/>
              <w:rPr>
                <w:color w:val="000000"/>
                <w:kern w:val="0"/>
                <w:sz w:val="18"/>
                <w:szCs w:val="18"/>
              </w:rPr>
            </w:pPr>
            <w:r w:rsidRPr="00C25A68">
              <w:rPr>
                <w:color w:val="000000"/>
                <w:kern w:val="0"/>
                <w:sz w:val="18"/>
                <w:szCs w:val="18"/>
              </w:rPr>
              <w:t>1</w:t>
            </w:r>
            <w:r w:rsidRPr="00C25A68">
              <w:rPr>
                <w:rFonts w:hAnsi="宋体"/>
                <w:color w:val="000000"/>
                <w:kern w:val="0"/>
                <w:sz w:val="18"/>
                <w:szCs w:val="18"/>
              </w:rPr>
              <w:t>天</w:t>
            </w:r>
          </w:p>
        </w:tc>
        <w:tc>
          <w:tcPr>
            <w:tcW w:w="3579" w:type="dxa"/>
            <w:vMerge/>
            <w:vAlign w:val="center"/>
          </w:tcPr>
          <w:p w:rsidR="003E4038" w:rsidRPr="00C25A68" w:rsidRDefault="003E4038" w:rsidP="00855C3A">
            <w:pPr>
              <w:adjustRightInd w:val="0"/>
              <w:snapToGrid w:val="0"/>
              <w:spacing w:line="240" w:lineRule="exact"/>
              <w:rPr>
                <w:rFonts w:eastAsia="仿宋_GB2312"/>
                <w:color w:val="000000"/>
                <w:sz w:val="18"/>
                <w:szCs w:val="18"/>
              </w:rPr>
            </w:pPr>
          </w:p>
        </w:tc>
      </w:tr>
    </w:tbl>
    <w:p w:rsidR="003E4038" w:rsidRDefault="003E4038" w:rsidP="003E4038">
      <w:pPr>
        <w:jc w:val="center"/>
        <w:rPr>
          <w:rFonts w:ascii="宋体" w:hAnsi="宋体" w:cs="宋体" w:hint="eastAsia"/>
          <w:b/>
          <w:kern w:val="0"/>
          <w:sz w:val="44"/>
          <w:szCs w:val="44"/>
        </w:rPr>
      </w:pPr>
    </w:p>
    <w:p w:rsidR="003E4038" w:rsidRPr="000B1757" w:rsidRDefault="003E4038" w:rsidP="003E4038">
      <w:pPr>
        <w:adjustRightInd w:val="0"/>
        <w:snapToGrid w:val="0"/>
        <w:spacing w:line="520" w:lineRule="exact"/>
        <w:jc w:val="center"/>
        <w:rPr>
          <w:rFonts w:ascii="方正小标宋_GBK" w:eastAsia="方正小标宋_GBK" w:hAnsi="宋体" w:cs="宋体" w:hint="eastAsia"/>
          <w:color w:val="000000"/>
          <w:kern w:val="0"/>
          <w:sz w:val="44"/>
          <w:szCs w:val="44"/>
        </w:rPr>
      </w:pPr>
      <w:r w:rsidRPr="000B1757">
        <w:rPr>
          <w:rFonts w:ascii="方正小标宋_GBK" w:eastAsia="方正小标宋_GBK" w:hAnsi="宋体" w:cs="宋体" w:hint="eastAsia"/>
          <w:color w:val="000000"/>
          <w:kern w:val="0"/>
          <w:sz w:val="44"/>
          <w:szCs w:val="44"/>
        </w:rPr>
        <w:t>常州市城市长效综合管理考评标准及计分细则</w:t>
      </w:r>
    </w:p>
    <w:p w:rsidR="003E4038" w:rsidRPr="000B1757" w:rsidRDefault="003E4038" w:rsidP="003E4038">
      <w:pPr>
        <w:adjustRightInd w:val="0"/>
        <w:snapToGrid w:val="0"/>
        <w:spacing w:line="340" w:lineRule="exact"/>
        <w:jc w:val="center"/>
        <w:rPr>
          <w:rFonts w:eastAsia="方正楷体_GBK"/>
          <w:color w:val="000000"/>
          <w:szCs w:val="32"/>
        </w:rPr>
      </w:pPr>
      <w:r w:rsidRPr="000B1757">
        <w:rPr>
          <w:rFonts w:eastAsia="方正楷体_GBK" w:hint="eastAsia"/>
          <w:color w:val="000000"/>
          <w:szCs w:val="32"/>
        </w:rPr>
        <w:t>（环境保护</w:t>
      </w:r>
      <w:r w:rsidRPr="000B1757">
        <w:rPr>
          <w:rFonts w:eastAsia="方正楷体_GBK" w:hint="eastAsia"/>
          <w:color w:val="000000"/>
          <w:szCs w:val="32"/>
        </w:rPr>
        <w:t>100</w:t>
      </w:r>
      <w:r w:rsidRPr="000B1757">
        <w:rPr>
          <w:rFonts w:eastAsia="方正楷体_GBK" w:hint="eastAsia"/>
          <w:color w:val="000000"/>
          <w:szCs w:val="32"/>
        </w:rPr>
        <w:t>分）</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52"/>
        <w:gridCol w:w="3565"/>
        <w:gridCol w:w="4799"/>
        <w:gridCol w:w="592"/>
        <w:gridCol w:w="671"/>
        <w:gridCol w:w="698"/>
        <w:gridCol w:w="3398"/>
      </w:tblGrid>
      <w:tr w:rsidR="003E4038" w:rsidRPr="000B1757" w:rsidTr="00855C3A">
        <w:trPr>
          <w:trHeight w:val="571"/>
          <w:jc w:val="center"/>
        </w:trPr>
        <w:tc>
          <w:tcPr>
            <w:tcW w:w="452" w:type="dxa"/>
            <w:vAlign w:val="center"/>
          </w:tcPr>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序号</w:t>
            </w:r>
          </w:p>
        </w:tc>
        <w:tc>
          <w:tcPr>
            <w:tcW w:w="3565" w:type="dxa"/>
            <w:vAlign w:val="center"/>
          </w:tcPr>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考评标准</w:t>
            </w:r>
          </w:p>
        </w:tc>
        <w:tc>
          <w:tcPr>
            <w:tcW w:w="4799" w:type="dxa"/>
            <w:vAlign w:val="center"/>
          </w:tcPr>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扣分依据</w:t>
            </w:r>
          </w:p>
        </w:tc>
        <w:tc>
          <w:tcPr>
            <w:tcW w:w="592" w:type="dxa"/>
            <w:vAlign w:val="center"/>
          </w:tcPr>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每处</w:t>
            </w:r>
          </w:p>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扣分</w:t>
            </w:r>
          </w:p>
        </w:tc>
        <w:tc>
          <w:tcPr>
            <w:tcW w:w="671" w:type="dxa"/>
            <w:vAlign w:val="center"/>
          </w:tcPr>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考核</w:t>
            </w:r>
          </w:p>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单位</w:t>
            </w:r>
          </w:p>
        </w:tc>
        <w:tc>
          <w:tcPr>
            <w:tcW w:w="698" w:type="dxa"/>
            <w:vAlign w:val="center"/>
          </w:tcPr>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整改</w:t>
            </w:r>
          </w:p>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时限</w:t>
            </w:r>
          </w:p>
        </w:tc>
        <w:tc>
          <w:tcPr>
            <w:tcW w:w="3398" w:type="dxa"/>
            <w:vAlign w:val="center"/>
          </w:tcPr>
          <w:p w:rsidR="003E4038" w:rsidRPr="000B1757" w:rsidRDefault="003E4038" w:rsidP="00855C3A">
            <w:pPr>
              <w:adjustRightInd w:val="0"/>
              <w:snapToGrid w:val="0"/>
              <w:spacing w:line="240" w:lineRule="exact"/>
              <w:jc w:val="center"/>
              <w:rPr>
                <w:rFonts w:eastAsia="黑体"/>
                <w:color w:val="000000"/>
                <w:kern w:val="0"/>
                <w:sz w:val="18"/>
                <w:szCs w:val="18"/>
              </w:rPr>
            </w:pPr>
            <w:r w:rsidRPr="000B1757">
              <w:rPr>
                <w:rFonts w:eastAsia="黑体"/>
                <w:color w:val="000000"/>
                <w:kern w:val="0"/>
                <w:sz w:val="18"/>
                <w:szCs w:val="18"/>
              </w:rPr>
              <w:t>说明</w:t>
            </w:r>
          </w:p>
        </w:tc>
      </w:tr>
      <w:tr w:rsidR="003E4038" w:rsidRPr="000B1757" w:rsidTr="00855C3A">
        <w:trPr>
          <w:trHeight w:hRule="exact" w:val="567"/>
          <w:jc w:val="center"/>
        </w:trPr>
        <w:tc>
          <w:tcPr>
            <w:tcW w:w="452" w:type="dxa"/>
            <w:vMerge w:val="restart"/>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rFonts w:hAnsi="宋体"/>
                <w:color w:val="000000"/>
                <w:kern w:val="0"/>
                <w:sz w:val="18"/>
                <w:szCs w:val="18"/>
              </w:rPr>
              <w:t>一</w:t>
            </w:r>
          </w:p>
        </w:tc>
        <w:tc>
          <w:tcPr>
            <w:tcW w:w="3565" w:type="dxa"/>
            <w:vMerge w:val="restart"/>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市区空气自动监测站、噪声显示屏设施完好、运行正常，无</w:t>
            </w:r>
            <w:r>
              <w:rPr>
                <w:rFonts w:hAnsi="宋体" w:hint="eastAsia"/>
                <w:color w:val="000000"/>
                <w:kern w:val="0"/>
                <w:sz w:val="18"/>
                <w:szCs w:val="18"/>
              </w:rPr>
              <w:t>违章（规）</w:t>
            </w:r>
            <w:r>
              <w:rPr>
                <w:rFonts w:hAnsi="宋体"/>
                <w:color w:val="000000"/>
                <w:kern w:val="0"/>
                <w:sz w:val="18"/>
                <w:szCs w:val="18"/>
              </w:rPr>
              <w:t>张贴、</w:t>
            </w:r>
            <w:r w:rsidRPr="000B1757">
              <w:rPr>
                <w:rFonts w:hAnsi="宋体"/>
                <w:color w:val="000000"/>
                <w:kern w:val="0"/>
                <w:sz w:val="18"/>
                <w:szCs w:val="18"/>
              </w:rPr>
              <w:t>涂写。</w:t>
            </w: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空气自动监测设备、噪音声示屏设施破损、不能正常运行。</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2</w:t>
            </w:r>
          </w:p>
        </w:tc>
        <w:tc>
          <w:tcPr>
            <w:tcW w:w="671" w:type="dxa"/>
            <w:vMerge w:val="restart"/>
            <w:textDirection w:val="tbRlV"/>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rFonts w:hAnsi="宋体"/>
                <w:color w:val="000000"/>
                <w:kern w:val="0"/>
                <w:sz w:val="18"/>
                <w:szCs w:val="18"/>
              </w:rPr>
              <w:t>辖市（区）政府　环保局　城乡建设局</w:t>
            </w:r>
          </w:p>
        </w:tc>
        <w:tc>
          <w:tcPr>
            <w:tcW w:w="698"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7</w:t>
            </w:r>
            <w:r w:rsidRPr="000B1757">
              <w:rPr>
                <w:rFonts w:hAnsi="宋体"/>
                <w:color w:val="000000"/>
                <w:kern w:val="0"/>
                <w:sz w:val="18"/>
                <w:szCs w:val="18"/>
              </w:rPr>
              <w:t>天</w:t>
            </w:r>
          </w:p>
        </w:tc>
        <w:tc>
          <w:tcPr>
            <w:tcW w:w="3398" w:type="dxa"/>
            <w:vMerge w:val="restart"/>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hRule="exact" w:val="567"/>
          <w:jc w:val="center"/>
        </w:trPr>
        <w:tc>
          <w:tcPr>
            <w:tcW w:w="452"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565" w:type="dxa"/>
            <w:vMerge/>
            <w:vAlign w:val="center"/>
          </w:tcPr>
          <w:p w:rsidR="003E4038" w:rsidRPr="000B1757" w:rsidRDefault="003E4038" w:rsidP="00855C3A">
            <w:pPr>
              <w:adjustRightInd w:val="0"/>
              <w:snapToGrid w:val="0"/>
              <w:spacing w:line="240" w:lineRule="exact"/>
              <w:rPr>
                <w:color w:val="000000"/>
                <w:kern w:val="0"/>
                <w:sz w:val="18"/>
                <w:szCs w:val="18"/>
              </w:rPr>
            </w:pP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空气自动监测设备、噪音显示屏上有违章（规）张贴、涂写等现象。</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1</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4</w:t>
            </w:r>
            <w:r w:rsidRPr="000B1757">
              <w:rPr>
                <w:rFonts w:hAnsi="宋体"/>
                <w:color w:val="000000"/>
                <w:kern w:val="0"/>
                <w:sz w:val="18"/>
                <w:szCs w:val="18"/>
              </w:rPr>
              <w:t>小时</w:t>
            </w:r>
          </w:p>
        </w:tc>
        <w:tc>
          <w:tcPr>
            <w:tcW w:w="33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hRule="exact" w:val="567"/>
          <w:jc w:val="center"/>
        </w:trPr>
        <w:tc>
          <w:tcPr>
            <w:tcW w:w="452" w:type="dxa"/>
            <w:vMerge w:val="restart"/>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rFonts w:hAnsi="宋体"/>
                <w:color w:val="000000"/>
                <w:kern w:val="0"/>
                <w:sz w:val="18"/>
                <w:szCs w:val="18"/>
              </w:rPr>
              <w:t>二</w:t>
            </w:r>
          </w:p>
        </w:tc>
        <w:tc>
          <w:tcPr>
            <w:tcW w:w="3565" w:type="dxa"/>
            <w:vMerge w:val="restart"/>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烟、废气经过净化处理装置排放且运转正常，有毒有害的废弃物分类收集、存贮和处置，无偷排、漏排污水行为。</w:t>
            </w: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有偷排、漏排污水行为（含企业、饭店、烧烤等）。</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2</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Merge w:val="restart"/>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7</w:t>
            </w:r>
            <w:r w:rsidRPr="000B1757">
              <w:rPr>
                <w:rFonts w:hAnsi="宋体"/>
                <w:color w:val="000000"/>
                <w:kern w:val="0"/>
                <w:sz w:val="18"/>
                <w:szCs w:val="18"/>
              </w:rPr>
              <w:t>天</w:t>
            </w:r>
          </w:p>
        </w:tc>
        <w:tc>
          <w:tcPr>
            <w:tcW w:w="3398" w:type="dxa"/>
            <w:vMerge w:val="restart"/>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hRule="exact" w:val="567"/>
          <w:jc w:val="center"/>
        </w:trPr>
        <w:tc>
          <w:tcPr>
            <w:tcW w:w="452"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565" w:type="dxa"/>
            <w:vMerge/>
            <w:vAlign w:val="center"/>
          </w:tcPr>
          <w:p w:rsidR="003E4038" w:rsidRPr="000B1757" w:rsidRDefault="003E4038" w:rsidP="00855C3A">
            <w:pPr>
              <w:adjustRightInd w:val="0"/>
              <w:snapToGrid w:val="0"/>
              <w:spacing w:line="240" w:lineRule="exact"/>
              <w:rPr>
                <w:color w:val="000000"/>
                <w:kern w:val="0"/>
                <w:sz w:val="18"/>
                <w:szCs w:val="18"/>
              </w:rPr>
            </w:pP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烟废气直接排放（含企业、饭店、烧烤等）。</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2</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3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hRule="exact" w:val="567"/>
          <w:jc w:val="center"/>
        </w:trPr>
        <w:tc>
          <w:tcPr>
            <w:tcW w:w="452"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565" w:type="dxa"/>
            <w:vMerge/>
            <w:vAlign w:val="center"/>
          </w:tcPr>
          <w:p w:rsidR="003E4038" w:rsidRPr="000B1757" w:rsidRDefault="003E4038" w:rsidP="00855C3A">
            <w:pPr>
              <w:adjustRightInd w:val="0"/>
              <w:snapToGrid w:val="0"/>
              <w:spacing w:line="240" w:lineRule="exact"/>
              <w:rPr>
                <w:color w:val="000000"/>
                <w:kern w:val="0"/>
                <w:sz w:val="18"/>
                <w:szCs w:val="18"/>
              </w:rPr>
            </w:pP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危险废弃物未按规定分类收集、存贮和处置（含医疗、工业等危险废弃物）。</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3</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3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hRule="exact" w:val="567"/>
          <w:jc w:val="center"/>
        </w:trPr>
        <w:tc>
          <w:tcPr>
            <w:tcW w:w="452" w:type="dxa"/>
            <w:vMerge w:val="restart"/>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rFonts w:hAnsi="宋体"/>
                <w:color w:val="000000"/>
                <w:kern w:val="0"/>
                <w:sz w:val="18"/>
                <w:szCs w:val="18"/>
              </w:rPr>
              <w:t>三</w:t>
            </w:r>
          </w:p>
        </w:tc>
        <w:tc>
          <w:tcPr>
            <w:tcW w:w="3565" w:type="dxa"/>
            <w:vMerge w:val="restart"/>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厨废弃物与非餐厨废弃物分类存放、收运和处置，设置油水分离器或隔油池等防污设施。餐厨废弃物由纳入管理体系的单位进行处置。</w:t>
            </w: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未将餐厨废弃物与非餐厨废弃物分类收集、单独存放。</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2</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Merge w:val="restart"/>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1</w:t>
            </w:r>
            <w:r w:rsidRPr="000B1757">
              <w:rPr>
                <w:rFonts w:hAnsi="宋体"/>
                <w:color w:val="000000"/>
                <w:kern w:val="0"/>
                <w:sz w:val="18"/>
                <w:szCs w:val="18"/>
              </w:rPr>
              <w:t>天</w:t>
            </w:r>
          </w:p>
        </w:tc>
        <w:tc>
          <w:tcPr>
            <w:tcW w:w="3398" w:type="dxa"/>
            <w:vMerge w:val="restart"/>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hRule="exact" w:val="567"/>
          <w:jc w:val="center"/>
        </w:trPr>
        <w:tc>
          <w:tcPr>
            <w:tcW w:w="452"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565" w:type="dxa"/>
            <w:vMerge/>
            <w:vAlign w:val="center"/>
          </w:tcPr>
          <w:p w:rsidR="003E4038" w:rsidRPr="000B1757" w:rsidRDefault="003E4038" w:rsidP="00855C3A">
            <w:pPr>
              <w:adjustRightInd w:val="0"/>
              <w:snapToGrid w:val="0"/>
              <w:spacing w:line="240" w:lineRule="exact"/>
              <w:rPr>
                <w:color w:val="000000"/>
                <w:kern w:val="0"/>
                <w:sz w:val="18"/>
                <w:szCs w:val="18"/>
              </w:rPr>
            </w:pP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收集桶污损、地面有散落的餐厨废弃物。</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2</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3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hRule="exact" w:val="567"/>
          <w:jc w:val="center"/>
        </w:trPr>
        <w:tc>
          <w:tcPr>
            <w:tcW w:w="452"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565" w:type="dxa"/>
            <w:vMerge/>
            <w:vAlign w:val="center"/>
          </w:tcPr>
          <w:p w:rsidR="003E4038" w:rsidRPr="000B1757" w:rsidRDefault="003E4038" w:rsidP="00855C3A">
            <w:pPr>
              <w:adjustRightInd w:val="0"/>
              <w:snapToGrid w:val="0"/>
              <w:spacing w:line="240" w:lineRule="exact"/>
              <w:rPr>
                <w:color w:val="000000"/>
                <w:kern w:val="0"/>
                <w:sz w:val="18"/>
                <w:szCs w:val="18"/>
              </w:rPr>
            </w:pP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将餐厨废弃物排入雨水管道、污水排水管道、河道、湖泊、水库、沟渠和公共厕所。</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3</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rFonts w:hAnsi="宋体"/>
                <w:color w:val="000000"/>
                <w:kern w:val="0"/>
                <w:sz w:val="18"/>
                <w:szCs w:val="18"/>
              </w:rPr>
              <w:t>立即</w:t>
            </w:r>
          </w:p>
          <w:p w:rsidR="003E4038" w:rsidRPr="000B1757" w:rsidRDefault="003E4038" w:rsidP="00855C3A">
            <w:pPr>
              <w:adjustRightInd w:val="0"/>
              <w:snapToGrid w:val="0"/>
              <w:spacing w:line="240" w:lineRule="exact"/>
              <w:jc w:val="center"/>
              <w:rPr>
                <w:color w:val="000000"/>
                <w:kern w:val="0"/>
                <w:sz w:val="18"/>
                <w:szCs w:val="18"/>
              </w:rPr>
            </w:pPr>
            <w:r w:rsidRPr="000B1757">
              <w:rPr>
                <w:rFonts w:hAnsi="宋体"/>
                <w:color w:val="000000"/>
                <w:kern w:val="0"/>
                <w:sz w:val="18"/>
                <w:szCs w:val="18"/>
              </w:rPr>
              <w:t>整改</w:t>
            </w:r>
          </w:p>
        </w:tc>
        <w:tc>
          <w:tcPr>
            <w:tcW w:w="33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hRule="exact" w:val="567"/>
          <w:jc w:val="center"/>
        </w:trPr>
        <w:tc>
          <w:tcPr>
            <w:tcW w:w="452"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3565" w:type="dxa"/>
            <w:vMerge/>
            <w:vAlign w:val="center"/>
          </w:tcPr>
          <w:p w:rsidR="003E4038" w:rsidRPr="000B1757" w:rsidRDefault="003E4038" w:rsidP="00855C3A">
            <w:pPr>
              <w:adjustRightInd w:val="0"/>
              <w:snapToGrid w:val="0"/>
              <w:spacing w:line="240" w:lineRule="exact"/>
              <w:rPr>
                <w:color w:val="000000"/>
                <w:kern w:val="0"/>
                <w:sz w:val="18"/>
                <w:szCs w:val="18"/>
              </w:rPr>
            </w:pP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餐厨废弃物收运车辆脏污、有跑冒滴漏现象。</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2</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1</w:t>
            </w:r>
            <w:r w:rsidRPr="000B1757">
              <w:rPr>
                <w:rFonts w:hAnsi="宋体"/>
                <w:color w:val="000000"/>
                <w:kern w:val="0"/>
                <w:sz w:val="18"/>
                <w:szCs w:val="18"/>
              </w:rPr>
              <w:t>天</w:t>
            </w:r>
          </w:p>
        </w:tc>
        <w:tc>
          <w:tcPr>
            <w:tcW w:w="3398"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r>
      <w:tr w:rsidR="003E4038" w:rsidRPr="000B1757" w:rsidTr="00855C3A">
        <w:trPr>
          <w:trHeight w:val="1576"/>
          <w:jc w:val="center"/>
        </w:trPr>
        <w:tc>
          <w:tcPr>
            <w:tcW w:w="45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rFonts w:hAnsi="宋体"/>
                <w:color w:val="000000"/>
                <w:kern w:val="0"/>
                <w:sz w:val="18"/>
                <w:szCs w:val="18"/>
              </w:rPr>
              <w:t>四</w:t>
            </w:r>
          </w:p>
        </w:tc>
        <w:tc>
          <w:tcPr>
            <w:tcW w:w="3565"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噪声达标</w:t>
            </w:r>
          </w:p>
        </w:tc>
        <w:tc>
          <w:tcPr>
            <w:tcW w:w="4799"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rFonts w:hAnsi="宋体"/>
                <w:color w:val="000000"/>
                <w:kern w:val="0"/>
                <w:sz w:val="18"/>
                <w:szCs w:val="18"/>
              </w:rPr>
              <w:t>噪音扰民（生活、商业、施工噪音等）。</w:t>
            </w:r>
          </w:p>
        </w:tc>
        <w:tc>
          <w:tcPr>
            <w:tcW w:w="592"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2</w:t>
            </w:r>
          </w:p>
        </w:tc>
        <w:tc>
          <w:tcPr>
            <w:tcW w:w="671" w:type="dxa"/>
            <w:vMerge/>
            <w:vAlign w:val="center"/>
          </w:tcPr>
          <w:p w:rsidR="003E4038" w:rsidRPr="000B1757" w:rsidRDefault="003E4038" w:rsidP="00855C3A">
            <w:pPr>
              <w:adjustRightInd w:val="0"/>
              <w:snapToGrid w:val="0"/>
              <w:spacing w:line="240" w:lineRule="exact"/>
              <w:jc w:val="center"/>
              <w:rPr>
                <w:color w:val="000000"/>
                <w:kern w:val="0"/>
                <w:sz w:val="18"/>
                <w:szCs w:val="18"/>
              </w:rPr>
            </w:pPr>
          </w:p>
        </w:tc>
        <w:tc>
          <w:tcPr>
            <w:tcW w:w="698" w:type="dxa"/>
            <w:vAlign w:val="center"/>
          </w:tcPr>
          <w:p w:rsidR="003E4038" w:rsidRPr="000B1757" w:rsidRDefault="003E4038" w:rsidP="00855C3A">
            <w:pPr>
              <w:adjustRightInd w:val="0"/>
              <w:snapToGrid w:val="0"/>
              <w:spacing w:line="240" w:lineRule="exact"/>
              <w:jc w:val="center"/>
              <w:rPr>
                <w:color w:val="000000"/>
                <w:kern w:val="0"/>
                <w:sz w:val="18"/>
                <w:szCs w:val="18"/>
              </w:rPr>
            </w:pPr>
            <w:r w:rsidRPr="000B1757">
              <w:rPr>
                <w:color w:val="000000"/>
                <w:kern w:val="0"/>
                <w:sz w:val="18"/>
                <w:szCs w:val="18"/>
              </w:rPr>
              <w:t>7</w:t>
            </w:r>
            <w:r w:rsidRPr="000B1757">
              <w:rPr>
                <w:rFonts w:hAnsi="宋体"/>
                <w:color w:val="000000"/>
                <w:kern w:val="0"/>
                <w:sz w:val="18"/>
                <w:szCs w:val="18"/>
              </w:rPr>
              <w:t>天</w:t>
            </w:r>
          </w:p>
        </w:tc>
        <w:tc>
          <w:tcPr>
            <w:tcW w:w="3398" w:type="dxa"/>
            <w:vAlign w:val="center"/>
          </w:tcPr>
          <w:p w:rsidR="003E4038" w:rsidRPr="000B1757" w:rsidRDefault="003E4038" w:rsidP="00855C3A">
            <w:pPr>
              <w:adjustRightInd w:val="0"/>
              <w:snapToGrid w:val="0"/>
              <w:spacing w:line="240" w:lineRule="exact"/>
              <w:rPr>
                <w:color w:val="000000"/>
                <w:kern w:val="0"/>
                <w:sz w:val="18"/>
                <w:szCs w:val="18"/>
              </w:rPr>
            </w:pPr>
            <w:r w:rsidRPr="000B1757">
              <w:rPr>
                <w:color w:val="000000"/>
                <w:kern w:val="0"/>
                <w:sz w:val="18"/>
                <w:szCs w:val="18"/>
              </w:rPr>
              <w:t>1.</w:t>
            </w:r>
            <w:r w:rsidRPr="000B1757">
              <w:rPr>
                <w:rFonts w:hAnsi="宋体"/>
                <w:color w:val="000000"/>
                <w:kern w:val="0"/>
                <w:sz w:val="18"/>
                <w:szCs w:val="18"/>
              </w:rPr>
              <w:t>商业噪音主要指商家门前用高音喇叭（音箱）叫买叫卖，需立即整改。</w:t>
            </w:r>
          </w:p>
          <w:p w:rsidR="003E4038" w:rsidRPr="000B1757" w:rsidRDefault="003E4038" w:rsidP="00855C3A">
            <w:pPr>
              <w:adjustRightInd w:val="0"/>
              <w:snapToGrid w:val="0"/>
              <w:spacing w:line="240" w:lineRule="exact"/>
              <w:rPr>
                <w:color w:val="000000"/>
                <w:kern w:val="0"/>
                <w:sz w:val="18"/>
                <w:szCs w:val="18"/>
              </w:rPr>
            </w:pPr>
            <w:r w:rsidRPr="000B1757">
              <w:rPr>
                <w:color w:val="000000"/>
                <w:kern w:val="0"/>
                <w:sz w:val="18"/>
                <w:szCs w:val="18"/>
              </w:rPr>
              <w:t>2.</w:t>
            </w:r>
            <w:r w:rsidRPr="000B1757">
              <w:rPr>
                <w:rFonts w:hAnsi="宋体"/>
                <w:color w:val="000000"/>
                <w:kern w:val="0"/>
                <w:sz w:val="18"/>
                <w:szCs w:val="18"/>
              </w:rPr>
              <w:t>生活噪音主要指企业、饭店风机、空调噪音扰民；</w:t>
            </w:r>
          </w:p>
          <w:p w:rsidR="003E4038" w:rsidRPr="000B1757" w:rsidRDefault="003E4038" w:rsidP="00855C3A">
            <w:pPr>
              <w:adjustRightInd w:val="0"/>
              <w:snapToGrid w:val="0"/>
              <w:spacing w:line="240" w:lineRule="exact"/>
              <w:rPr>
                <w:color w:val="000000"/>
                <w:kern w:val="0"/>
                <w:sz w:val="18"/>
                <w:szCs w:val="18"/>
              </w:rPr>
            </w:pPr>
            <w:r w:rsidRPr="000B1757">
              <w:rPr>
                <w:color w:val="000000"/>
                <w:kern w:val="0"/>
                <w:sz w:val="18"/>
                <w:szCs w:val="18"/>
              </w:rPr>
              <w:t>3.</w:t>
            </w:r>
            <w:r w:rsidRPr="000B1757">
              <w:rPr>
                <w:rFonts w:hAnsi="宋体"/>
                <w:color w:val="000000"/>
                <w:kern w:val="0"/>
                <w:sz w:val="18"/>
                <w:szCs w:val="18"/>
              </w:rPr>
              <w:t>施工噪音主要指工地夜间施工扰民。</w:t>
            </w:r>
          </w:p>
        </w:tc>
      </w:tr>
    </w:tbl>
    <w:p w:rsidR="003E4038" w:rsidRPr="00E461F7" w:rsidRDefault="003E4038" w:rsidP="003E4038">
      <w:pPr>
        <w:adjustRightInd w:val="0"/>
        <w:snapToGrid w:val="0"/>
        <w:spacing w:line="500" w:lineRule="exact"/>
        <w:jc w:val="center"/>
        <w:rPr>
          <w:rFonts w:ascii="方正小标宋_GBK" w:eastAsia="方正小标宋_GBK" w:hAnsi="宋体" w:cs="宋体" w:hint="eastAsia"/>
          <w:color w:val="000000"/>
          <w:kern w:val="0"/>
          <w:sz w:val="44"/>
          <w:szCs w:val="44"/>
        </w:rPr>
      </w:pPr>
      <w:r>
        <w:rPr>
          <w:rFonts w:ascii="宋体" w:hAnsi="宋体" w:cs="宋体"/>
          <w:b/>
          <w:kern w:val="0"/>
          <w:sz w:val="44"/>
          <w:szCs w:val="44"/>
        </w:rPr>
        <w:br w:type="page"/>
      </w:r>
      <w:r w:rsidRPr="00E461F7">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881B15" w:rsidRDefault="003E4038" w:rsidP="003E4038">
      <w:pPr>
        <w:adjustRightInd w:val="0"/>
        <w:snapToGrid w:val="0"/>
        <w:spacing w:line="340" w:lineRule="exact"/>
        <w:jc w:val="center"/>
        <w:rPr>
          <w:rFonts w:eastAsia="方正楷体_GBK"/>
          <w:color w:val="000000"/>
          <w:szCs w:val="32"/>
        </w:rPr>
      </w:pPr>
      <w:r w:rsidRPr="00881B15">
        <w:rPr>
          <w:rFonts w:eastAsia="方正楷体_GBK" w:hint="eastAsia"/>
          <w:color w:val="000000"/>
          <w:szCs w:val="32"/>
        </w:rPr>
        <w:t>（市区河道管理</w:t>
      </w:r>
      <w:r w:rsidRPr="00881B15">
        <w:rPr>
          <w:rFonts w:eastAsia="方正楷体_GBK" w:hint="eastAsia"/>
          <w:color w:val="000000"/>
          <w:szCs w:val="32"/>
        </w:rPr>
        <w:t>100</w:t>
      </w:r>
      <w:r w:rsidRPr="00881B15">
        <w:rPr>
          <w:rFonts w:eastAsia="方正楷体_GBK" w:hint="eastAsia"/>
          <w:color w:val="000000"/>
          <w:szCs w:val="32"/>
        </w:rPr>
        <w:t>分）</w:t>
      </w:r>
    </w:p>
    <w:tbl>
      <w:tblPr>
        <w:tblW w:w="1394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57"/>
        <w:gridCol w:w="3585"/>
        <w:gridCol w:w="996"/>
        <w:gridCol w:w="3764"/>
        <w:gridCol w:w="606"/>
        <w:gridCol w:w="761"/>
        <w:gridCol w:w="784"/>
        <w:gridCol w:w="2987"/>
      </w:tblGrid>
      <w:tr w:rsidR="003E4038" w:rsidRPr="00E94245" w:rsidTr="00855C3A">
        <w:trPr>
          <w:trHeight w:val="571"/>
          <w:jc w:val="center"/>
        </w:trPr>
        <w:tc>
          <w:tcPr>
            <w:tcW w:w="457" w:type="dxa"/>
            <w:vAlign w:val="center"/>
          </w:tcPr>
          <w:p w:rsidR="003E4038" w:rsidRPr="00E94245" w:rsidRDefault="003E4038" w:rsidP="00855C3A">
            <w:pPr>
              <w:adjustRightInd w:val="0"/>
              <w:snapToGrid w:val="0"/>
              <w:spacing w:line="240" w:lineRule="exact"/>
              <w:jc w:val="center"/>
              <w:rPr>
                <w:rFonts w:ascii="黑体" w:eastAsia="黑体" w:hAnsi="宋体" w:hint="eastAsia"/>
                <w:color w:val="000000"/>
                <w:kern w:val="0"/>
                <w:sz w:val="18"/>
                <w:szCs w:val="18"/>
              </w:rPr>
            </w:pPr>
            <w:r w:rsidRPr="00E94245">
              <w:rPr>
                <w:rFonts w:ascii="黑体" w:eastAsia="黑体" w:hAnsi="宋体" w:hint="eastAsia"/>
                <w:color w:val="000000"/>
                <w:kern w:val="0"/>
                <w:sz w:val="18"/>
                <w:szCs w:val="18"/>
              </w:rPr>
              <w:t>序</w:t>
            </w:r>
          </w:p>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号</w:t>
            </w:r>
          </w:p>
        </w:tc>
        <w:tc>
          <w:tcPr>
            <w:tcW w:w="3585" w:type="dxa"/>
            <w:vAlign w:val="center"/>
          </w:tcPr>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考评标准</w:t>
            </w:r>
          </w:p>
        </w:tc>
        <w:tc>
          <w:tcPr>
            <w:tcW w:w="4760" w:type="dxa"/>
            <w:gridSpan w:val="2"/>
            <w:vAlign w:val="center"/>
          </w:tcPr>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扣分依据</w:t>
            </w:r>
          </w:p>
        </w:tc>
        <w:tc>
          <w:tcPr>
            <w:tcW w:w="606" w:type="dxa"/>
            <w:vAlign w:val="center"/>
          </w:tcPr>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每处</w:t>
            </w:r>
          </w:p>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扣分</w:t>
            </w:r>
          </w:p>
        </w:tc>
        <w:tc>
          <w:tcPr>
            <w:tcW w:w="761" w:type="dxa"/>
            <w:vAlign w:val="center"/>
          </w:tcPr>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考核</w:t>
            </w:r>
          </w:p>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单位</w:t>
            </w:r>
          </w:p>
        </w:tc>
        <w:tc>
          <w:tcPr>
            <w:tcW w:w="784" w:type="dxa"/>
            <w:vAlign w:val="center"/>
          </w:tcPr>
          <w:p w:rsidR="003E4038" w:rsidRDefault="003E4038" w:rsidP="00855C3A">
            <w:pPr>
              <w:adjustRightInd w:val="0"/>
              <w:snapToGrid w:val="0"/>
              <w:spacing w:line="240" w:lineRule="exact"/>
              <w:jc w:val="center"/>
              <w:rPr>
                <w:rFonts w:ascii="黑体" w:eastAsia="黑体" w:hAnsi="宋体" w:hint="eastAsia"/>
                <w:color w:val="000000"/>
                <w:kern w:val="0"/>
                <w:sz w:val="18"/>
                <w:szCs w:val="18"/>
              </w:rPr>
            </w:pPr>
            <w:r w:rsidRPr="00E94245">
              <w:rPr>
                <w:rFonts w:ascii="黑体" w:eastAsia="黑体" w:hAnsi="宋体" w:hint="eastAsia"/>
                <w:color w:val="000000"/>
                <w:kern w:val="0"/>
                <w:sz w:val="18"/>
                <w:szCs w:val="18"/>
              </w:rPr>
              <w:t>整改</w:t>
            </w:r>
          </w:p>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时限</w:t>
            </w:r>
          </w:p>
        </w:tc>
        <w:tc>
          <w:tcPr>
            <w:tcW w:w="2987" w:type="dxa"/>
            <w:vAlign w:val="center"/>
          </w:tcPr>
          <w:p w:rsidR="003E4038" w:rsidRPr="00E94245" w:rsidRDefault="003E4038" w:rsidP="00855C3A">
            <w:pPr>
              <w:adjustRightInd w:val="0"/>
              <w:snapToGrid w:val="0"/>
              <w:spacing w:line="240" w:lineRule="exact"/>
              <w:jc w:val="center"/>
              <w:rPr>
                <w:rFonts w:ascii="黑体" w:eastAsia="黑体" w:hint="eastAsia"/>
                <w:color w:val="000000"/>
                <w:kern w:val="0"/>
                <w:sz w:val="18"/>
                <w:szCs w:val="18"/>
              </w:rPr>
            </w:pPr>
            <w:r w:rsidRPr="00E94245">
              <w:rPr>
                <w:rFonts w:ascii="黑体" w:eastAsia="黑体" w:hAnsi="宋体" w:hint="eastAsia"/>
                <w:color w:val="000000"/>
                <w:kern w:val="0"/>
                <w:sz w:val="18"/>
                <w:szCs w:val="18"/>
              </w:rPr>
              <w:t>说明</w:t>
            </w:r>
          </w:p>
        </w:tc>
      </w:tr>
      <w:tr w:rsidR="003E4038" w:rsidRPr="00E94245" w:rsidTr="00855C3A">
        <w:trPr>
          <w:trHeight w:hRule="exact" w:val="680"/>
          <w:jc w:val="center"/>
        </w:trPr>
        <w:tc>
          <w:tcPr>
            <w:tcW w:w="457" w:type="dxa"/>
            <w:vMerge w:val="restart"/>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rFonts w:hAnsi="宋体"/>
                <w:color w:val="000000"/>
                <w:kern w:val="0"/>
                <w:sz w:val="18"/>
                <w:szCs w:val="18"/>
              </w:rPr>
              <w:t>一</w:t>
            </w:r>
          </w:p>
        </w:tc>
        <w:tc>
          <w:tcPr>
            <w:tcW w:w="3585" w:type="dxa"/>
            <w:vMerge w:val="restart"/>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市区河、湖等公共水域岸坡完好、无缺损，无占绿、毁绿现象。</w:t>
            </w:r>
          </w:p>
        </w:tc>
        <w:tc>
          <w:tcPr>
            <w:tcW w:w="4760" w:type="dxa"/>
            <w:gridSpan w:val="2"/>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河堤塌陷、破损。</w:t>
            </w:r>
          </w:p>
        </w:tc>
        <w:tc>
          <w:tcPr>
            <w:tcW w:w="606"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2</w:t>
            </w:r>
          </w:p>
        </w:tc>
        <w:tc>
          <w:tcPr>
            <w:tcW w:w="761" w:type="dxa"/>
            <w:vMerge w:val="restart"/>
            <w:textDirection w:val="tbRlV"/>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rFonts w:hAnsi="宋体"/>
                <w:color w:val="000000"/>
                <w:kern w:val="0"/>
                <w:sz w:val="18"/>
                <w:szCs w:val="18"/>
              </w:rPr>
              <w:t xml:space="preserve">辖市（区）政府　水利局　</w:t>
            </w:r>
          </w:p>
        </w:tc>
        <w:tc>
          <w:tcPr>
            <w:tcW w:w="784"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7</w:t>
            </w:r>
            <w:r w:rsidRPr="00E94245">
              <w:rPr>
                <w:rFonts w:hAnsi="宋体"/>
                <w:color w:val="000000"/>
                <w:kern w:val="0"/>
                <w:sz w:val="18"/>
                <w:szCs w:val="18"/>
              </w:rPr>
              <w:t>天</w:t>
            </w:r>
          </w:p>
        </w:tc>
        <w:tc>
          <w:tcPr>
            <w:tcW w:w="2987" w:type="dxa"/>
            <w:vMerge w:val="restart"/>
            <w:vAlign w:val="center"/>
          </w:tcPr>
          <w:p w:rsidR="003E4038" w:rsidRPr="00E94245" w:rsidRDefault="003E4038" w:rsidP="00855C3A">
            <w:pPr>
              <w:adjustRightInd w:val="0"/>
              <w:snapToGrid w:val="0"/>
              <w:spacing w:line="240" w:lineRule="exact"/>
              <w:rPr>
                <w:color w:val="000000"/>
                <w:kern w:val="0"/>
                <w:sz w:val="18"/>
                <w:szCs w:val="18"/>
              </w:rPr>
            </w:pPr>
            <w:r w:rsidRPr="00E94245">
              <w:rPr>
                <w:color w:val="000000"/>
                <w:kern w:val="0"/>
                <w:sz w:val="18"/>
                <w:szCs w:val="18"/>
              </w:rPr>
              <w:t>1.</w:t>
            </w:r>
            <w:r w:rsidRPr="00E94245">
              <w:rPr>
                <w:rFonts w:hAnsi="宋体"/>
                <w:color w:val="000000"/>
                <w:kern w:val="0"/>
                <w:sz w:val="18"/>
                <w:szCs w:val="18"/>
              </w:rPr>
              <w:t>考核区域：有直立式驳岸的河道，其管理范围为两驳岸（含护栏）之间的水域、滩地、护岸；无直立式驳岸的河道，其管理范围为两斜坡（含斜坡）之间的水域、滩地。</w:t>
            </w:r>
          </w:p>
          <w:p w:rsidR="003E4038" w:rsidRPr="00E94245" w:rsidRDefault="003E4038" w:rsidP="00855C3A">
            <w:pPr>
              <w:adjustRightInd w:val="0"/>
              <w:snapToGrid w:val="0"/>
              <w:spacing w:line="240" w:lineRule="exact"/>
              <w:rPr>
                <w:color w:val="000000"/>
                <w:kern w:val="0"/>
                <w:sz w:val="18"/>
                <w:szCs w:val="18"/>
              </w:rPr>
            </w:pPr>
            <w:r w:rsidRPr="00E94245">
              <w:rPr>
                <w:color w:val="000000"/>
                <w:kern w:val="0"/>
                <w:sz w:val="18"/>
                <w:szCs w:val="18"/>
              </w:rPr>
              <w:t>2.</w:t>
            </w:r>
            <w:r w:rsidRPr="00E94245">
              <w:rPr>
                <w:rFonts w:hAnsi="宋体"/>
                <w:color w:val="000000"/>
                <w:kern w:val="0"/>
                <w:sz w:val="18"/>
                <w:szCs w:val="18"/>
              </w:rPr>
              <w:t>采取施工性措施的，按时上报工期。</w:t>
            </w:r>
          </w:p>
        </w:tc>
      </w:tr>
      <w:tr w:rsidR="003E4038" w:rsidRPr="00E94245" w:rsidTr="00855C3A">
        <w:trPr>
          <w:trHeight w:hRule="exact" w:val="680"/>
          <w:jc w:val="center"/>
        </w:trPr>
        <w:tc>
          <w:tcPr>
            <w:tcW w:w="45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3585"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4760" w:type="dxa"/>
            <w:gridSpan w:val="2"/>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市区河道岸坡严重破损、有种菜现象。</w:t>
            </w:r>
          </w:p>
        </w:tc>
        <w:tc>
          <w:tcPr>
            <w:tcW w:w="606"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1</w:t>
            </w:r>
          </w:p>
        </w:tc>
        <w:tc>
          <w:tcPr>
            <w:tcW w:w="761"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84" w:type="dxa"/>
            <w:vMerge w:val="restart"/>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7</w:t>
            </w:r>
            <w:r w:rsidRPr="00E94245">
              <w:rPr>
                <w:rFonts w:hAnsi="宋体"/>
                <w:color w:val="000000"/>
                <w:kern w:val="0"/>
                <w:sz w:val="18"/>
                <w:szCs w:val="18"/>
              </w:rPr>
              <w:t>天</w:t>
            </w:r>
          </w:p>
        </w:tc>
        <w:tc>
          <w:tcPr>
            <w:tcW w:w="298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r>
      <w:tr w:rsidR="003E4038" w:rsidRPr="00E94245" w:rsidTr="00855C3A">
        <w:trPr>
          <w:trHeight w:hRule="exact" w:val="680"/>
          <w:jc w:val="center"/>
        </w:trPr>
        <w:tc>
          <w:tcPr>
            <w:tcW w:w="457" w:type="dxa"/>
            <w:vMerge w:val="restart"/>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rFonts w:hAnsi="宋体"/>
                <w:color w:val="000000"/>
                <w:kern w:val="0"/>
                <w:sz w:val="18"/>
                <w:szCs w:val="18"/>
              </w:rPr>
              <w:t>二</w:t>
            </w:r>
          </w:p>
        </w:tc>
        <w:tc>
          <w:tcPr>
            <w:tcW w:w="3585" w:type="dxa"/>
            <w:vMerge w:val="restart"/>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各类绿化设施、沿河护栏、杆线及建</w:t>
            </w:r>
            <w:r>
              <w:rPr>
                <w:rFonts w:hint="eastAsia"/>
                <w:color w:val="000000"/>
                <w:kern w:val="0"/>
                <w:sz w:val="18"/>
                <w:szCs w:val="18"/>
              </w:rPr>
              <w:t>（</w:t>
            </w:r>
            <w:r w:rsidRPr="00E94245">
              <w:rPr>
                <w:rFonts w:hAnsi="宋体"/>
                <w:color w:val="000000"/>
                <w:kern w:val="0"/>
                <w:sz w:val="18"/>
                <w:szCs w:val="18"/>
              </w:rPr>
              <w:t>构</w:t>
            </w:r>
            <w:r>
              <w:rPr>
                <w:rFonts w:hint="eastAsia"/>
                <w:color w:val="000000"/>
                <w:kern w:val="0"/>
                <w:sz w:val="18"/>
                <w:szCs w:val="18"/>
              </w:rPr>
              <w:t>）</w:t>
            </w:r>
            <w:r w:rsidRPr="00E94245">
              <w:rPr>
                <w:rFonts w:hAnsi="宋体"/>
                <w:color w:val="000000"/>
                <w:kern w:val="0"/>
                <w:sz w:val="18"/>
                <w:szCs w:val="18"/>
              </w:rPr>
              <w:t>筑物上不得晾晒</w:t>
            </w:r>
            <w:r>
              <w:rPr>
                <w:rFonts w:hAnsi="宋体" w:hint="eastAsia"/>
                <w:color w:val="000000"/>
                <w:kern w:val="0"/>
                <w:sz w:val="18"/>
                <w:szCs w:val="18"/>
              </w:rPr>
              <w:t>、</w:t>
            </w:r>
            <w:r w:rsidRPr="00E94245">
              <w:rPr>
                <w:rFonts w:hAnsi="宋体"/>
                <w:color w:val="000000"/>
                <w:kern w:val="0"/>
                <w:sz w:val="18"/>
                <w:szCs w:val="18"/>
              </w:rPr>
              <w:t>悬挂衣物。</w:t>
            </w:r>
          </w:p>
        </w:tc>
        <w:tc>
          <w:tcPr>
            <w:tcW w:w="4760" w:type="dxa"/>
            <w:gridSpan w:val="2"/>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河道护栏破损、管护牌缺失、破损、卷边等。</w:t>
            </w:r>
          </w:p>
        </w:tc>
        <w:tc>
          <w:tcPr>
            <w:tcW w:w="606"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1</w:t>
            </w:r>
          </w:p>
        </w:tc>
        <w:tc>
          <w:tcPr>
            <w:tcW w:w="761"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84"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298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r>
      <w:tr w:rsidR="003E4038" w:rsidRPr="00E94245" w:rsidTr="00855C3A">
        <w:trPr>
          <w:trHeight w:hRule="exact" w:val="680"/>
          <w:jc w:val="center"/>
        </w:trPr>
        <w:tc>
          <w:tcPr>
            <w:tcW w:w="45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3585"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4760" w:type="dxa"/>
            <w:gridSpan w:val="2"/>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有违章（规）张贴、乱涂写现象。</w:t>
            </w:r>
          </w:p>
        </w:tc>
        <w:tc>
          <w:tcPr>
            <w:tcW w:w="606"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1</w:t>
            </w:r>
          </w:p>
        </w:tc>
        <w:tc>
          <w:tcPr>
            <w:tcW w:w="761"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84" w:type="dxa"/>
            <w:vMerge w:val="restart"/>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4</w:t>
            </w:r>
            <w:r w:rsidRPr="00E94245">
              <w:rPr>
                <w:rFonts w:hAnsi="宋体"/>
                <w:color w:val="000000"/>
                <w:kern w:val="0"/>
                <w:sz w:val="18"/>
                <w:szCs w:val="18"/>
              </w:rPr>
              <w:t>小时</w:t>
            </w:r>
          </w:p>
        </w:tc>
        <w:tc>
          <w:tcPr>
            <w:tcW w:w="298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r>
      <w:tr w:rsidR="003E4038" w:rsidRPr="00E94245" w:rsidTr="00855C3A">
        <w:trPr>
          <w:trHeight w:hRule="exact" w:val="680"/>
          <w:jc w:val="center"/>
        </w:trPr>
        <w:tc>
          <w:tcPr>
            <w:tcW w:w="45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3585"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4760" w:type="dxa"/>
            <w:gridSpan w:val="2"/>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沿河护栏有违章（规）晾晒、悬（披）挂的。</w:t>
            </w:r>
          </w:p>
        </w:tc>
        <w:tc>
          <w:tcPr>
            <w:tcW w:w="606"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1</w:t>
            </w:r>
          </w:p>
        </w:tc>
        <w:tc>
          <w:tcPr>
            <w:tcW w:w="761"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84"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298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r>
      <w:tr w:rsidR="003E4038" w:rsidRPr="00E94245" w:rsidTr="00855C3A">
        <w:trPr>
          <w:trHeight w:hRule="exact" w:val="680"/>
          <w:jc w:val="center"/>
        </w:trPr>
        <w:tc>
          <w:tcPr>
            <w:tcW w:w="457" w:type="dxa"/>
            <w:vMerge w:val="restart"/>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rFonts w:hAnsi="宋体"/>
                <w:color w:val="000000"/>
                <w:kern w:val="0"/>
                <w:sz w:val="18"/>
                <w:szCs w:val="18"/>
              </w:rPr>
              <w:t>三</w:t>
            </w:r>
          </w:p>
        </w:tc>
        <w:tc>
          <w:tcPr>
            <w:tcW w:w="3585" w:type="dxa"/>
            <w:vMerge w:val="restart"/>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市区河道、湖泊等公共水域岸坡无废弃物堆积，水面漂浮物应及时清除。</w:t>
            </w:r>
          </w:p>
        </w:tc>
        <w:tc>
          <w:tcPr>
            <w:tcW w:w="4760" w:type="dxa"/>
            <w:gridSpan w:val="2"/>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水面不洁，有漂浮物。</w:t>
            </w:r>
          </w:p>
        </w:tc>
        <w:tc>
          <w:tcPr>
            <w:tcW w:w="606"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1</w:t>
            </w:r>
          </w:p>
        </w:tc>
        <w:tc>
          <w:tcPr>
            <w:tcW w:w="761"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84"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4</w:t>
            </w:r>
            <w:r w:rsidRPr="00E94245">
              <w:rPr>
                <w:rFonts w:hAnsi="宋体"/>
                <w:color w:val="000000"/>
                <w:kern w:val="0"/>
                <w:sz w:val="18"/>
                <w:szCs w:val="18"/>
              </w:rPr>
              <w:t>小时</w:t>
            </w:r>
          </w:p>
        </w:tc>
        <w:tc>
          <w:tcPr>
            <w:tcW w:w="298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r>
      <w:tr w:rsidR="003E4038" w:rsidRPr="00E94245" w:rsidTr="00855C3A">
        <w:trPr>
          <w:trHeight w:hRule="exact" w:val="680"/>
          <w:jc w:val="center"/>
        </w:trPr>
        <w:tc>
          <w:tcPr>
            <w:tcW w:w="45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3585"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4760" w:type="dxa"/>
            <w:gridSpan w:val="2"/>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市区河道岸坡两侧有垃圾和杂物堆放。</w:t>
            </w:r>
          </w:p>
        </w:tc>
        <w:tc>
          <w:tcPr>
            <w:tcW w:w="606"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2</w:t>
            </w:r>
          </w:p>
        </w:tc>
        <w:tc>
          <w:tcPr>
            <w:tcW w:w="761"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84"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1</w:t>
            </w:r>
            <w:r w:rsidRPr="00E94245">
              <w:rPr>
                <w:rFonts w:hAnsi="宋体"/>
                <w:color w:val="000000"/>
                <w:kern w:val="0"/>
                <w:sz w:val="18"/>
                <w:szCs w:val="18"/>
              </w:rPr>
              <w:t>天</w:t>
            </w:r>
          </w:p>
        </w:tc>
        <w:tc>
          <w:tcPr>
            <w:tcW w:w="298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r>
      <w:tr w:rsidR="003E4038" w:rsidRPr="00E94245" w:rsidTr="00855C3A">
        <w:trPr>
          <w:trHeight w:hRule="exact" w:val="680"/>
          <w:jc w:val="center"/>
        </w:trPr>
        <w:tc>
          <w:tcPr>
            <w:tcW w:w="457" w:type="dxa"/>
            <w:vMerge w:val="restart"/>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rFonts w:hAnsi="宋体"/>
                <w:color w:val="000000"/>
                <w:kern w:val="0"/>
                <w:sz w:val="18"/>
                <w:szCs w:val="18"/>
              </w:rPr>
              <w:t>四</w:t>
            </w:r>
          </w:p>
        </w:tc>
        <w:tc>
          <w:tcPr>
            <w:tcW w:w="3585" w:type="dxa"/>
            <w:vMerge w:val="restart"/>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市河水体清彻，无变色，无异味。</w:t>
            </w:r>
          </w:p>
        </w:tc>
        <w:tc>
          <w:tcPr>
            <w:tcW w:w="4760" w:type="dxa"/>
            <w:gridSpan w:val="2"/>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市河水体变色，有异味。</w:t>
            </w:r>
          </w:p>
        </w:tc>
        <w:tc>
          <w:tcPr>
            <w:tcW w:w="606" w:type="dxa"/>
            <w:vMerge w:val="restart"/>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3</w:t>
            </w:r>
          </w:p>
        </w:tc>
        <w:tc>
          <w:tcPr>
            <w:tcW w:w="761"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84"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5</w:t>
            </w:r>
            <w:r w:rsidRPr="00E94245">
              <w:rPr>
                <w:rFonts w:hAnsi="宋体"/>
                <w:color w:val="000000"/>
                <w:kern w:val="0"/>
                <w:sz w:val="18"/>
                <w:szCs w:val="18"/>
              </w:rPr>
              <w:t>天</w:t>
            </w:r>
          </w:p>
        </w:tc>
        <w:tc>
          <w:tcPr>
            <w:tcW w:w="2987" w:type="dxa"/>
            <w:vMerge w:val="restart"/>
            <w:vAlign w:val="center"/>
          </w:tcPr>
          <w:p w:rsidR="003E4038" w:rsidRPr="00E94245" w:rsidRDefault="003E4038" w:rsidP="00855C3A">
            <w:pPr>
              <w:adjustRightInd w:val="0"/>
              <w:snapToGrid w:val="0"/>
              <w:spacing w:line="240" w:lineRule="exact"/>
              <w:rPr>
                <w:color w:val="000000"/>
                <w:kern w:val="0"/>
                <w:sz w:val="18"/>
                <w:szCs w:val="18"/>
              </w:rPr>
            </w:pPr>
            <w:r w:rsidRPr="00E94245">
              <w:rPr>
                <w:color w:val="000000"/>
                <w:kern w:val="0"/>
                <w:sz w:val="18"/>
                <w:szCs w:val="18"/>
              </w:rPr>
              <w:t>1.</w:t>
            </w:r>
            <w:r w:rsidRPr="00E94245">
              <w:rPr>
                <w:rFonts w:hAnsi="宋体"/>
                <w:color w:val="000000"/>
                <w:kern w:val="0"/>
                <w:sz w:val="18"/>
                <w:szCs w:val="18"/>
              </w:rPr>
              <w:t>因截污泵站问题，发生水体污染，均由市城乡建设局负责整改。关闭溢流阀门</w:t>
            </w:r>
            <w:r w:rsidRPr="00E94245">
              <w:rPr>
                <w:color w:val="000000"/>
                <w:kern w:val="0"/>
                <w:sz w:val="18"/>
                <w:szCs w:val="18"/>
              </w:rPr>
              <w:t>4</w:t>
            </w:r>
            <w:r w:rsidRPr="00E94245">
              <w:rPr>
                <w:rFonts w:hAnsi="宋体"/>
                <w:color w:val="000000"/>
                <w:kern w:val="0"/>
                <w:sz w:val="18"/>
                <w:szCs w:val="18"/>
              </w:rPr>
              <w:t>小时；采取临时措施</w:t>
            </w:r>
            <w:r w:rsidRPr="00E94245">
              <w:rPr>
                <w:color w:val="000000"/>
                <w:kern w:val="0"/>
                <w:sz w:val="18"/>
                <w:szCs w:val="18"/>
              </w:rPr>
              <w:t>24</w:t>
            </w:r>
            <w:r w:rsidRPr="00E94245">
              <w:rPr>
                <w:rFonts w:hAnsi="宋体"/>
                <w:color w:val="000000"/>
                <w:kern w:val="0"/>
                <w:sz w:val="18"/>
                <w:szCs w:val="18"/>
              </w:rPr>
              <w:t>小时，</w:t>
            </w:r>
            <w:r w:rsidRPr="00E94245">
              <w:rPr>
                <w:color w:val="000000"/>
                <w:kern w:val="0"/>
                <w:sz w:val="18"/>
                <w:szCs w:val="18"/>
              </w:rPr>
              <w:t>7</w:t>
            </w:r>
            <w:r w:rsidRPr="00E94245">
              <w:rPr>
                <w:rFonts w:hAnsi="宋体"/>
                <w:color w:val="000000"/>
                <w:kern w:val="0"/>
                <w:sz w:val="18"/>
                <w:szCs w:val="18"/>
              </w:rPr>
              <w:t>天修复排除故障；更新损坏设施</w:t>
            </w:r>
            <w:r w:rsidRPr="00E94245">
              <w:rPr>
                <w:color w:val="000000"/>
                <w:kern w:val="0"/>
                <w:sz w:val="18"/>
                <w:szCs w:val="18"/>
              </w:rPr>
              <w:t>60</w:t>
            </w:r>
            <w:r w:rsidRPr="00E94245">
              <w:rPr>
                <w:rFonts w:hAnsi="宋体"/>
                <w:color w:val="000000"/>
                <w:kern w:val="0"/>
                <w:sz w:val="18"/>
                <w:szCs w:val="18"/>
              </w:rPr>
              <w:t>天。</w:t>
            </w:r>
          </w:p>
          <w:p w:rsidR="003E4038" w:rsidRPr="00E94245" w:rsidRDefault="003E4038" w:rsidP="00855C3A">
            <w:pPr>
              <w:adjustRightInd w:val="0"/>
              <w:snapToGrid w:val="0"/>
              <w:spacing w:line="240" w:lineRule="exact"/>
              <w:rPr>
                <w:color w:val="000000"/>
                <w:kern w:val="0"/>
                <w:sz w:val="18"/>
                <w:szCs w:val="18"/>
              </w:rPr>
            </w:pPr>
            <w:r w:rsidRPr="00E94245">
              <w:rPr>
                <w:color w:val="000000"/>
                <w:kern w:val="0"/>
                <w:sz w:val="18"/>
                <w:szCs w:val="18"/>
              </w:rPr>
              <w:t>2.</w:t>
            </w:r>
            <w:r w:rsidRPr="00E94245">
              <w:rPr>
                <w:rFonts w:hAnsi="宋体"/>
                <w:color w:val="000000"/>
                <w:kern w:val="0"/>
                <w:sz w:val="18"/>
                <w:szCs w:val="18"/>
              </w:rPr>
              <w:t>市管企业由环保局监管，其余由属地监管。</w:t>
            </w:r>
          </w:p>
          <w:p w:rsidR="003E4038" w:rsidRPr="00E94245" w:rsidRDefault="003E4038" w:rsidP="00855C3A">
            <w:pPr>
              <w:adjustRightInd w:val="0"/>
              <w:snapToGrid w:val="0"/>
              <w:spacing w:line="240" w:lineRule="exact"/>
              <w:rPr>
                <w:color w:val="000000"/>
                <w:kern w:val="0"/>
                <w:sz w:val="18"/>
                <w:szCs w:val="18"/>
              </w:rPr>
            </w:pPr>
            <w:r w:rsidRPr="00E94245">
              <w:rPr>
                <w:color w:val="000000"/>
                <w:kern w:val="0"/>
                <w:sz w:val="18"/>
                <w:szCs w:val="18"/>
              </w:rPr>
              <w:t>3.</w:t>
            </w:r>
            <w:r w:rsidRPr="00E94245">
              <w:rPr>
                <w:rFonts w:hAnsi="宋体"/>
                <w:color w:val="000000"/>
                <w:kern w:val="0"/>
                <w:sz w:val="18"/>
                <w:szCs w:val="18"/>
              </w:rPr>
              <w:t>百姓反复举报投诉，媒体曝光，采取即时扣分，每处（次）扣季度</w:t>
            </w:r>
            <w:r>
              <w:rPr>
                <w:rFonts w:hAnsi="宋体" w:hint="eastAsia"/>
                <w:color w:val="000000"/>
                <w:kern w:val="0"/>
                <w:sz w:val="18"/>
                <w:szCs w:val="18"/>
              </w:rPr>
              <w:t>得</w:t>
            </w:r>
            <w:r w:rsidRPr="00E94245">
              <w:rPr>
                <w:rFonts w:hAnsi="宋体"/>
                <w:color w:val="000000"/>
                <w:kern w:val="0"/>
                <w:sz w:val="18"/>
                <w:szCs w:val="18"/>
              </w:rPr>
              <w:t>分</w:t>
            </w:r>
            <w:r w:rsidRPr="00E94245">
              <w:rPr>
                <w:color w:val="000000"/>
                <w:kern w:val="0"/>
                <w:sz w:val="18"/>
                <w:szCs w:val="18"/>
              </w:rPr>
              <w:t>0.2</w:t>
            </w:r>
            <w:r w:rsidRPr="00E94245">
              <w:rPr>
                <w:rFonts w:hAnsi="宋体"/>
                <w:color w:val="000000"/>
                <w:kern w:val="0"/>
                <w:sz w:val="18"/>
                <w:szCs w:val="18"/>
              </w:rPr>
              <w:t>。</w:t>
            </w:r>
          </w:p>
        </w:tc>
      </w:tr>
      <w:tr w:rsidR="003E4038" w:rsidRPr="00E94245" w:rsidTr="00855C3A">
        <w:trPr>
          <w:trHeight w:hRule="exact" w:val="680"/>
          <w:jc w:val="center"/>
        </w:trPr>
        <w:tc>
          <w:tcPr>
            <w:tcW w:w="457"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3585"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996" w:type="dxa"/>
            <w:vMerge w:val="restart"/>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市河水体变色，有异味</w:t>
            </w:r>
          </w:p>
        </w:tc>
        <w:tc>
          <w:tcPr>
            <w:tcW w:w="3764" w:type="dxa"/>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截污泵站管理不到位、截污设施运转不正常，出现非正常溢污现象。</w:t>
            </w:r>
          </w:p>
        </w:tc>
        <w:tc>
          <w:tcPr>
            <w:tcW w:w="606"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61" w:type="dxa"/>
            <w:vAlign w:val="center"/>
          </w:tcPr>
          <w:p w:rsidR="003E4038" w:rsidRPr="00E94245" w:rsidRDefault="003E4038" w:rsidP="00855C3A">
            <w:pPr>
              <w:adjustRightInd w:val="0"/>
              <w:snapToGrid w:val="0"/>
              <w:spacing w:line="240" w:lineRule="exact"/>
              <w:jc w:val="center"/>
              <w:rPr>
                <w:color w:val="000000"/>
                <w:kern w:val="0"/>
                <w:sz w:val="18"/>
                <w:szCs w:val="18"/>
              </w:rPr>
            </w:pPr>
            <w:r>
              <w:rPr>
                <w:rFonts w:hAnsi="宋体"/>
                <w:color w:val="000000"/>
                <w:kern w:val="0"/>
                <w:sz w:val="18"/>
                <w:szCs w:val="18"/>
              </w:rPr>
              <w:t>城</w:t>
            </w:r>
            <w:r w:rsidRPr="00E94245">
              <w:rPr>
                <w:rFonts w:hAnsi="宋体"/>
                <w:color w:val="000000"/>
                <w:kern w:val="0"/>
                <w:sz w:val="18"/>
                <w:szCs w:val="18"/>
              </w:rPr>
              <w:t>乡</w:t>
            </w:r>
          </w:p>
          <w:p w:rsidR="003E4038" w:rsidRPr="00E94245" w:rsidRDefault="003E4038" w:rsidP="00855C3A">
            <w:pPr>
              <w:adjustRightInd w:val="0"/>
              <w:snapToGrid w:val="0"/>
              <w:spacing w:line="240" w:lineRule="exact"/>
              <w:jc w:val="center"/>
              <w:rPr>
                <w:color w:val="000000"/>
                <w:kern w:val="0"/>
                <w:sz w:val="18"/>
                <w:szCs w:val="18"/>
              </w:rPr>
            </w:pPr>
            <w:r w:rsidRPr="00E94245">
              <w:rPr>
                <w:rFonts w:hAnsi="宋体"/>
                <w:color w:val="000000"/>
                <w:kern w:val="0"/>
                <w:sz w:val="18"/>
                <w:szCs w:val="18"/>
              </w:rPr>
              <w:t>建设局</w:t>
            </w:r>
          </w:p>
        </w:tc>
        <w:tc>
          <w:tcPr>
            <w:tcW w:w="784"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4</w:t>
            </w:r>
            <w:r w:rsidRPr="00E94245">
              <w:rPr>
                <w:rFonts w:hAnsi="宋体"/>
                <w:color w:val="000000"/>
                <w:kern w:val="0"/>
                <w:sz w:val="18"/>
                <w:szCs w:val="18"/>
              </w:rPr>
              <w:t>小时</w:t>
            </w:r>
          </w:p>
        </w:tc>
        <w:tc>
          <w:tcPr>
            <w:tcW w:w="2987" w:type="dxa"/>
            <w:vMerge/>
            <w:vAlign w:val="center"/>
          </w:tcPr>
          <w:p w:rsidR="003E4038" w:rsidRPr="00E94245" w:rsidRDefault="003E4038" w:rsidP="00855C3A">
            <w:pPr>
              <w:adjustRightInd w:val="0"/>
              <w:snapToGrid w:val="0"/>
              <w:spacing w:line="240" w:lineRule="exact"/>
              <w:rPr>
                <w:color w:val="000000"/>
                <w:kern w:val="0"/>
                <w:sz w:val="18"/>
                <w:szCs w:val="18"/>
              </w:rPr>
            </w:pPr>
          </w:p>
        </w:tc>
      </w:tr>
      <w:tr w:rsidR="003E4038" w:rsidRPr="00E94245" w:rsidTr="00855C3A">
        <w:trPr>
          <w:trHeight w:hRule="exact" w:val="680"/>
          <w:jc w:val="center"/>
        </w:trPr>
        <w:tc>
          <w:tcPr>
            <w:tcW w:w="457"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3585"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996"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3764" w:type="dxa"/>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未及时按照市区调水换水方案执行，导致水质恶化。</w:t>
            </w:r>
          </w:p>
        </w:tc>
        <w:tc>
          <w:tcPr>
            <w:tcW w:w="606"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61"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rFonts w:hAnsi="宋体"/>
                <w:color w:val="000000"/>
                <w:kern w:val="0"/>
                <w:sz w:val="18"/>
                <w:szCs w:val="18"/>
              </w:rPr>
              <w:t>水利局</w:t>
            </w:r>
          </w:p>
        </w:tc>
        <w:tc>
          <w:tcPr>
            <w:tcW w:w="784"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12</w:t>
            </w:r>
            <w:r w:rsidRPr="00E94245">
              <w:rPr>
                <w:rFonts w:hAnsi="宋体"/>
                <w:color w:val="000000"/>
                <w:kern w:val="0"/>
                <w:sz w:val="18"/>
                <w:szCs w:val="18"/>
              </w:rPr>
              <w:t>小时</w:t>
            </w:r>
          </w:p>
        </w:tc>
        <w:tc>
          <w:tcPr>
            <w:tcW w:w="298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r>
      <w:tr w:rsidR="003E4038" w:rsidRPr="00E94245" w:rsidTr="00855C3A">
        <w:trPr>
          <w:trHeight w:hRule="exact" w:val="680"/>
          <w:jc w:val="center"/>
        </w:trPr>
        <w:tc>
          <w:tcPr>
            <w:tcW w:w="457"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3585"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996" w:type="dxa"/>
            <w:vMerge/>
            <w:vAlign w:val="center"/>
          </w:tcPr>
          <w:p w:rsidR="003E4038" w:rsidRPr="00E94245" w:rsidRDefault="003E4038" w:rsidP="00855C3A">
            <w:pPr>
              <w:adjustRightInd w:val="0"/>
              <w:snapToGrid w:val="0"/>
              <w:spacing w:line="240" w:lineRule="exact"/>
              <w:rPr>
                <w:color w:val="000000"/>
                <w:kern w:val="0"/>
                <w:sz w:val="18"/>
                <w:szCs w:val="18"/>
              </w:rPr>
            </w:pPr>
          </w:p>
        </w:tc>
        <w:tc>
          <w:tcPr>
            <w:tcW w:w="3764" w:type="dxa"/>
            <w:vAlign w:val="center"/>
          </w:tcPr>
          <w:p w:rsidR="003E4038" w:rsidRPr="00E94245" w:rsidRDefault="003E4038" w:rsidP="00855C3A">
            <w:pPr>
              <w:adjustRightInd w:val="0"/>
              <w:snapToGrid w:val="0"/>
              <w:spacing w:line="240" w:lineRule="exact"/>
              <w:rPr>
                <w:color w:val="000000"/>
                <w:kern w:val="0"/>
                <w:sz w:val="18"/>
                <w:szCs w:val="18"/>
              </w:rPr>
            </w:pPr>
            <w:r w:rsidRPr="00E94245">
              <w:rPr>
                <w:rFonts w:hAnsi="宋体"/>
                <w:color w:val="000000"/>
                <w:kern w:val="0"/>
                <w:sz w:val="18"/>
                <w:szCs w:val="18"/>
              </w:rPr>
              <w:t>管理不到位，企业偷排漏排，影响水质安全。</w:t>
            </w:r>
          </w:p>
        </w:tc>
        <w:tc>
          <w:tcPr>
            <w:tcW w:w="606"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c>
          <w:tcPr>
            <w:tcW w:w="761"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rFonts w:hAnsi="宋体"/>
                <w:color w:val="000000"/>
                <w:kern w:val="0"/>
                <w:sz w:val="18"/>
                <w:szCs w:val="18"/>
              </w:rPr>
              <w:t>环保局</w:t>
            </w:r>
          </w:p>
        </w:tc>
        <w:tc>
          <w:tcPr>
            <w:tcW w:w="784" w:type="dxa"/>
            <w:vAlign w:val="center"/>
          </w:tcPr>
          <w:p w:rsidR="003E4038" w:rsidRPr="00E94245" w:rsidRDefault="003E4038" w:rsidP="00855C3A">
            <w:pPr>
              <w:adjustRightInd w:val="0"/>
              <w:snapToGrid w:val="0"/>
              <w:spacing w:line="240" w:lineRule="exact"/>
              <w:jc w:val="center"/>
              <w:rPr>
                <w:color w:val="000000"/>
                <w:kern w:val="0"/>
                <w:sz w:val="18"/>
                <w:szCs w:val="18"/>
              </w:rPr>
            </w:pPr>
            <w:r w:rsidRPr="00E94245">
              <w:rPr>
                <w:color w:val="000000"/>
                <w:kern w:val="0"/>
                <w:sz w:val="18"/>
                <w:szCs w:val="18"/>
              </w:rPr>
              <w:t>5</w:t>
            </w:r>
            <w:r w:rsidRPr="00E94245">
              <w:rPr>
                <w:rFonts w:hAnsi="宋体"/>
                <w:color w:val="000000"/>
                <w:kern w:val="0"/>
                <w:sz w:val="18"/>
                <w:szCs w:val="18"/>
              </w:rPr>
              <w:t>天</w:t>
            </w:r>
          </w:p>
        </w:tc>
        <w:tc>
          <w:tcPr>
            <w:tcW w:w="2987" w:type="dxa"/>
            <w:vMerge/>
            <w:vAlign w:val="center"/>
          </w:tcPr>
          <w:p w:rsidR="003E4038" w:rsidRPr="00E94245" w:rsidRDefault="003E4038" w:rsidP="00855C3A">
            <w:pPr>
              <w:adjustRightInd w:val="0"/>
              <w:snapToGrid w:val="0"/>
              <w:spacing w:line="240" w:lineRule="exact"/>
              <w:jc w:val="center"/>
              <w:rPr>
                <w:color w:val="000000"/>
                <w:kern w:val="0"/>
                <w:sz w:val="18"/>
                <w:szCs w:val="18"/>
              </w:rPr>
            </w:pPr>
          </w:p>
        </w:tc>
      </w:tr>
    </w:tbl>
    <w:p w:rsidR="003E4038" w:rsidRPr="00E461F7" w:rsidRDefault="003E4038" w:rsidP="003E4038">
      <w:pPr>
        <w:adjustRightInd w:val="0"/>
        <w:snapToGrid w:val="0"/>
        <w:spacing w:line="500" w:lineRule="exact"/>
        <w:jc w:val="center"/>
        <w:rPr>
          <w:rFonts w:ascii="方正小标宋_GBK" w:eastAsia="方正小标宋_GBK" w:hAnsi="宋体" w:cs="宋体" w:hint="eastAsia"/>
          <w:color w:val="000000"/>
          <w:kern w:val="0"/>
          <w:sz w:val="44"/>
          <w:szCs w:val="44"/>
        </w:rPr>
      </w:pPr>
      <w:r w:rsidRPr="00E461F7">
        <w:rPr>
          <w:rFonts w:ascii="方正小标宋_GBK" w:eastAsia="方正小标宋_GBK" w:hAnsi="宋体" w:cs="宋体" w:hint="eastAsia"/>
          <w:color w:val="000000"/>
          <w:kern w:val="0"/>
          <w:sz w:val="44"/>
          <w:szCs w:val="44"/>
        </w:rPr>
        <w:lastRenderedPageBreak/>
        <w:t>常州市城市长效综合管理考评标准及计分细则</w:t>
      </w:r>
    </w:p>
    <w:p w:rsidR="003E4038" w:rsidRPr="00881B15" w:rsidRDefault="003E4038" w:rsidP="003E4038">
      <w:pPr>
        <w:adjustRightInd w:val="0"/>
        <w:snapToGrid w:val="0"/>
        <w:spacing w:line="340" w:lineRule="exact"/>
        <w:jc w:val="center"/>
        <w:rPr>
          <w:rFonts w:eastAsia="方正楷体_GBK"/>
          <w:color w:val="000000"/>
          <w:szCs w:val="32"/>
        </w:rPr>
      </w:pPr>
      <w:r w:rsidRPr="00881B15">
        <w:rPr>
          <w:rFonts w:eastAsia="方正楷体_GBK" w:hint="eastAsia"/>
          <w:color w:val="000000"/>
          <w:szCs w:val="32"/>
        </w:rPr>
        <w:t>（综合类）</w:t>
      </w:r>
    </w:p>
    <w:tbl>
      <w:tblPr>
        <w:tblW w:w="141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06"/>
        <w:gridCol w:w="3577"/>
        <w:gridCol w:w="4624"/>
        <w:gridCol w:w="578"/>
        <w:gridCol w:w="806"/>
        <w:gridCol w:w="637"/>
        <w:gridCol w:w="3447"/>
      </w:tblGrid>
      <w:tr w:rsidR="003E4038" w:rsidRPr="00881B15" w:rsidTr="00855C3A">
        <w:trPr>
          <w:trHeight w:hRule="exact" w:val="510"/>
          <w:jc w:val="center"/>
        </w:trPr>
        <w:tc>
          <w:tcPr>
            <w:tcW w:w="506" w:type="dxa"/>
            <w:vAlign w:val="center"/>
          </w:tcPr>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分类</w:t>
            </w:r>
          </w:p>
        </w:tc>
        <w:tc>
          <w:tcPr>
            <w:tcW w:w="3577" w:type="dxa"/>
            <w:vAlign w:val="center"/>
          </w:tcPr>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考评标准</w:t>
            </w:r>
          </w:p>
        </w:tc>
        <w:tc>
          <w:tcPr>
            <w:tcW w:w="4624" w:type="dxa"/>
            <w:vAlign w:val="center"/>
          </w:tcPr>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扣分依据</w:t>
            </w:r>
          </w:p>
        </w:tc>
        <w:tc>
          <w:tcPr>
            <w:tcW w:w="578" w:type="dxa"/>
            <w:vAlign w:val="center"/>
          </w:tcPr>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每处</w:t>
            </w:r>
          </w:p>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扣分</w:t>
            </w:r>
          </w:p>
        </w:tc>
        <w:tc>
          <w:tcPr>
            <w:tcW w:w="806" w:type="dxa"/>
            <w:vAlign w:val="center"/>
          </w:tcPr>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考核</w:t>
            </w:r>
          </w:p>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单位</w:t>
            </w:r>
          </w:p>
        </w:tc>
        <w:tc>
          <w:tcPr>
            <w:tcW w:w="637" w:type="dxa"/>
            <w:vAlign w:val="center"/>
          </w:tcPr>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整改</w:t>
            </w:r>
          </w:p>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时限</w:t>
            </w:r>
          </w:p>
        </w:tc>
        <w:tc>
          <w:tcPr>
            <w:tcW w:w="3447" w:type="dxa"/>
            <w:vAlign w:val="center"/>
          </w:tcPr>
          <w:p w:rsidR="003E4038" w:rsidRPr="00881B15" w:rsidRDefault="003E4038" w:rsidP="00855C3A">
            <w:pPr>
              <w:adjustRightInd w:val="0"/>
              <w:snapToGrid w:val="0"/>
              <w:spacing w:line="240" w:lineRule="exact"/>
              <w:jc w:val="center"/>
              <w:rPr>
                <w:rFonts w:eastAsia="黑体"/>
                <w:color w:val="000000"/>
                <w:kern w:val="0"/>
                <w:sz w:val="18"/>
                <w:szCs w:val="18"/>
              </w:rPr>
            </w:pPr>
            <w:r w:rsidRPr="00881B15">
              <w:rPr>
                <w:rFonts w:eastAsia="黑体"/>
                <w:color w:val="000000"/>
                <w:kern w:val="0"/>
                <w:sz w:val="18"/>
                <w:szCs w:val="18"/>
              </w:rPr>
              <w:t>说明</w:t>
            </w:r>
          </w:p>
        </w:tc>
      </w:tr>
      <w:tr w:rsidR="003E4038" w:rsidRPr="00881B15" w:rsidTr="00855C3A">
        <w:trPr>
          <w:trHeight w:hRule="exact" w:val="794"/>
          <w:jc w:val="center"/>
        </w:trPr>
        <w:tc>
          <w:tcPr>
            <w:tcW w:w="506" w:type="dxa"/>
            <w:vMerge w:val="restart"/>
            <w:vAlign w:val="center"/>
          </w:tcPr>
          <w:p w:rsidR="003E4038" w:rsidRPr="00881B15" w:rsidRDefault="003E4038" w:rsidP="00855C3A">
            <w:pPr>
              <w:adjustRightInd w:val="0"/>
              <w:snapToGrid w:val="0"/>
              <w:spacing w:line="180" w:lineRule="exact"/>
              <w:jc w:val="center"/>
              <w:rPr>
                <w:color w:val="000000"/>
                <w:kern w:val="0"/>
                <w:sz w:val="18"/>
                <w:szCs w:val="18"/>
              </w:rPr>
            </w:pPr>
            <w:r w:rsidRPr="00881B15">
              <w:rPr>
                <w:rFonts w:hAnsi="宋体"/>
                <w:color w:val="000000"/>
                <w:kern w:val="0"/>
                <w:sz w:val="18"/>
                <w:szCs w:val="18"/>
              </w:rPr>
              <w:t>公众</w:t>
            </w:r>
          </w:p>
          <w:p w:rsidR="003E4038" w:rsidRPr="00881B15" w:rsidRDefault="003E4038" w:rsidP="00855C3A">
            <w:pPr>
              <w:adjustRightInd w:val="0"/>
              <w:snapToGrid w:val="0"/>
              <w:spacing w:line="180" w:lineRule="exact"/>
              <w:jc w:val="center"/>
              <w:rPr>
                <w:color w:val="000000"/>
                <w:kern w:val="0"/>
                <w:sz w:val="18"/>
                <w:szCs w:val="18"/>
              </w:rPr>
            </w:pPr>
            <w:r w:rsidRPr="00881B15">
              <w:rPr>
                <w:rFonts w:hAnsi="宋体"/>
                <w:color w:val="000000"/>
                <w:kern w:val="0"/>
                <w:sz w:val="18"/>
                <w:szCs w:val="18"/>
              </w:rPr>
              <w:t>举报</w:t>
            </w:r>
          </w:p>
          <w:p w:rsidR="003E4038" w:rsidRPr="00881B15" w:rsidRDefault="003E4038" w:rsidP="00855C3A">
            <w:pPr>
              <w:adjustRightInd w:val="0"/>
              <w:snapToGrid w:val="0"/>
              <w:spacing w:line="180" w:lineRule="exact"/>
              <w:jc w:val="center"/>
              <w:rPr>
                <w:color w:val="000000"/>
                <w:kern w:val="0"/>
                <w:sz w:val="18"/>
                <w:szCs w:val="18"/>
              </w:rPr>
            </w:pPr>
            <w:r w:rsidRPr="00881B15">
              <w:rPr>
                <w:rFonts w:hAnsi="宋体"/>
                <w:color w:val="000000"/>
                <w:kern w:val="0"/>
                <w:sz w:val="18"/>
                <w:szCs w:val="18"/>
              </w:rPr>
              <w:t>案件</w:t>
            </w:r>
          </w:p>
          <w:p w:rsidR="003E4038" w:rsidRPr="00881B15" w:rsidRDefault="003E4038" w:rsidP="00855C3A">
            <w:pPr>
              <w:adjustRightInd w:val="0"/>
              <w:snapToGrid w:val="0"/>
              <w:spacing w:line="180" w:lineRule="exact"/>
              <w:jc w:val="center"/>
              <w:rPr>
                <w:color w:val="000000"/>
                <w:kern w:val="0"/>
                <w:sz w:val="18"/>
                <w:szCs w:val="18"/>
              </w:rPr>
            </w:pPr>
            <w:r w:rsidRPr="00881B15">
              <w:rPr>
                <w:rFonts w:hAnsi="宋体"/>
                <w:color w:val="000000"/>
                <w:kern w:val="0"/>
                <w:sz w:val="18"/>
                <w:szCs w:val="18"/>
              </w:rPr>
              <w:t>办理</w:t>
            </w:r>
          </w:p>
        </w:tc>
        <w:tc>
          <w:tcPr>
            <w:tcW w:w="3577" w:type="dxa"/>
            <w:vMerge w:val="restart"/>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市</w:t>
            </w:r>
            <w:r w:rsidRPr="00881B15">
              <w:rPr>
                <w:color w:val="000000"/>
                <w:kern w:val="0"/>
                <w:sz w:val="18"/>
                <w:szCs w:val="18"/>
              </w:rPr>
              <w:t>12319</w:t>
            </w:r>
            <w:r w:rsidRPr="00881B15">
              <w:rPr>
                <w:rFonts w:hAnsi="宋体"/>
                <w:color w:val="000000"/>
                <w:kern w:val="0"/>
                <w:sz w:val="18"/>
                <w:szCs w:val="18"/>
              </w:rPr>
              <w:t>平台受理公众举报后，及时通过各级平台转入处置单位进行处置，完成处置后应及时回复。对不能按时或暂时无法解决的公众投诉要有明确的解释。</w:t>
            </w: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未在规定时间予以答复且未申请延时的。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0.5</w:t>
            </w:r>
          </w:p>
        </w:tc>
        <w:tc>
          <w:tcPr>
            <w:tcW w:w="806"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各</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责</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任</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主</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体</w:t>
            </w:r>
          </w:p>
        </w:tc>
        <w:tc>
          <w:tcPr>
            <w:tcW w:w="637"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restart"/>
            <w:vAlign w:val="center"/>
          </w:tcPr>
          <w:p w:rsidR="003E4038" w:rsidRPr="00881B15" w:rsidRDefault="003E4038" w:rsidP="00855C3A">
            <w:pPr>
              <w:adjustRightInd w:val="0"/>
              <w:snapToGrid w:val="0"/>
              <w:spacing w:line="180" w:lineRule="exact"/>
              <w:rPr>
                <w:color w:val="000000"/>
                <w:kern w:val="0"/>
                <w:sz w:val="18"/>
                <w:szCs w:val="18"/>
              </w:rPr>
            </w:pPr>
            <w:r w:rsidRPr="00881B15">
              <w:rPr>
                <w:color w:val="000000"/>
                <w:kern w:val="0"/>
                <w:sz w:val="18"/>
                <w:szCs w:val="18"/>
              </w:rPr>
              <w:t>1.</w:t>
            </w:r>
            <w:r w:rsidRPr="00881B15">
              <w:rPr>
                <w:rFonts w:hAnsi="宋体"/>
                <w:color w:val="000000"/>
                <w:kern w:val="0"/>
                <w:sz w:val="18"/>
                <w:szCs w:val="18"/>
              </w:rPr>
              <w:t>公众举报类案件指超出考评区域范围的</w:t>
            </w:r>
            <w:r w:rsidRPr="00881B15">
              <w:rPr>
                <w:color w:val="000000"/>
                <w:kern w:val="0"/>
                <w:sz w:val="18"/>
                <w:szCs w:val="18"/>
              </w:rPr>
              <w:t>12319</w:t>
            </w:r>
            <w:r w:rsidRPr="00881B15">
              <w:rPr>
                <w:rFonts w:hAnsi="宋体"/>
                <w:color w:val="000000"/>
                <w:kern w:val="0"/>
                <w:sz w:val="18"/>
                <w:szCs w:val="18"/>
              </w:rPr>
              <w:t>平台派遣案卷；</w:t>
            </w:r>
          </w:p>
          <w:p w:rsidR="003E4038" w:rsidRPr="00881B15" w:rsidRDefault="003E4038" w:rsidP="00855C3A">
            <w:pPr>
              <w:adjustRightInd w:val="0"/>
              <w:snapToGrid w:val="0"/>
              <w:spacing w:line="180" w:lineRule="exact"/>
              <w:rPr>
                <w:color w:val="000000"/>
                <w:kern w:val="0"/>
                <w:sz w:val="18"/>
                <w:szCs w:val="18"/>
              </w:rPr>
            </w:pPr>
            <w:r w:rsidRPr="00881B15">
              <w:rPr>
                <w:color w:val="000000"/>
                <w:kern w:val="0"/>
                <w:sz w:val="18"/>
                <w:szCs w:val="18"/>
              </w:rPr>
              <w:t>2.</w:t>
            </w:r>
            <w:r w:rsidRPr="00881B15">
              <w:rPr>
                <w:rFonts w:hAnsi="宋体"/>
                <w:color w:val="000000"/>
                <w:kern w:val="0"/>
                <w:sz w:val="18"/>
                <w:szCs w:val="18"/>
              </w:rPr>
              <w:t>公众举报案件包括超出考评区域的举报、投诉、媒体曝光等；</w:t>
            </w:r>
          </w:p>
          <w:p w:rsidR="003E4038" w:rsidRPr="00881B15" w:rsidRDefault="003E4038" w:rsidP="00855C3A">
            <w:pPr>
              <w:adjustRightInd w:val="0"/>
              <w:snapToGrid w:val="0"/>
              <w:spacing w:line="180" w:lineRule="exact"/>
              <w:rPr>
                <w:color w:val="000000"/>
                <w:kern w:val="0"/>
                <w:sz w:val="18"/>
                <w:szCs w:val="18"/>
              </w:rPr>
            </w:pPr>
            <w:r w:rsidRPr="00881B15">
              <w:rPr>
                <w:color w:val="000000"/>
                <w:kern w:val="0"/>
                <w:sz w:val="18"/>
                <w:szCs w:val="18"/>
              </w:rPr>
              <w:t>3.</w:t>
            </w:r>
            <w:r w:rsidRPr="00881B15">
              <w:rPr>
                <w:rFonts w:hAnsi="宋体"/>
                <w:color w:val="000000"/>
                <w:kern w:val="0"/>
                <w:sz w:val="18"/>
                <w:szCs w:val="18"/>
              </w:rPr>
              <w:t>答复公众案卷由受理处审核后，解释明确，依据充足，回访不满意的不作扣分处理；</w:t>
            </w:r>
          </w:p>
          <w:p w:rsidR="003E4038" w:rsidRPr="00881B15" w:rsidRDefault="003E4038" w:rsidP="00855C3A">
            <w:pPr>
              <w:adjustRightInd w:val="0"/>
              <w:snapToGrid w:val="0"/>
              <w:spacing w:line="180" w:lineRule="exact"/>
              <w:rPr>
                <w:color w:val="000000"/>
                <w:kern w:val="0"/>
                <w:sz w:val="18"/>
                <w:szCs w:val="18"/>
              </w:rPr>
            </w:pPr>
            <w:r w:rsidRPr="00881B15">
              <w:rPr>
                <w:color w:val="000000"/>
                <w:kern w:val="0"/>
                <w:sz w:val="18"/>
                <w:szCs w:val="18"/>
              </w:rPr>
              <w:t>4.</w:t>
            </w:r>
            <w:r w:rsidRPr="00881B15">
              <w:rPr>
                <w:rFonts w:hAnsi="宋体"/>
                <w:color w:val="000000"/>
                <w:kern w:val="0"/>
                <w:sz w:val="18"/>
                <w:szCs w:val="18"/>
              </w:rPr>
              <w:t>该项目扣分从季度成绩中扣除。</w:t>
            </w:r>
          </w:p>
        </w:tc>
      </w:tr>
      <w:tr w:rsidR="003E4038" w:rsidRPr="00881B15" w:rsidTr="00855C3A">
        <w:trPr>
          <w:trHeight w:val="793"/>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处置结果经核定与实际情况不符，造成市民不满意的。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1</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val="402"/>
          <w:jc w:val="center"/>
        </w:trPr>
        <w:tc>
          <w:tcPr>
            <w:tcW w:w="506" w:type="dxa"/>
            <w:vMerge w:val="restart"/>
            <w:vAlign w:val="center"/>
          </w:tcPr>
          <w:p w:rsidR="003E4038" w:rsidRPr="00881B15" w:rsidRDefault="003E4038" w:rsidP="00855C3A">
            <w:pPr>
              <w:adjustRightInd w:val="0"/>
              <w:snapToGrid w:val="0"/>
              <w:spacing w:line="180" w:lineRule="exact"/>
              <w:jc w:val="center"/>
              <w:rPr>
                <w:color w:val="000000"/>
                <w:kern w:val="0"/>
                <w:sz w:val="18"/>
                <w:szCs w:val="18"/>
              </w:rPr>
            </w:pPr>
            <w:r w:rsidRPr="00881B15">
              <w:rPr>
                <w:rFonts w:hAnsi="宋体"/>
                <w:color w:val="000000"/>
                <w:kern w:val="0"/>
                <w:sz w:val="18"/>
                <w:szCs w:val="18"/>
              </w:rPr>
              <w:t>执法</w:t>
            </w:r>
          </w:p>
          <w:p w:rsidR="003E4038" w:rsidRPr="00881B15" w:rsidRDefault="003E4038" w:rsidP="00855C3A">
            <w:pPr>
              <w:adjustRightInd w:val="0"/>
              <w:snapToGrid w:val="0"/>
              <w:spacing w:line="180" w:lineRule="exact"/>
              <w:jc w:val="center"/>
              <w:rPr>
                <w:color w:val="000000"/>
                <w:kern w:val="0"/>
                <w:sz w:val="18"/>
                <w:szCs w:val="18"/>
              </w:rPr>
            </w:pPr>
            <w:r w:rsidRPr="00881B15">
              <w:rPr>
                <w:rFonts w:hAnsi="宋体"/>
                <w:color w:val="000000"/>
                <w:kern w:val="0"/>
                <w:sz w:val="18"/>
                <w:szCs w:val="18"/>
              </w:rPr>
              <w:t>队伍</w:t>
            </w:r>
          </w:p>
          <w:p w:rsidR="003E4038" w:rsidRPr="00881B15" w:rsidRDefault="003E4038" w:rsidP="00855C3A">
            <w:pPr>
              <w:adjustRightInd w:val="0"/>
              <w:snapToGrid w:val="0"/>
              <w:spacing w:line="180" w:lineRule="exact"/>
              <w:jc w:val="center"/>
              <w:rPr>
                <w:color w:val="000000"/>
                <w:kern w:val="0"/>
                <w:sz w:val="18"/>
                <w:szCs w:val="18"/>
              </w:rPr>
            </w:pPr>
            <w:r w:rsidRPr="00881B15">
              <w:rPr>
                <w:rFonts w:hAnsi="宋体"/>
                <w:color w:val="000000"/>
                <w:kern w:val="0"/>
                <w:sz w:val="18"/>
                <w:szCs w:val="18"/>
              </w:rPr>
              <w:t>建设</w:t>
            </w:r>
          </w:p>
        </w:tc>
        <w:tc>
          <w:tcPr>
            <w:tcW w:w="3577" w:type="dxa"/>
            <w:vMerge w:val="restart"/>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城管执法人员着装统一，仪表端庄，谈吐文明，举止端正，行政执法文明、规范。</w:t>
            </w:r>
          </w:p>
        </w:tc>
        <w:tc>
          <w:tcPr>
            <w:tcW w:w="4624" w:type="dxa"/>
            <w:vAlign w:val="center"/>
          </w:tcPr>
          <w:p w:rsidR="003E4038" w:rsidRPr="00881B15" w:rsidRDefault="003E4038" w:rsidP="00855C3A">
            <w:pPr>
              <w:adjustRightInd w:val="0"/>
              <w:snapToGrid w:val="0"/>
              <w:spacing w:line="200" w:lineRule="exact"/>
              <w:rPr>
                <w:color w:val="000000"/>
                <w:kern w:val="0"/>
                <w:sz w:val="18"/>
                <w:szCs w:val="18"/>
              </w:rPr>
            </w:pPr>
            <w:r w:rsidRPr="00881B15">
              <w:rPr>
                <w:rFonts w:hAnsi="宋体"/>
                <w:color w:val="000000"/>
                <w:kern w:val="0"/>
                <w:sz w:val="18"/>
                <w:szCs w:val="18"/>
              </w:rPr>
              <w:t>违反着装、车辆、队容风纪、行为规范等管理规定，有损队伍形象的。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0.1</w:t>
            </w:r>
          </w:p>
        </w:tc>
        <w:tc>
          <w:tcPr>
            <w:tcW w:w="806"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辖市</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（区）</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政府</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城管局</w:t>
            </w:r>
          </w:p>
        </w:tc>
        <w:tc>
          <w:tcPr>
            <w:tcW w:w="637"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restart"/>
            <w:vAlign w:val="center"/>
          </w:tcPr>
          <w:p w:rsidR="003E4038" w:rsidRPr="00881B15" w:rsidRDefault="003E4038" w:rsidP="00855C3A">
            <w:pPr>
              <w:adjustRightInd w:val="0"/>
              <w:snapToGrid w:val="0"/>
              <w:spacing w:line="180" w:lineRule="exact"/>
              <w:rPr>
                <w:color w:val="000000"/>
                <w:kern w:val="0"/>
                <w:sz w:val="18"/>
                <w:szCs w:val="18"/>
              </w:rPr>
            </w:pPr>
            <w:r w:rsidRPr="00881B15">
              <w:rPr>
                <w:color w:val="000000"/>
                <w:kern w:val="0"/>
                <w:sz w:val="18"/>
                <w:szCs w:val="18"/>
              </w:rPr>
              <w:t>1.</w:t>
            </w:r>
            <w:r w:rsidRPr="00881B15">
              <w:rPr>
                <w:rFonts w:hAnsi="宋体"/>
                <w:color w:val="000000"/>
                <w:kern w:val="0"/>
                <w:sz w:val="18"/>
                <w:szCs w:val="18"/>
              </w:rPr>
              <w:t>城管执法人员主要指所有着城管制服的执法队员、协管员及其他工作人员</w:t>
            </w:r>
            <w:r>
              <w:rPr>
                <w:rFonts w:hAnsi="宋体" w:hint="eastAsia"/>
                <w:color w:val="000000"/>
                <w:kern w:val="0"/>
                <w:sz w:val="18"/>
                <w:szCs w:val="18"/>
              </w:rPr>
              <w:t>；</w:t>
            </w:r>
          </w:p>
          <w:p w:rsidR="003E4038" w:rsidRPr="00881B15" w:rsidRDefault="003E4038" w:rsidP="00855C3A">
            <w:pPr>
              <w:adjustRightInd w:val="0"/>
              <w:snapToGrid w:val="0"/>
              <w:spacing w:line="180" w:lineRule="exact"/>
              <w:rPr>
                <w:color w:val="000000"/>
                <w:kern w:val="0"/>
                <w:sz w:val="18"/>
                <w:szCs w:val="18"/>
              </w:rPr>
            </w:pPr>
            <w:r w:rsidRPr="00881B15">
              <w:rPr>
                <w:color w:val="000000"/>
                <w:kern w:val="0"/>
                <w:sz w:val="18"/>
                <w:szCs w:val="18"/>
              </w:rPr>
              <w:t>2.</w:t>
            </w:r>
            <w:r w:rsidRPr="00881B15">
              <w:rPr>
                <w:rFonts w:hAnsi="宋体"/>
                <w:color w:val="000000"/>
                <w:kern w:val="0"/>
                <w:sz w:val="18"/>
                <w:szCs w:val="18"/>
              </w:rPr>
              <w:t>具体考核细则按《常州市城市管理行政执法队伍文明规范执法考评实施办法》执行</w:t>
            </w:r>
            <w:r>
              <w:rPr>
                <w:rFonts w:hAnsi="宋体" w:hint="eastAsia"/>
                <w:color w:val="000000"/>
                <w:kern w:val="0"/>
                <w:sz w:val="18"/>
                <w:szCs w:val="18"/>
              </w:rPr>
              <w:t>；</w:t>
            </w:r>
          </w:p>
          <w:p w:rsidR="003E4038" w:rsidRPr="00881B15" w:rsidRDefault="003E4038" w:rsidP="00855C3A">
            <w:pPr>
              <w:adjustRightInd w:val="0"/>
              <w:snapToGrid w:val="0"/>
              <w:spacing w:line="180" w:lineRule="exact"/>
              <w:rPr>
                <w:color w:val="000000"/>
                <w:kern w:val="0"/>
                <w:sz w:val="18"/>
                <w:szCs w:val="18"/>
              </w:rPr>
            </w:pPr>
            <w:r w:rsidRPr="00881B15">
              <w:rPr>
                <w:color w:val="000000"/>
                <w:kern w:val="0"/>
                <w:sz w:val="18"/>
                <w:szCs w:val="18"/>
              </w:rPr>
              <w:t>3.</w:t>
            </w:r>
            <w:r w:rsidRPr="00881B15">
              <w:rPr>
                <w:rFonts w:hAnsi="宋体"/>
                <w:color w:val="000000"/>
                <w:kern w:val="0"/>
                <w:sz w:val="18"/>
                <w:szCs w:val="18"/>
              </w:rPr>
              <w:t>执法队伍违规违纪曝光按市、省级（含）以上媒体区分</w:t>
            </w:r>
            <w:r>
              <w:rPr>
                <w:rFonts w:hAnsi="宋体" w:hint="eastAsia"/>
                <w:color w:val="000000"/>
                <w:kern w:val="0"/>
                <w:sz w:val="18"/>
                <w:szCs w:val="18"/>
              </w:rPr>
              <w:t>；</w:t>
            </w:r>
          </w:p>
          <w:p w:rsidR="003E4038" w:rsidRPr="00881B15" w:rsidRDefault="003E4038" w:rsidP="00855C3A">
            <w:pPr>
              <w:adjustRightInd w:val="0"/>
              <w:snapToGrid w:val="0"/>
              <w:spacing w:line="180" w:lineRule="exact"/>
              <w:rPr>
                <w:color w:val="000000"/>
                <w:kern w:val="0"/>
                <w:sz w:val="18"/>
                <w:szCs w:val="18"/>
              </w:rPr>
            </w:pPr>
            <w:r w:rsidRPr="00881B15">
              <w:rPr>
                <w:color w:val="000000"/>
                <w:kern w:val="0"/>
                <w:sz w:val="18"/>
                <w:szCs w:val="18"/>
              </w:rPr>
              <w:t>4.</w:t>
            </w:r>
            <w:r w:rsidRPr="00881B15">
              <w:rPr>
                <w:rFonts w:hAnsi="宋体"/>
                <w:color w:val="000000"/>
                <w:kern w:val="0"/>
                <w:sz w:val="18"/>
                <w:szCs w:val="18"/>
              </w:rPr>
              <w:t>该项目扣分从季度成绩中扣除。</w:t>
            </w: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执法管理中出现暴力执法、不文明、不规范执法现象的。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0.5</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违反作风效能建设相关规定的。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1</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执法队伍违规违纪被媒体曝光的。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1-2</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违反廉政建设规定，有吃、拿、卡、要等行为的。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1-5</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454"/>
          <w:jc w:val="center"/>
        </w:trPr>
        <w:tc>
          <w:tcPr>
            <w:tcW w:w="506"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考评</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现场</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情况</w:t>
            </w:r>
          </w:p>
        </w:tc>
        <w:tc>
          <w:tcPr>
            <w:tcW w:w="3577" w:type="dxa"/>
            <w:vMerge w:val="restart"/>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现场考评环境良好，无妨碍、阻挠、现场突击等现象。</w:t>
            </w:r>
          </w:p>
        </w:tc>
        <w:tc>
          <w:tcPr>
            <w:tcW w:w="4624" w:type="dxa"/>
            <w:vAlign w:val="center"/>
          </w:tcPr>
          <w:p w:rsidR="003E4038" w:rsidRPr="00881B15" w:rsidRDefault="003E4038" w:rsidP="00855C3A">
            <w:pPr>
              <w:adjustRightInd w:val="0"/>
              <w:snapToGrid w:val="0"/>
              <w:spacing w:line="200" w:lineRule="exact"/>
              <w:rPr>
                <w:color w:val="000000"/>
                <w:kern w:val="0"/>
                <w:sz w:val="18"/>
                <w:szCs w:val="18"/>
              </w:rPr>
            </w:pPr>
            <w:r w:rsidRPr="00881B15">
              <w:rPr>
                <w:rFonts w:hAnsi="宋体"/>
                <w:color w:val="000000"/>
                <w:kern w:val="0"/>
                <w:sz w:val="18"/>
                <w:szCs w:val="18"/>
              </w:rPr>
              <w:t>辖市、区、部门、街道（镇）工作人员在市城市管理监督指挥中心门口传递消息的。</w:t>
            </w:r>
          </w:p>
        </w:tc>
        <w:tc>
          <w:tcPr>
            <w:tcW w:w="578"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1</w:t>
            </w:r>
          </w:p>
        </w:tc>
        <w:tc>
          <w:tcPr>
            <w:tcW w:w="806"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各</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责</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任</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主</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体</w:t>
            </w:r>
          </w:p>
        </w:tc>
        <w:tc>
          <w:tcPr>
            <w:tcW w:w="637"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该项目扣分从季度成绩中扣除。</w:t>
            </w: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辖市、区、部门、街道（镇）对市考评车辆进行跟踪的。</w:t>
            </w:r>
          </w:p>
        </w:tc>
        <w:tc>
          <w:tcPr>
            <w:tcW w:w="578"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考评现场跟随人员影响干扰考评的。</w:t>
            </w:r>
          </w:p>
        </w:tc>
        <w:tc>
          <w:tcPr>
            <w:tcW w:w="578"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val="44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00" w:lineRule="exact"/>
              <w:rPr>
                <w:color w:val="000000"/>
                <w:kern w:val="0"/>
                <w:sz w:val="18"/>
                <w:szCs w:val="18"/>
              </w:rPr>
            </w:pPr>
            <w:r w:rsidRPr="00881B15">
              <w:rPr>
                <w:rFonts w:hAnsi="宋体"/>
                <w:color w:val="000000"/>
                <w:kern w:val="0"/>
                <w:sz w:val="18"/>
                <w:szCs w:val="18"/>
              </w:rPr>
              <w:t>被考评单位工作人员向考评员散发或赠送香烟、礼品（物品）等现象的。</w:t>
            </w:r>
          </w:p>
        </w:tc>
        <w:tc>
          <w:tcPr>
            <w:tcW w:w="578"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责骂、辱骂、围攻考评人员的。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1-3</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被考评单位工作人员遮挡考评员拍照或遮盖问题的。</w:t>
            </w:r>
          </w:p>
        </w:tc>
        <w:tc>
          <w:tcPr>
            <w:tcW w:w="578"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1</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到达考评现场后，工作人员哄然散开进行问题整改的。</w:t>
            </w:r>
          </w:p>
        </w:tc>
        <w:tc>
          <w:tcPr>
            <w:tcW w:w="578"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ind w:left="-57" w:right="-57"/>
              <w:rPr>
                <w:color w:val="000000"/>
                <w:kern w:val="0"/>
                <w:sz w:val="18"/>
                <w:szCs w:val="18"/>
              </w:rPr>
            </w:pPr>
            <w:r w:rsidRPr="00881B15">
              <w:rPr>
                <w:rFonts w:hAnsi="宋体"/>
                <w:color w:val="000000"/>
                <w:kern w:val="0"/>
                <w:sz w:val="18"/>
                <w:szCs w:val="18"/>
              </w:rPr>
              <w:t>发现问题后，工作人员抢在考评员拍照取证前突击整改的。</w:t>
            </w:r>
          </w:p>
        </w:tc>
        <w:tc>
          <w:tcPr>
            <w:tcW w:w="578"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其它妨碍、阻挠考评员考评的现象。</w:t>
            </w:r>
          </w:p>
        </w:tc>
        <w:tc>
          <w:tcPr>
            <w:tcW w:w="578"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hRule="exact" w:val="284"/>
          <w:jc w:val="center"/>
        </w:trPr>
        <w:tc>
          <w:tcPr>
            <w:tcW w:w="506"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违法建设管理</w:t>
            </w:r>
          </w:p>
        </w:tc>
        <w:tc>
          <w:tcPr>
            <w:tcW w:w="3577" w:type="dxa"/>
            <w:vMerge w:val="restart"/>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辖市区政府建立违法建设预防和快速反应机制，及时发现并制止违法行为的发生，无新建违法建设。</w:t>
            </w: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未建立违法建设预防工作方案的。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2</w:t>
            </w:r>
          </w:p>
        </w:tc>
        <w:tc>
          <w:tcPr>
            <w:tcW w:w="806"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辖市</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（区）</w:t>
            </w:r>
          </w:p>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政府</w:t>
            </w:r>
          </w:p>
        </w:tc>
        <w:tc>
          <w:tcPr>
            <w:tcW w:w="637"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restart"/>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rFonts w:hAnsi="宋体"/>
                <w:color w:val="000000"/>
                <w:kern w:val="0"/>
                <w:sz w:val="18"/>
                <w:szCs w:val="18"/>
              </w:rPr>
              <w:t>该项目不作现场考评扣分处理。</w:t>
            </w:r>
          </w:p>
        </w:tc>
      </w:tr>
      <w:tr w:rsidR="003E4038" w:rsidRPr="00881B15" w:rsidTr="00855C3A">
        <w:trPr>
          <w:trHeight w:hRule="exact" w:val="284"/>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新建违法建设未及时制止（处理）的。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3</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r w:rsidR="003E4038" w:rsidRPr="00881B15" w:rsidTr="00855C3A">
        <w:trPr>
          <w:trHeight w:val="807"/>
          <w:jc w:val="center"/>
        </w:trPr>
        <w:tc>
          <w:tcPr>
            <w:tcW w:w="5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577" w:type="dxa"/>
            <w:vMerge/>
            <w:vAlign w:val="center"/>
          </w:tcPr>
          <w:p w:rsidR="003E4038" w:rsidRPr="00881B15" w:rsidRDefault="003E4038" w:rsidP="00855C3A">
            <w:pPr>
              <w:adjustRightInd w:val="0"/>
              <w:snapToGrid w:val="0"/>
              <w:spacing w:line="240" w:lineRule="exact"/>
              <w:rPr>
                <w:color w:val="000000"/>
                <w:kern w:val="0"/>
                <w:sz w:val="18"/>
                <w:szCs w:val="18"/>
              </w:rPr>
            </w:pPr>
          </w:p>
        </w:tc>
        <w:tc>
          <w:tcPr>
            <w:tcW w:w="4624" w:type="dxa"/>
            <w:vAlign w:val="center"/>
          </w:tcPr>
          <w:p w:rsidR="003E4038" w:rsidRPr="00881B15" w:rsidRDefault="003E4038" w:rsidP="00855C3A">
            <w:pPr>
              <w:adjustRightInd w:val="0"/>
              <w:snapToGrid w:val="0"/>
              <w:spacing w:line="240" w:lineRule="exact"/>
              <w:rPr>
                <w:color w:val="000000"/>
                <w:kern w:val="0"/>
                <w:sz w:val="18"/>
                <w:szCs w:val="18"/>
              </w:rPr>
            </w:pPr>
            <w:r w:rsidRPr="00881B15">
              <w:rPr>
                <w:rFonts w:hAnsi="宋体"/>
                <w:color w:val="000000"/>
                <w:kern w:val="0"/>
                <w:sz w:val="18"/>
                <w:szCs w:val="18"/>
              </w:rPr>
              <w:t>进入法律程序，未按时（特殊情况除外）拆除的。</w:t>
            </w:r>
          </w:p>
        </w:tc>
        <w:tc>
          <w:tcPr>
            <w:tcW w:w="578" w:type="dxa"/>
            <w:vAlign w:val="center"/>
          </w:tcPr>
          <w:p w:rsidR="003E4038" w:rsidRPr="00881B15" w:rsidRDefault="003E4038" w:rsidP="00855C3A">
            <w:pPr>
              <w:adjustRightInd w:val="0"/>
              <w:snapToGrid w:val="0"/>
              <w:spacing w:line="240" w:lineRule="exact"/>
              <w:jc w:val="center"/>
              <w:rPr>
                <w:color w:val="000000"/>
                <w:kern w:val="0"/>
                <w:sz w:val="18"/>
                <w:szCs w:val="18"/>
              </w:rPr>
            </w:pPr>
            <w:r w:rsidRPr="00881B15">
              <w:rPr>
                <w:color w:val="000000"/>
                <w:kern w:val="0"/>
                <w:sz w:val="18"/>
                <w:szCs w:val="18"/>
              </w:rPr>
              <w:t>3</w:t>
            </w:r>
          </w:p>
        </w:tc>
        <w:tc>
          <w:tcPr>
            <w:tcW w:w="806"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637" w:type="dxa"/>
            <w:vMerge/>
            <w:vAlign w:val="center"/>
          </w:tcPr>
          <w:p w:rsidR="003E4038" w:rsidRPr="00881B15" w:rsidRDefault="003E4038" w:rsidP="00855C3A">
            <w:pPr>
              <w:adjustRightInd w:val="0"/>
              <w:snapToGrid w:val="0"/>
              <w:spacing w:line="240" w:lineRule="exact"/>
              <w:jc w:val="center"/>
              <w:rPr>
                <w:color w:val="000000"/>
                <w:kern w:val="0"/>
                <w:sz w:val="18"/>
                <w:szCs w:val="18"/>
              </w:rPr>
            </w:pPr>
          </w:p>
        </w:tc>
        <w:tc>
          <w:tcPr>
            <w:tcW w:w="3447" w:type="dxa"/>
            <w:vMerge/>
            <w:vAlign w:val="center"/>
          </w:tcPr>
          <w:p w:rsidR="003E4038" w:rsidRPr="00881B15" w:rsidRDefault="003E4038" w:rsidP="00855C3A">
            <w:pPr>
              <w:adjustRightInd w:val="0"/>
              <w:snapToGrid w:val="0"/>
              <w:spacing w:line="240" w:lineRule="exact"/>
              <w:rPr>
                <w:color w:val="000000"/>
                <w:kern w:val="0"/>
                <w:sz w:val="18"/>
                <w:szCs w:val="18"/>
              </w:rPr>
            </w:pPr>
          </w:p>
        </w:tc>
      </w:tr>
    </w:tbl>
    <w:p w:rsidR="003E4038" w:rsidRDefault="003E4038" w:rsidP="003E4038">
      <w:pPr>
        <w:adjustRightInd w:val="0"/>
        <w:snapToGrid w:val="0"/>
        <w:spacing w:line="300" w:lineRule="exact"/>
        <w:ind w:firstLineChars="196" w:firstLine="627"/>
        <w:rPr>
          <w:rFonts w:eastAsia="方正仿宋_GBK" w:hint="eastAsia"/>
          <w:color w:val="000000"/>
          <w:sz w:val="32"/>
          <w:szCs w:val="32"/>
        </w:rPr>
        <w:sectPr w:rsidR="003E4038" w:rsidSect="00804C96">
          <w:footerReference w:type="even" r:id="rId7"/>
          <w:footerReference w:type="default" r:id="rId8"/>
          <w:pgSz w:w="16840" w:h="11907" w:orient="landscape" w:code="9"/>
          <w:pgMar w:top="1134" w:right="1134" w:bottom="1134" w:left="1134" w:header="709" w:footer="1361" w:gutter="0"/>
          <w:cols w:space="425"/>
          <w:docGrid w:linePitch="312"/>
        </w:sectPr>
      </w:pPr>
    </w:p>
    <w:p w:rsidR="001E2F3B" w:rsidRDefault="001E2F3B"/>
    <w:sectPr w:rsidR="001E2F3B" w:rsidSect="003E403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2F3B" w:rsidRDefault="001E2F3B" w:rsidP="003E4038">
      <w:r>
        <w:separator/>
      </w:r>
    </w:p>
  </w:endnote>
  <w:endnote w:type="continuationSeparator" w:id="1">
    <w:p w:rsidR="001E2F3B" w:rsidRDefault="001E2F3B" w:rsidP="003E403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20000287" w:usb1="00000000" w:usb2="00000000" w:usb3="00000000" w:csb0="0000019F" w:csb1="00000000"/>
  </w:font>
  <w:font w:name="Courier New">
    <w:panose1 w:val="02070309020205020404"/>
    <w:charset w:val="00"/>
    <w:family w:val="modern"/>
    <w:pitch w:val="fixed"/>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楷体_GBK">
    <w:altName w:val="Arial Unicode MS"/>
    <w:charset w:val="86"/>
    <w:family w:val="script"/>
    <w:pitch w:val="fixed"/>
    <w:sig w:usb0="00000000"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方正黑体_GBK">
    <w:altName w:val="Arial Unicode MS"/>
    <w:charset w:val="86"/>
    <w:family w:val="script"/>
    <w:pitch w:val="fixed"/>
    <w:sig w:usb0="00000000"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汉鼎简仿宋">
    <w:altName w:val="宋体"/>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方正小标宋简体">
    <w:altName w:val="Arial Unicode MS"/>
    <w:charset w:val="86"/>
    <w:family w:val="auto"/>
    <w:pitch w:val="variable"/>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4038" w:rsidRDefault="003E4038">
    <w:pPr>
      <w:pStyle w:val="a4"/>
      <w:framePr w:wrap="around" w:vAnchor="text" w:hAnchor="margin" w:xAlign="outside" w:y="2"/>
      <w:rPr>
        <w:rStyle w:val="a8"/>
      </w:rPr>
    </w:pPr>
    <w:r>
      <w:fldChar w:fldCharType="begin"/>
    </w:r>
    <w:r>
      <w:rPr>
        <w:rStyle w:val="a8"/>
      </w:rPr>
      <w:instrText xml:space="preserve">PAGE  </w:instrText>
    </w:r>
    <w:r>
      <w:fldChar w:fldCharType="separate"/>
    </w:r>
    <w:r>
      <w:rPr>
        <w:rStyle w:val="a8"/>
      </w:rPr>
      <w:t>1</w:t>
    </w:r>
    <w:r>
      <w:fldChar w:fldCharType="end"/>
    </w:r>
  </w:p>
  <w:p w:rsidR="003E4038" w:rsidRDefault="003E4038">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4038" w:rsidRPr="00AB51CF" w:rsidRDefault="003E4038" w:rsidP="0049283D">
    <w:pPr>
      <w:pStyle w:val="a4"/>
      <w:framePr w:wrap="around" w:vAnchor="text" w:hAnchor="margin" w:xAlign="outside" w:y="2"/>
      <w:ind w:right="400" w:firstLine="280"/>
      <w:rPr>
        <w:rStyle w:val="a8"/>
        <w:rFonts w:ascii="宋体" w:hAnsi="宋体"/>
        <w:sz w:val="28"/>
        <w:szCs w:val="28"/>
      </w:rPr>
    </w:pPr>
    <w:r w:rsidRPr="00AB51CF">
      <w:rPr>
        <w:rStyle w:val="a8"/>
        <w:rFonts w:ascii="宋体" w:hAnsi="宋体" w:hint="eastAsia"/>
        <w:sz w:val="28"/>
        <w:szCs w:val="28"/>
      </w:rPr>
      <w:t xml:space="preserve">— </w:t>
    </w:r>
    <w:r w:rsidRPr="00AB51CF">
      <w:rPr>
        <w:sz w:val="28"/>
        <w:szCs w:val="28"/>
      </w:rPr>
      <w:fldChar w:fldCharType="begin"/>
    </w:r>
    <w:r w:rsidRPr="00AB51CF">
      <w:rPr>
        <w:rStyle w:val="a8"/>
        <w:sz w:val="28"/>
        <w:szCs w:val="28"/>
      </w:rPr>
      <w:instrText xml:space="preserve">PAGE  </w:instrText>
    </w:r>
    <w:r w:rsidRPr="00AB51CF">
      <w:rPr>
        <w:sz w:val="28"/>
        <w:szCs w:val="28"/>
      </w:rPr>
      <w:fldChar w:fldCharType="separate"/>
    </w:r>
    <w:r>
      <w:rPr>
        <w:rStyle w:val="a8"/>
        <w:noProof/>
        <w:sz w:val="28"/>
        <w:szCs w:val="28"/>
      </w:rPr>
      <w:t>1</w:t>
    </w:r>
    <w:r w:rsidRPr="00AB51CF">
      <w:rPr>
        <w:sz w:val="28"/>
        <w:szCs w:val="28"/>
      </w:rPr>
      <w:fldChar w:fldCharType="end"/>
    </w:r>
    <w:r w:rsidRPr="00AB51CF">
      <w:rPr>
        <w:rStyle w:val="a8"/>
        <w:rFonts w:ascii="宋体" w:hAnsi="宋体" w:hint="eastAsia"/>
        <w:sz w:val="28"/>
        <w:szCs w:val="28"/>
      </w:rPr>
      <w:t xml:space="preserve"> —</w:t>
    </w:r>
  </w:p>
  <w:p w:rsidR="003E4038" w:rsidRDefault="003E4038">
    <w:pPr>
      <w:pStyle w:val="a4"/>
      <w:ind w:right="360" w:firstLine="360"/>
      <w:jc w:val="center"/>
      <w:rPr>
        <w:rFonts w:ascii="宋体" w:hAnsi="宋体"/>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2F3B" w:rsidRDefault="001E2F3B" w:rsidP="003E4038">
      <w:r>
        <w:separator/>
      </w:r>
    </w:p>
  </w:footnote>
  <w:footnote w:type="continuationSeparator" w:id="1">
    <w:p w:rsidR="001E2F3B" w:rsidRDefault="001E2F3B" w:rsidP="003E40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79ED34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DD1C15C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266EB3DA"/>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93E504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2C2CECC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CCE28678"/>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962E048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B96024F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237C8F90"/>
    <w:lvl w:ilvl="0">
      <w:start w:val="1"/>
      <w:numFmt w:val="decimal"/>
      <w:lvlText w:val="%1."/>
      <w:lvlJc w:val="left"/>
      <w:pPr>
        <w:tabs>
          <w:tab w:val="num" w:pos="360"/>
        </w:tabs>
        <w:ind w:left="360" w:hangingChars="200" w:hanging="360"/>
      </w:pPr>
    </w:lvl>
  </w:abstractNum>
  <w:abstractNum w:abstractNumId="9">
    <w:nsid w:val="FFFFFF89"/>
    <w:multiLevelType w:val="singleLevel"/>
    <w:tmpl w:val="35043528"/>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7A575D4"/>
    <w:multiLevelType w:val="hybridMultilevel"/>
    <w:tmpl w:val="22E622A8"/>
    <w:lvl w:ilvl="0" w:tplc="D0A03A04">
      <w:start w:val="6"/>
      <w:numFmt w:val="decimal"/>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0BD87C96"/>
    <w:multiLevelType w:val="hybridMultilevel"/>
    <w:tmpl w:val="9CBEA4C2"/>
    <w:lvl w:ilvl="0" w:tplc="82FA336C">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11EC337F"/>
    <w:multiLevelType w:val="hybridMultilevel"/>
    <w:tmpl w:val="1B3C3D2E"/>
    <w:lvl w:ilvl="0" w:tplc="19029F82">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194C301F"/>
    <w:multiLevelType w:val="hybridMultilevel"/>
    <w:tmpl w:val="27ECD192"/>
    <w:lvl w:ilvl="0" w:tplc="035AFB9A">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19EA6563"/>
    <w:multiLevelType w:val="hybridMultilevel"/>
    <w:tmpl w:val="A8242092"/>
    <w:lvl w:ilvl="0" w:tplc="AAB42AC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1DD07475"/>
    <w:multiLevelType w:val="hybridMultilevel"/>
    <w:tmpl w:val="A044CF84"/>
    <w:lvl w:ilvl="0" w:tplc="C82E0E80">
      <w:start w:val="1"/>
      <w:numFmt w:val="japaneseCounting"/>
      <w:lvlText w:val="%1、"/>
      <w:lvlJc w:val="left"/>
      <w:pPr>
        <w:tabs>
          <w:tab w:val="num" w:pos="1360"/>
        </w:tabs>
        <w:ind w:left="1360" w:hanging="720"/>
      </w:pPr>
      <w:rPr>
        <w:rFonts w:hint="eastAsia"/>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6">
    <w:nsid w:val="21FA22C3"/>
    <w:multiLevelType w:val="hybridMultilevel"/>
    <w:tmpl w:val="F4DEABE2"/>
    <w:lvl w:ilvl="0" w:tplc="08504E5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28C16EE"/>
    <w:multiLevelType w:val="hybridMultilevel"/>
    <w:tmpl w:val="4F7A73EA"/>
    <w:lvl w:ilvl="0" w:tplc="AD6A3ED2">
      <w:start w:val="1"/>
      <w:numFmt w:val="japaneseCounting"/>
      <w:lvlText w:val="%1、"/>
      <w:lvlJc w:val="left"/>
      <w:pPr>
        <w:tabs>
          <w:tab w:val="num" w:pos="1380"/>
        </w:tabs>
        <w:ind w:left="1380" w:hanging="720"/>
      </w:pPr>
      <w:rPr>
        <w:rFonts w:hint="default"/>
      </w:rPr>
    </w:lvl>
    <w:lvl w:ilvl="1" w:tplc="04090019" w:tentative="1">
      <w:start w:val="1"/>
      <w:numFmt w:val="lowerLetter"/>
      <w:lvlText w:val="%2)"/>
      <w:lvlJc w:val="left"/>
      <w:pPr>
        <w:tabs>
          <w:tab w:val="num" w:pos="1500"/>
        </w:tabs>
        <w:ind w:left="1500" w:hanging="420"/>
      </w:pPr>
    </w:lvl>
    <w:lvl w:ilvl="2" w:tplc="0409001B" w:tentative="1">
      <w:start w:val="1"/>
      <w:numFmt w:val="lowerRoman"/>
      <w:lvlText w:val="%3."/>
      <w:lvlJc w:val="right"/>
      <w:pPr>
        <w:tabs>
          <w:tab w:val="num" w:pos="1920"/>
        </w:tabs>
        <w:ind w:left="1920" w:hanging="420"/>
      </w:pPr>
    </w:lvl>
    <w:lvl w:ilvl="3" w:tplc="0409000F" w:tentative="1">
      <w:start w:val="1"/>
      <w:numFmt w:val="decimal"/>
      <w:lvlText w:val="%4."/>
      <w:lvlJc w:val="left"/>
      <w:pPr>
        <w:tabs>
          <w:tab w:val="num" w:pos="2340"/>
        </w:tabs>
        <w:ind w:left="2340" w:hanging="420"/>
      </w:pPr>
    </w:lvl>
    <w:lvl w:ilvl="4" w:tplc="04090019" w:tentative="1">
      <w:start w:val="1"/>
      <w:numFmt w:val="lowerLetter"/>
      <w:lvlText w:val="%5)"/>
      <w:lvlJc w:val="left"/>
      <w:pPr>
        <w:tabs>
          <w:tab w:val="num" w:pos="2760"/>
        </w:tabs>
        <w:ind w:left="2760" w:hanging="420"/>
      </w:pPr>
    </w:lvl>
    <w:lvl w:ilvl="5" w:tplc="0409001B" w:tentative="1">
      <w:start w:val="1"/>
      <w:numFmt w:val="lowerRoman"/>
      <w:lvlText w:val="%6."/>
      <w:lvlJc w:val="right"/>
      <w:pPr>
        <w:tabs>
          <w:tab w:val="num" w:pos="3180"/>
        </w:tabs>
        <w:ind w:left="3180" w:hanging="420"/>
      </w:pPr>
    </w:lvl>
    <w:lvl w:ilvl="6" w:tplc="0409000F" w:tentative="1">
      <w:start w:val="1"/>
      <w:numFmt w:val="decimal"/>
      <w:lvlText w:val="%7."/>
      <w:lvlJc w:val="left"/>
      <w:pPr>
        <w:tabs>
          <w:tab w:val="num" w:pos="3600"/>
        </w:tabs>
        <w:ind w:left="3600" w:hanging="420"/>
      </w:pPr>
    </w:lvl>
    <w:lvl w:ilvl="7" w:tplc="04090019" w:tentative="1">
      <w:start w:val="1"/>
      <w:numFmt w:val="lowerLetter"/>
      <w:lvlText w:val="%8)"/>
      <w:lvlJc w:val="left"/>
      <w:pPr>
        <w:tabs>
          <w:tab w:val="num" w:pos="4020"/>
        </w:tabs>
        <w:ind w:left="4020" w:hanging="420"/>
      </w:pPr>
    </w:lvl>
    <w:lvl w:ilvl="8" w:tplc="0409001B" w:tentative="1">
      <w:start w:val="1"/>
      <w:numFmt w:val="lowerRoman"/>
      <w:lvlText w:val="%9."/>
      <w:lvlJc w:val="right"/>
      <w:pPr>
        <w:tabs>
          <w:tab w:val="num" w:pos="4440"/>
        </w:tabs>
        <w:ind w:left="4440" w:hanging="420"/>
      </w:pPr>
    </w:lvl>
  </w:abstractNum>
  <w:abstractNum w:abstractNumId="18">
    <w:nsid w:val="2A3E3F66"/>
    <w:multiLevelType w:val="hybridMultilevel"/>
    <w:tmpl w:val="FBD01A50"/>
    <w:lvl w:ilvl="0" w:tplc="8C588488">
      <w:start w:val="3"/>
      <w:numFmt w:val="japaneseCounting"/>
      <w:lvlText w:val="（%1）"/>
      <w:lvlJc w:val="left"/>
      <w:pPr>
        <w:ind w:left="1648" w:hanging="1080"/>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9">
    <w:nsid w:val="2BE5339D"/>
    <w:multiLevelType w:val="hybridMultilevel"/>
    <w:tmpl w:val="AED8138C"/>
    <w:lvl w:ilvl="0" w:tplc="5FBAB596">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394370E0"/>
    <w:multiLevelType w:val="hybridMultilevel"/>
    <w:tmpl w:val="7AFECB9A"/>
    <w:lvl w:ilvl="0" w:tplc="9C0CFAA0">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3AAE761D"/>
    <w:multiLevelType w:val="hybridMultilevel"/>
    <w:tmpl w:val="F9A00826"/>
    <w:lvl w:ilvl="0" w:tplc="50E4914E">
      <w:start w:val="1"/>
      <w:numFmt w:val="japaneseCounting"/>
      <w:lvlText w:val="（%1）"/>
      <w:lvlJc w:val="left"/>
      <w:pPr>
        <w:tabs>
          <w:tab w:val="num" w:pos="1720"/>
        </w:tabs>
        <w:ind w:left="1720" w:hanging="108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2">
    <w:nsid w:val="3D424D90"/>
    <w:multiLevelType w:val="hybridMultilevel"/>
    <w:tmpl w:val="B1D82B88"/>
    <w:lvl w:ilvl="0" w:tplc="C6F6811C">
      <w:start w:val="1"/>
      <w:numFmt w:val="decimal"/>
      <w:lvlText w:val="%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29B6A42"/>
    <w:multiLevelType w:val="hybridMultilevel"/>
    <w:tmpl w:val="B1D82B88"/>
    <w:lvl w:ilvl="0" w:tplc="C6F6811C">
      <w:start w:val="1"/>
      <w:numFmt w:val="decimal"/>
      <w:lvlText w:val="%1"/>
      <w:lvlJc w:val="center"/>
      <w:pPr>
        <w:ind w:left="420" w:hanging="132"/>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4ADC1F0D"/>
    <w:multiLevelType w:val="hybridMultilevel"/>
    <w:tmpl w:val="F85EFA12"/>
    <w:lvl w:ilvl="0" w:tplc="37CE53DA">
      <w:start w:val="1"/>
      <w:numFmt w:val="bullet"/>
      <w:lvlText w:val=""/>
      <w:lvlJc w:val="left"/>
      <w:pPr>
        <w:tabs>
          <w:tab w:val="num" w:pos="720"/>
        </w:tabs>
        <w:ind w:left="720" w:hanging="360"/>
      </w:pPr>
      <w:rPr>
        <w:rFonts w:ascii="Wingdings" w:hAnsi="Wingdings" w:hint="default"/>
      </w:rPr>
    </w:lvl>
    <w:lvl w:ilvl="1" w:tplc="4E72C49C" w:tentative="1">
      <w:start w:val="1"/>
      <w:numFmt w:val="bullet"/>
      <w:lvlText w:val=""/>
      <w:lvlJc w:val="left"/>
      <w:pPr>
        <w:tabs>
          <w:tab w:val="num" w:pos="1440"/>
        </w:tabs>
        <w:ind w:left="1440" w:hanging="360"/>
      </w:pPr>
      <w:rPr>
        <w:rFonts w:ascii="Wingdings" w:hAnsi="Wingdings" w:hint="default"/>
      </w:rPr>
    </w:lvl>
    <w:lvl w:ilvl="2" w:tplc="29A0400A" w:tentative="1">
      <w:start w:val="1"/>
      <w:numFmt w:val="bullet"/>
      <w:lvlText w:val=""/>
      <w:lvlJc w:val="left"/>
      <w:pPr>
        <w:tabs>
          <w:tab w:val="num" w:pos="2160"/>
        </w:tabs>
        <w:ind w:left="2160" w:hanging="360"/>
      </w:pPr>
      <w:rPr>
        <w:rFonts w:ascii="Wingdings" w:hAnsi="Wingdings" w:hint="default"/>
      </w:rPr>
    </w:lvl>
    <w:lvl w:ilvl="3" w:tplc="52FC1506" w:tentative="1">
      <w:start w:val="1"/>
      <w:numFmt w:val="bullet"/>
      <w:lvlText w:val=""/>
      <w:lvlJc w:val="left"/>
      <w:pPr>
        <w:tabs>
          <w:tab w:val="num" w:pos="2880"/>
        </w:tabs>
        <w:ind w:left="2880" w:hanging="360"/>
      </w:pPr>
      <w:rPr>
        <w:rFonts w:ascii="Wingdings" w:hAnsi="Wingdings" w:hint="default"/>
      </w:rPr>
    </w:lvl>
    <w:lvl w:ilvl="4" w:tplc="04687CEA" w:tentative="1">
      <w:start w:val="1"/>
      <w:numFmt w:val="bullet"/>
      <w:lvlText w:val=""/>
      <w:lvlJc w:val="left"/>
      <w:pPr>
        <w:tabs>
          <w:tab w:val="num" w:pos="3600"/>
        </w:tabs>
        <w:ind w:left="3600" w:hanging="360"/>
      </w:pPr>
      <w:rPr>
        <w:rFonts w:ascii="Wingdings" w:hAnsi="Wingdings" w:hint="default"/>
      </w:rPr>
    </w:lvl>
    <w:lvl w:ilvl="5" w:tplc="AB989AA8" w:tentative="1">
      <w:start w:val="1"/>
      <w:numFmt w:val="bullet"/>
      <w:lvlText w:val=""/>
      <w:lvlJc w:val="left"/>
      <w:pPr>
        <w:tabs>
          <w:tab w:val="num" w:pos="4320"/>
        </w:tabs>
        <w:ind w:left="4320" w:hanging="360"/>
      </w:pPr>
      <w:rPr>
        <w:rFonts w:ascii="Wingdings" w:hAnsi="Wingdings" w:hint="default"/>
      </w:rPr>
    </w:lvl>
    <w:lvl w:ilvl="6" w:tplc="BDACF75A" w:tentative="1">
      <w:start w:val="1"/>
      <w:numFmt w:val="bullet"/>
      <w:lvlText w:val=""/>
      <w:lvlJc w:val="left"/>
      <w:pPr>
        <w:tabs>
          <w:tab w:val="num" w:pos="5040"/>
        </w:tabs>
        <w:ind w:left="5040" w:hanging="360"/>
      </w:pPr>
      <w:rPr>
        <w:rFonts w:ascii="Wingdings" w:hAnsi="Wingdings" w:hint="default"/>
      </w:rPr>
    </w:lvl>
    <w:lvl w:ilvl="7" w:tplc="CC2ADE68" w:tentative="1">
      <w:start w:val="1"/>
      <w:numFmt w:val="bullet"/>
      <w:lvlText w:val=""/>
      <w:lvlJc w:val="left"/>
      <w:pPr>
        <w:tabs>
          <w:tab w:val="num" w:pos="5760"/>
        </w:tabs>
        <w:ind w:left="5760" w:hanging="360"/>
      </w:pPr>
      <w:rPr>
        <w:rFonts w:ascii="Wingdings" w:hAnsi="Wingdings" w:hint="default"/>
      </w:rPr>
    </w:lvl>
    <w:lvl w:ilvl="8" w:tplc="ECCE40FC" w:tentative="1">
      <w:start w:val="1"/>
      <w:numFmt w:val="bullet"/>
      <w:lvlText w:val=""/>
      <w:lvlJc w:val="left"/>
      <w:pPr>
        <w:tabs>
          <w:tab w:val="num" w:pos="6480"/>
        </w:tabs>
        <w:ind w:left="6480" w:hanging="360"/>
      </w:pPr>
      <w:rPr>
        <w:rFonts w:ascii="Wingdings" w:hAnsi="Wingdings" w:hint="default"/>
      </w:rPr>
    </w:lvl>
  </w:abstractNum>
  <w:abstractNum w:abstractNumId="25">
    <w:nsid w:val="4EDC0F34"/>
    <w:multiLevelType w:val="hybridMultilevel"/>
    <w:tmpl w:val="14186236"/>
    <w:lvl w:ilvl="0" w:tplc="009A8966">
      <w:start w:val="1"/>
      <w:numFmt w:val="decimal"/>
      <w:lvlText w:val="%1"/>
      <w:lvlJc w:val="left"/>
      <w:pPr>
        <w:tabs>
          <w:tab w:val="num" w:pos="420"/>
        </w:tabs>
        <w:ind w:left="42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533A199F"/>
    <w:multiLevelType w:val="hybridMultilevel"/>
    <w:tmpl w:val="F48AF8AA"/>
    <w:lvl w:ilvl="0" w:tplc="5FA47D94">
      <w:start w:val="1"/>
      <w:numFmt w:val="japaneseCounting"/>
      <w:lvlText w:val="（%1）"/>
      <w:lvlJc w:val="left"/>
      <w:pPr>
        <w:tabs>
          <w:tab w:val="num" w:pos="1710"/>
        </w:tabs>
        <w:ind w:left="1710" w:hanging="108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7">
    <w:nsid w:val="58574C06"/>
    <w:multiLevelType w:val="hybridMultilevel"/>
    <w:tmpl w:val="846A715E"/>
    <w:lvl w:ilvl="0" w:tplc="AF389E7C">
      <w:start w:val="1992"/>
      <w:numFmt w:val="decimal"/>
      <w:lvlText w:val="%1年"/>
      <w:lvlJc w:val="left"/>
      <w:pPr>
        <w:tabs>
          <w:tab w:val="num" w:pos="4560"/>
        </w:tabs>
        <w:ind w:left="4560" w:hanging="45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61955037"/>
    <w:multiLevelType w:val="hybridMultilevel"/>
    <w:tmpl w:val="98462184"/>
    <w:lvl w:ilvl="0" w:tplc="69624B84">
      <w:start w:val="1"/>
      <w:numFmt w:val="decimal"/>
      <w:lvlText w:val="%1、"/>
      <w:lvlJc w:val="left"/>
      <w:pPr>
        <w:tabs>
          <w:tab w:val="num" w:pos="1350"/>
        </w:tabs>
        <w:ind w:left="1350" w:hanging="720"/>
      </w:pPr>
      <w:rPr>
        <w:rFonts w:hint="default"/>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9">
    <w:nsid w:val="62EC4C1A"/>
    <w:multiLevelType w:val="hybridMultilevel"/>
    <w:tmpl w:val="D19C0B08"/>
    <w:lvl w:ilvl="0" w:tplc="A19EDB9E">
      <w:start w:val="1"/>
      <w:numFmt w:val="japaneseCounting"/>
      <w:lvlText w:val="%1、"/>
      <w:lvlJc w:val="left"/>
      <w:pPr>
        <w:ind w:left="1360" w:hanging="720"/>
      </w:pPr>
      <w:rPr>
        <w:rFonts w:cs="Times New Roman" w:hint="default"/>
      </w:rPr>
    </w:lvl>
    <w:lvl w:ilvl="1" w:tplc="04090019">
      <w:start w:val="1"/>
      <w:numFmt w:val="lowerLetter"/>
      <w:lvlText w:val="%2)"/>
      <w:lvlJc w:val="left"/>
      <w:pPr>
        <w:ind w:left="1480" w:hanging="420"/>
      </w:pPr>
      <w:rPr>
        <w:rFonts w:cs="Times New Roman"/>
      </w:rPr>
    </w:lvl>
    <w:lvl w:ilvl="2" w:tplc="0409001B">
      <w:start w:val="1"/>
      <w:numFmt w:val="lowerRoman"/>
      <w:lvlText w:val="%3."/>
      <w:lvlJc w:val="right"/>
      <w:pPr>
        <w:ind w:left="1900" w:hanging="420"/>
      </w:pPr>
      <w:rPr>
        <w:rFonts w:cs="Times New Roman"/>
      </w:rPr>
    </w:lvl>
    <w:lvl w:ilvl="3" w:tplc="0409000F">
      <w:start w:val="1"/>
      <w:numFmt w:val="decimal"/>
      <w:lvlText w:val="%4."/>
      <w:lvlJc w:val="left"/>
      <w:pPr>
        <w:ind w:left="2320" w:hanging="420"/>
      </w:pPr>
      <w:rPr>
        <w:rFonts w:cs="Times New Roman"/>
      </w:rPr>
    </w:lvl>
    <w:lvl w:ilvl="4" w:tplc="04090019">
      <w:start w:val="1"/>
      <w:numFmt w:val="lowerLetter"/>
      <w:lvlText w:val="%5)"/>
      <w:lvlJc w:val="left"/>
      <w:pPr>
        <w:ind w:left="2740" w:hanging="420"/>
      </w:pPr>
      <w:rPr>
        <w:rFonts w:cs="Times New Roman"/>
      </w:rPr>
    </w:lvl>
    <w:lvl w:ilvl="5" w:tplc="0409001B">
      <w:start w:val="1"/>
      <w:numFmt w:val="lowerRoman"/>
      <w:lvlText w:val="%6."/>
      <w:lvlJc w:val="right"/>
      <w:pPr>
        <w:ind w:left="3160" w:hanging="420"/>
      </w:pPr>
      <w:rPr>
        <w:rFonts w:cs="Times New Roman"/>
      </w:rPr>
    </w:lvl>
    <w:lvl w:ilvl="6" w:tplc="0409000F">
      <w:start w:val="1"/>
      <w:numFmt w:val="decimal"/>
      <w:lvlText w:val="%7."/>
      <w:lvlJc w:val="left"/>
      <w:pPr>
        <w:ind w:left="3580" w:hanging="420"/>
      </w:pPr>
      <w:rPr>
        <w:rFonts w:cs="Times New Roman"/>
      </w:rPr>
    </w:lvl>
    <w:lvl w:ilvl="7" w:tplc="04090019">
      <w:start w:val="1"/>
      <w:numFmt w:val="lowerLetter"/>
      <w:lvlText w:val="%8)"/>
      <w:lvlJc w:val="left"/>
      <w:pPr>
        <w:ind w:left="4000" w:hanging="420"/>
      </w:pPr>
      <w:rPr>
        <w:rFonts w:cs="Times New Roman"/>
      </w:rPr>
    </w:lvl>
    <w:lvl w:ilvl="8" w:tplc="0409001B">
      <w:start w:val="1"/>
      <w:numFmt w:val="lowerRoman"/>
      <w:lvlText w:val="%9."/>
      <w:lvlJc w:val="right"/>
      <w:pPr>
        <w:ind w:left="4420" w:hanging="420"/>
      </w:pPr>
      <w:rPr>
        <w:rFonts w:cs="Times New Roman"/>
      </w:rPr>
    </w:lvl>
  </w:abstractNum>
  <w:abstractNum w:abstractNumId="30">
    <w:nsid w:val="63B0213F"/>
    <w:multiLevelType w:val="hybridMultilevel"/>
    <w:tmpl w:val="3650EA3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41136F0"/>
    <w:multiLevelType w:val="hybridMultilevel"/>
    <w:tmpl w:val="FC3ACFFE"/>
    <w:lvl w:ilvl="0" w:tplc="0FDCDB84">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68C47D6A"/>
    <w:multiLevelType w:val="hybridMultilevel"/>
    <w:tmpl w:val="F3A81924"/>
    <w:lvl w:ilvl="0" w:tplc="6270C7F8">
      <w:start w:val="1"/>
      <w:numFmt w:val="japaneseCounting"/>
      <w:lvlText w:val="（%1）"/>
      <w:lvlJc w:val="left"/>
      <w:pPr>
        <w:tabs>
          <w:tab w:val="num" w:pos="1410"/>
        </w:tabs>
        <w:ind w:left="1410" w:hanging="840"/>
      </w:pPr>
      <w:rPr>
        <w:rFonts w:hint="default"/>
      </w:rPr>
    </w:lvl>
    <w:lvl w:ilvl="1" w:tplc="04090019" w:tentative="1">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33">
    <w:nsid w:val="709B40F9"/>
    <w:multiLevelType w:val="hybridMultilevel"/>
    <w:tmpl w:val="F056A5D8"/>
    <w:lvl w:ilvl="0" w:tplc="2346AF12">
      <w:start w:val="1"/>
      <w:numFmt w:val="decimal"/>
      <w:lvlText w:val="%1、"/>
      <w:lvlJc w:val="left"/>
      <w:pPr>
        <w:tabs>
          <w:tab w:val="num" w:pos="1360"/>
        </w:tabs>
        <w:ind w:left="1360" w:hanging="720"/>
      </w:pPr>
      <w:rPr>
        <w:rFonts w:hint="eastAsia"/>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34">
    <w:nsid w:val="70EB275B"/>
    <w:multiLevelType w:val="hybridMultilevel"/>
    <w:tmpl w:val="AF1A27BC"/>
    <w:lvl w:ilvl="0" w:tplc="FF0860DE">
      <w:start w:val="1"/>
      <w:numFmt w:val="japaneseCounting"/>
      <w:lvlText w:val="%1、"/>
      <w:lvlJc w:val="left"/>
      <w:pPr>
        <w:tabs>
          <w:tab w:val="num" w:pos="1320"/>
        </w:tabs>
        <w:ind w:left="1320" w:hanging="720"/>
      </w:pPr>
      <w:rPr>
        <w:rFonts w:hint="eastAsia"/>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5">
    <w:nsid w:val="70FD7AAE"/>
    <w:multiLevelType w:val="hybridMultilevel"/>
    <w:tmpl w:val="76D083C4"/>
    <w:lvl w:ilvl="0" w:tplc="689A7256">
      <w:start w:val="1"/>
      <w:numFmt w:val="bullet"/>
      <w:lvlText w:val=""/>
      <w:lvlJc w:val="left"/>
      <w:pPr>
        <w:tabs>
          <w:tab w:val="num" w:pos="720"/>
        </w:tabs>
        <w:ind w:left="720" w:hanging="360"/>
      </w:pPr>
      <w:rPr>
        <w:rFonts w:ascii="Wingdings" w:hAnsi="Wingdings" w:hint="default"/>
      </w:rPr>
    </w:lvl>
    <w:lvl w:ilvl="1" w:tplc="EA2082F2" w:tentative="1">
      <w:start w:val="1"/>
      <w:numFmt w:val="bullet"/>
      <w:lvlText w:val=""/>
      <w:lvlJc w:val="left"/>
      <w:pPr>
        <w:tabs>
          <w:tab w:val="num" w:pos="1440"/>
        </w:tabs>
        <w:ind w:left="1440" w:hanging="360"/>
      </w:pPr>
      <w:rPr>
        <w:rFonts w:ascii="Wingdings" w:hAnsi="Wingdings" w:hint="default"/>
      </w:rPr>
    </w:lvl>
    <w:lvl w:ilvl="2" w:tplc="21D6943C" w:tentative="1">
      <w:start w:val="1"/>
      <w:numFmt w:val="bullet"/>
      <w:lvlText w:val=""/>
      <w:lvlJc w:val="left"/>
      <w:pPr>
        <w:tabs>
          <w:tab w:val="num" w:pos="2160"/>
        </w:tabs>
        <w:ind w:left="2160" w:hanging="360"/>
      </w:pPr>
      <w:rPr>
        <w:rFonts w:ascii="Wingdings" w:hAnsi="Wingdings" w:hint="default"/>
      </w:rPr>
    </w:lvl>
    <w:lvl w:ilvl="3" w:tplc="457030B6" w:tentative="1">
      <w:start w:val="1"/>
      <w:numFmt w:val="bullet"/>
      <w:lvlText w:val=""/>
      <w:lvlJc w:val="left"/>
      <w:pPr>
        <w:tabs>
          <w:tab w:val="num" w:pos="2880"/>
        </w:tabs>
        <w:ind w:left="2880" w:hanging="360"/>
      </w:pPr>
      <w:rPr>
        <w:rFonts w:ascii="Wingdings" w:hAnsi="Wingdings" w:hint="default"/>
      </w:rPr>
    </w:lvl>
    <w:lvl w:ilvl="4" w:tplc="1BAE6AD8" w:tentative="1">
      <w:start w:val="1"/>
      <w:numFmt w:val="bullet"/>
      <w:lvlText w:val=""/>
      <w:lvlJc w:val="left"/>
      <w:pPr>
        <w:tabs>
          <w:tab w:val="num" w:pos="3600"/>
        </w:tabs>
        <w:ind w:left="3600" w:hanging="360"/>
      </w:pPr>
      <w:rPr>
        <w:rFonts w:ascii="Wingdings" w:hAnsi="Wingdings" w:hint="default"/>
      </w:rPr>
    </w:lvl>
    <w:lvl w:ilvl="5" w:tplc="7CF6475C" w:tentative="1">
      <w:start w:val="1"/>
      <w:numFmt w:val="bullet"/>
      <w:lvlText w:val=""/>
      <w:lvlJc w:val="left"/>
      <w:pPr>
        <w:tabs>
          <w:tab w:val="num" w:pos="4320"/>
        </w:tabs>
        <w:ind w:left="4320" w:hanging="360"/>
      </w:pPr>
      <w:rPr>
        <w:rFonts w:ascii="Wingdings" w:hAnsi="Wingdings" w:hint="default"/>
      </w:rPr>
    </w:lvl>
    <w:lvl w:ilvl="6" w:tplc="F650E34C" w:tentative="1">
      <w:start w:val="1"/>
      <w:numFmt w:val="bullet"/>
      <w:lvlText w:val=""/>
      <w:lvlJc w:val="left"/>
      <w:pPr>
        <w:tabs>
          <w:tab w:val="num" w:pos="5040"/>
        </w:tabs>
        <w:ind w:left="5040" w:hanging="360"/>
      </w:pPr>
      <w:rPr>
        <w:rFonts w:ascii="Wingdings" w:hAnsi="Wingdings" w:hint="default"/>
      </w:rPr>
    </w:lvl>
    <w:lvl w:ilvl="7" w:tplc="62245CE8" w:tentative="1">
      <w:start w:val="1"/>
      <w:numFmt w:val="bullet"/>
      <w:lvlText w:val=""/>
      <w:lvlJc w:val="left"/>
      <w:pPr>
        <w:tabs>
          <w:tab w:val="num" w:pos="5760"/>
        </w:tabs>
        <w:ind w:left="5760" w:hanging="360"/>
      </w:pPr>
      <w:rPr>
        <w:rFonts w:ascii="Wingdings" w:hAnsi="Wingdings" w:hint="default"/>
      </w:rPr>
    </w:lvl>
    <w:lvl w:ilvl="8" w:tplc="99CCBEA4" w:tentative="1">
      <w:start w:val="1"/>
      <w:numFmt w:val="bullet"/>
      <w:lvlText w:val=""/>
      <w:lvlJc w:val="left"/>
      <w:pPr>
        <w:tabs>
          <w:tab w:val="num" w:pos="6480"/>
        </w:tabs>
        <w:ind w:left="6480" w:hanging="360"/>
      </w:pPr>
      <w:rPr>
        <w:rFonts w:ascii="Wingdings" w:hAnsi="Wingdings" w:hint="default"/>
      </w:rPr>
    </w:lvl>
  </w:abstractNum>
  <w:abstractNum w:abstractNumId="36">
    <w:nsid w:val="7140017A"/>
    <w:multiLevelType w:val="hybridMultilevel"/>
    <w:tmpl w:val="9C26DF74"/>
    <w:lvl w:ilvl="0" w:tplc="AD28556C">
      <w:start w:val="1"/>
      <w:numFmt w:val="japaneseCounting"/>
      <w:lvlText w:val="%1、"/>
      <w:lvlJc w:val="left"/>
      <w:pPr>
        <w:tabs>
          <w:tab w:val="num" w:pos="720"/>
        </w:tabs>
        <w:ind w:left="720" w:hanging="720"/>
      </w:pPr>
      <w:rPr>
        <w:rFonts w:hint="default"/>
      </w:rPr>
    </w:lvl>
    <w:lvl w:ilvl="1" w:tplc="258E31F2">
      <w:start w:val="1"/>
      <w:numFmt w:val="decimal"/>
      <w:lvlText w:val="%2"/>
      <w:lvlJc w:val="left"/>
      <w:pPr>
        <w:tabs>
          <w:tab w:val="num" w:pos="885"/>
        </w:tabs>
        <w:ind w:left="885" w:hanging="465"/>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72FF72C1"/>
    <w:multiLevelType w:val="hybridMultilevel"/>
    <w:tmpl w:val="21BEF6C4"/>
    <w:lvl w:ilvl="0" w:tplc="87CE8E6A">
      <w:start w:val="1"/>
      <w:numFmt w:val="japaneseCounting"/>
      <w:lvlText w:val="%1、"/>
      <w:lvlJc w:val="left"/>
      <w:pPr>
        <w:tabs>
          <w:tab w:val="num" w:pos="1320"/>
        </w:tabs>
        <w:ind w:left="1320" w:hanging="720"/>
      </w:pPr>
      <w:rPr>
        <w:rFonts w:hint="eastAsia"/>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8">
    <w:nsid w:val="768232F2"/>
    <w:multiLevelType w:val="hybridMultilevel"/>
    <w:tmpl w:val="4CAEFC7E"/>
    <w:lvl w:ilvl="0" w:tplc="F4B2FB1A">
      <w:start w:val="1"/>
      <w:numFmt w:val="decimal"/>
      <w:lvlText w:val="附表%1 ："/>
      <w:lvlJc w:val="left"/>
      <w:pPr>
        <w:ind w:left="1380" w:hanging="420"/>
      </w:pPr>
      <w:rPr>
        <w:rFonts w:hint="eastAsia"/>
        <w:b w:val="0"/>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39">
    <w:nsid w:val="774A192C"/>
    <w:multiLevelType w:val="hybridMultilevel"/>
    <w:tmpl w:val="864EC66C"/>
    <w:lvl w:ilvl="0" w:tplc="934095DC">
      <w:start w:val="1"/>
      <w:numFmt w:val="decimal"/>
      <w:lvlText w:val="%1"/>
      <w:lvlJc w:val="left"/>
      <w:pPr>
        <w:tabs>
          <w:tab w:val="num" w:pos="420"/>
        </w:tabs>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nsid w:val="7C8A03FB"/>
    <w:multiLevelType w:val="hybridMultilevel"/>
    <w:tmpl w:val="167E60C0"/>
    <w:lvl w:ilvl="0" w:tplc="7D22EF04">
      <w:start w:val="3"/>
      <w:numFmt w:val="japaneseCounting"/>
      <w:lvlText w:val="%1、"/>
      <w:lvlJc w:val="left"/>
      <w:pPr>
        <w:tabs>
          <w:tab w:val="num" w:pos="1360"/>
        </w:tabs>
        <w:ind w:left="1360" w:hanging="720"/>
      </w:pPr>
      <w:rPr>
        <w:rFonts w:hint="eastAsia"/>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1">
    <w:nsid w:val="7CF354EB"/>
    <w:multiLevelType w:val="hybridMultilevel"/>
    <w:tmpl w:val="198EA300"/>
    <w:lvl w:ilvl="0" w:tplc="0074D57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24"/>
  </w:num>
  <w:num w:numId="3">
    <w:abstractNumId w:val="35"/>
  </w:num>
  <w:num w:numId="4">
    <w:abstractNumId w:val="22"/>
  </w:num>
  <w:num w:numId="5">
    <w:abstractNumId w:val="8"/>
  </w:num>
  <w:num w:numId="6">
    <w:abstractNumId w:val="3"/>
  </w:num>
  <w:num w:numId="7">
    <w:abstractNumId w:val="2"/>
  </w:num>
  <w:num w:numId="8">
    <w:abstractNumId w:val="1"/>
  </w:num>
  <w:num w:numId="9">
    <w:abstractNumId w:val="0"/>
  </w:num>
  <w:num w:numId="10">
    <w:abstractNumId w:val="9"/>
  </w:num>
  <w:num w:numId="11">
    <w:abstractNumId w:val="7"/>
  </w:num>
  <w:num w:numId="12">
    <w:abstractNumId w:val="6"/>
  </w:num>
  <w:num w:numId="13">
    <w:abstractNumId w:val="5"/>
  </w:num>
  <w:num w:numId="14">
    <w:abstractNumId w:val="4"/>
  </w:num>
  <w:num w:numId="15">
    <w:abstractNumId w:val="10"/>
  </w:num>
  <w:num w:numId="16">
    <w:abstractNumId w:val="1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num>
  <w:num w:numId="18">
    <w:abstractNumId w:val="19"/>
  </w:num>
  <w:num w:numId="19">
    <w:abstractNumId w:val="28"/>
  </w:num>
  <w:num w:numId="20">
    <w:abstractNumId w:val="31"/>
  </w:num>
  <w:num w:numId="21">
    <w:abstractNumId w:val="34"/>
  </w:num>
  <w:num w:numId="22">
    <w:abstractNumId w:val="15"/>
  </w:num>
  <w:num w:numId="23">
    <w:abstractNumId w:val="40"/>
  </w:num>
  <w:num w:numId="24">
    <w:abstractNumId w:val="37"/>
  </w:num>
  <w:num w:numId="25">
    <w:abstractNumId w:val="33"/>
  </w:num>
  <w:num w:numId="26">
    <w:abstractNumId w:val="20"/>
  </w:num>
  <w:num w:numId="27">
    <w:abstractNumId w:val="23"/>
  </w:num>
  <w:num w:numId="28">
    <w:abstractNumId w:val="38"/>
  </w:num>
  <w:num w:numId="29">
    <w:abstractNumId w:val="30"/>
  </w:num>
  <w:num w:numId="30">
    <w:abstractNumId w:val="41"/>
  </w:num>
  <w:num w:numId="31">
    <w:abstractNumId w:val="16"/>
  </w:num>
  <w:num w:numId="32">
    <w:abstractNumId w:val="14"/>
  </w:num>
  <w:num w:numId="33">
    <w:abstractNumId w:val="13"/>
  </w:num>
  <w:num w:numId="3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num>
  <w:num w:numId="36">
    <w:abstractNumId w:val="12"/>
  </w:num>
  <w:num w:numId="37">
    <w:abstractNumId w:val="36"/>
  </w:num>
  <w:num w:numId="38">
    <w:abstractNumId w:val="18"/>
  </w:num>
  <w:num w:numId="39">
    <w:abstractNumId w:val="32"/>
  </w:num>
  <w:num w:numId="40">
    <w:abstractNumId w:val="27"/>
  </w:num>
  <w:num w:numId="41">
    <w:abstractNumId w:val="29"/>
  </w:num>
  <w:num w:numId="42">
    <w:abstractNumId w:val="17"/>
  </w:num>
  <w:num w:numId="4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E4038"/>
    <w:rsid w:val="001E2F3B"/>
    <w:rsid w:val="003E403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HTML Preformatted"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038"/>
    <w:pPr>
      <w:widowControl w:val="0"/>
      <w:jc w:val="both"/>
    </w:pPr>
    <w:rPr>
      <w:rFonts w:ascii="Times New Roman" w:eastAsia="宋体" w:hAnsi="Times New Roman" w:cs="Times New Roman"/>
      <w:szCs w:val="20"/>
    </w:rPr>
  </w:style>
  <w:style w:type="paragraph" w:styleId="1">
    <w:name w:val="heading 1"/>
    <w:basedOn w:val="a"/>
    <w:next w:val="a"/>
    <w:link w:val="1Char"/>
    <w:qFormat/>
    <w:rsid w:val="003E4038"/>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3E4038"/>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3E4038"/>
    <w:pPr>
      <w:keepNext/>
      <w:keepLines/>
      <w:spacing w:before="260" w:after="260" w:line="416" w:lineRule="auto"/>
      <w:outlineLvl w:val="2"/>
    </w:pPr>
    <w:rPr>
      <w:rFonts w:ascii="仿宋" w:eastAsia="仿宋" w:hAnsi="仿宋"/>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3E40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semiHidden/>
    <w:rsid w:val="003E4038"/>
    <w:rPr>
      <w:sz w:val="18"/>
      <w:szCs w:val="18"/>
    </w:rPr>
  </w:style>
  <w:style w:type="paragraph" w:styleId="a4">
    <w:name w:val="footer"/>
    <w:basedOn w:val="a"/>
    <w:link w:val="Char0"/>
    <w:unhideWhenUsed/>
    <w:rsid w:val="003E4038"/>
    <w:pPr>
      <w:tabs>
        <w:tab w:val="center" w:pos="4153"/>
        <w:tab w:val="right" w:pos="8306"/>
      </w:tabs>
      <w:snapToGrid w:val="0"/>
      <w:jc w:val="left"/>
    </w:pPr>
    <w:rPr>
      <w:sz w:val="18"/>
      <w:szCs w:val="18"/>
    </w:rPr>
  </w:style>
  <w:style w:type="character" w:customStyle="1" w:styleId="Char0">
    <w:name w:val="页脚 Char"/>
    <w:basedOn w:val="a0"/>
    <w:link w:val="a4"/>
    <w:rsid w:val="003E4038"/>
    <w:rPr>
      <w:sz w:val="18"/>
      <w:szCs w:val="18"/>
    </w:rPr>
  </w:style>
  <w:style w:type="character" w:customStyle="1" w:styleId="1Char">
    <w:name w:val="标题 1 Char"/>
    <w:basedOn w:val="a0"/>
    <w:link w:val="1"/>
    <w:rsid w:val="003E4038"/>
    <w:rPr>
      <w:rFonts w:ascii="Times New Roman" w:eastAsia="宋体" w:hAnsi="Times New Roman" w:cs="Times New Roman"/>
      <w:b/>
      <w:bCs/>
      <w:kern w:val="44"/>
      <w:sz w:val="44"/>
      <w:szCs w:val="44"/>
    </w:rPr>
  </w:style>
  <w:style w:type="character" w:customStyle="1" w:styleId="2Char">
    <w:name w:val="标题 2 Char"/>
    <w:basedOn w:val="a0"/>
    <w:link w:val="2"/>
    <w:rsid w:val="003E4038"/>
    <w:rPr>
      <w:rFonts w:ascii="Arial" w:eastAsia="黑体" w:hAnsi="Arial" w:cs="Times New Roman"/>
      <w:b/>
      <w:bCs/>
      <w:sz w:val="32"/>
      <w:szCs w:val="32"/>
    </w:rPr>
  </w:style>
  <w:style w:type="character" w:customStyle="1" w:styleId="3Char">
    <w:name w:val="标题 3 Char"/>
    <w:basedOn w:val="a0"/>
    <w:link w:val="3"/>
    <w:rsid w:val="003E4038"/>
    <w:rPr>
      <w:rFonts w:ascii="仿宋" w:eastAsia="仿宋" w:hAnsi="仿宋" w:cs="Times New Roman"/>
      <w:b/>
      <w:bCs/>
      <w:sz w:val="32"/>
      <w:szCs w:val="32"/>
    </w:rPr>
  </w:style>
  <w:style w:type="paragraph" w:customStyle="1" w:styleId="CharCharCharChar">
    <w:name w:val="Char Char Char Char"/>
    <w:basedOn w:val="a"/>
    <w:next w:val="a"/>
    <w:rsid w:val="003E4038"/>
    <w:pPr>
      <w:adjustRightInd w:val="0"/>
      <w:spacing w:after="160" w:line="240" w:lineRule="exact"/>
    </w:pPr>
    <w:rPr>
      <w:rFonts w:ascii="Verdana" w:hAnsi="Verdana"/>
      <w:kern w:val="0"/>
      <w:sz w:val="20"/>
      <w:lang w:eastAsia="en-US"/>
    </w:rPr>
  </w:style>
  <w:style w:type="paragraph" w:styleId="a5">
    <w:name w:val="Plain Text"/>
    <w:aliases w:val="纯文本 Char Char Char Char Char Char Char Char Char Char Char Char Char Char Char Char,纯文本 Char Char Char Char Char Char Char Char Char Char Char Char Char Char Char Char Char Char Char Char Char Char Char Char Char Char"/>
    <w:basedOn w:val="a"/>
    <w:link w:val="Char1"/>
    <w:rsid w:val="003E4038"/>
    <w:rPr>
      <w:rFonts w:ascii="宋体" w:hAnsi="Courier New" w:cs="Courier New"/>
      <w:szCs w:val="21"/>
    </w:rPr>
  </w:style>
  <w:style w:type="character" w:customStyle="1" w:styleId="Char1">
    <w:name w:val="纯文本 Char"/>
    <w:aliases w:val="纯文本 Char Char Char Char Char Char Char Char Char Char Char Char Char Char Char Char Char,纯文本 Char Char Char Char Char Char Char Char Char Char Char Char Char Char Char Char Char Char Char Char Char Char Char Char Char Char Char"/>
    <w:basedOn w:val="a0"/>
    <w:link w:val="a5"/>
    <w:rsid w:val="003E4038"/>
    <w:rPr>
      <w:rFonts w:ascii="宋体" w:eastAsia="宋体" w:hAnsi="Courier New" w:cs="Courier New"/>
      <w:szCs w:val="21"/>
    </w:rPr>
  </w:style>
  <w:style w:type="paragraph" w:styleId="a6">
    <w:name w:val="Body Text"/>
    <w:basedOn w:val="a"/>
    <w:link w:val="Char2"/>
    <w:rsid w:val="003E4038"/>
    <w:rPr>
      <w:rFonts w:ascii="仿宋_GB2312" w:eastAsia="仿宋_GB2312"/>
      <w:sz w:val="32"/>
    </w:rPr>
  </w:style>
  <w:style w:type="character" w:customStyle="1" w:styleId="Char2">
    <w:name w:val="正文文本 Char"/>
    <w:basedOn w:val="a0"/>
    <w:link w:val="a6"/>
    <w:rsid w:val="003E4038"/>
    <w:rPr>
      <w:rFonts w:ascii="仿宋_GB2312" w:eastAsia="仿宋_GB2312" w:hAnsi="Times New Roman" w:cs="Times New Roman"/>
      <w:sz w:val="32"/>
      <w:szCs w:val="20"/>
    </w:rPr>
  </w:style>
  <w:style w:type="paragraph" w:styleId="a7">
    <w:name w:val="Date"/>
    <w:basedOn w:val="a"/>
    <w:next w:val="a"/>
    <w:link w:val="Char3"/>
    <w:rsid w:val="003E4038"/>
    <w:rPr>
      <w:rFonts w:eastAsia="仿宋_GB2312"/>
      <w:sz w:val="32"/>
    </w:rPr>
  </w:style>
  <w:style w:type="character" w:customStyle="1" w:styleId="Char3">
    <w:name w:val="日期 Char"/>
    <w:basedOn w:val="a0"/>
    <w:link w:val="a7"/>
    <w:rsid w:val="003E4038"/>
    <w:rPr>
      <w:rFonts w:ascii="Times New Roman" w:eastAsia="仿宋_GB2312" w:hAnsi="Times New Roman" w:cs="Times New Roman"/>
      <w:sz w:val="32"/>
      <w:szCs w:val="20"/>
    </w:rPr>
  </w:style>
  <w:style w:type="character" w:styleId="a8">
    <w:name w:val="page number"/>
    <w:basedOn w:val="a0"/>
    <w:rsid w:val="003E4038"/>
  </w:style>
  <w:style w:type="paragraph" w:customStyle="1" w:styleId="10">
    <w:name w:val="标题1"/>
    <w:basedOn w:val="a"/>
    <w:next w:val="a"/>
    <w:rsid w:val="003E4038"/>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rPr>
  </w:style>
  <w:style w:type="paragraph" w:customStyle="1" w:styleId="20">
    <w:name w:val="标题2"/>
    <w:basedOn w:val="a"/>
    <w:next w:val="a"/>
    <w:link w:val="2Char0"/>
    <w:rsid w:val="003E4038"/>
    <w:pPr>
      <w:autoSpaceDE w:val="0"/>
      <w:autoSpaceDN w:val="0"/>
      <w:snapToGrid w:val="0"/>
      <w:spacing w:line="590" w:lineRule="atLeast"/>
      <w:jc w:val="center"/>
    </w:pPr>
    <w:rPr>
      <w:rFonts w:ascii="方正楷体_GBK" w:eastAsia="方正楷体_GBK" w:hAnsi="Book Antiqua"/>
      <w:snapToGrid w:val="0"/>
      <w:kern w:val="0"/>
      <w:sz w:val="32"/>
    </w:rPr>
  </w:style>
  <w:style w:type="paragraph" w:customStyle="1" w:styleId="30">
    <w:name w:val="标题3"/>
    <w:basedOn w:val="a"/>
    <w:next w:val="a"/>
    <w:rsid w:val="003E4038"/>
    <w:pPr>
      <w:autoSpaceDE w:val="0"/>
      <w:autoSpaceDN w:val="0"/>
      <w:snapToGrid w:val="0"/>
      <w:spacing w:line="590" w:lineRule="atLeast"/>
      <w:ind w:firstLine="624"/>
    </w:pPr>
    <w:rPr>
      <w:rFonts w:ascii="方正黑体_GBK" w:eastAsia="方正黑体_GBK"/>
      <w:snapToGrid w:val="0"/>
      <w:kern w:val="0"/>
      <w:sz w:val="32"/>
    </w:rPr>
  </w:style>
  <w:style w:type="paragraph" w:styleId="21">
    <w:name w:val="Body Text 2"/>
    <w:basedOn w:val="a"/>
    <w:link w:val="2Char1"/>
    <w:rsid w:val="003E4038"/>
    <w:rPr>
      <w:rFonts w:eastAsia="仿宋_GB2312"/>
      <w:sz w:val="32"/>
      <w:szCs w:val="24"/>
    </w:rPr>
  </w:style>
  <w:style w:type="character" w:customStyle="1" w:styleId="2Char1">
    <w:name w:val="正文文本 2 Char"/>
    <w:basedOn w:val="a0"/>
    <w:link w:val="21"/>
    <w:rsid w:val="003E4038"/>
    <w:rPr>
      <w:rFonts w:ascii="Times New Roman" w:eastAsia="仿宋_GB2312" w:hAnsi="Times New Roman" w:cs="Times New Roman"/>
      <w:sz w:val="32"/>
      <w:szCs w:val="24"/>
    </w:rPr>
  </w:style>
  <w:style w:type="paragraph" w:styleId="a9">
    <w:name w:val="Body Text Indent"/>
    <w:basedOn w:val="a"/>
    <w:link w:val="Char4"/>
    <w:rsid w:val="003E4038"/>
    <w:pPr>
      <w:ind w:firstLineChars="100" w:firstLine="320"/>
    </w:pPr>
    <w:rPr>
      <w:rFonts w:ascii="仿宋_GB2312" w:eastAsia="仿宋_GB2312"/>
      <w:sz w:val="32"/>
      <w:szCs w:val="24"/>
    </w:rPr>
  </w:style>
  <w:style w:type="character" w:customStyle="1" w:styleId="Char4">
    <w:name w:val="正文文本缩进 Char"/>
    <w:basedOn w:val="a0"/>
    <w:link w:val="a9"/>
    <w:rsid w:val="003E4038"/>
    <w:rPr>
      <w:rFonts w:ascii="仿宋_GB2312" w:eastAsia="仿宋_GB2312" w:hAnsi="Times New Roman" w:cs="Times New Roman"/>
      <w:sz w:val="32"/>
      <w:szCs w:val="24"/>
    </w:rPr>
  </w:style>
  <w:style w:type="paragraph" w:styleId="22">
    <w:name w:val="Body Text Indent 2"/>
    <w:basedOn w:val="a"/>
    <w:link w:val="2Char2"/>
    <w:rsid w:val="003E4038"/>
    <w:pPr>
      <w:spacing w:line="590" w:lineRule="exact"/>
      <w:ind w:firstLine="640"/>
    </w:pPr>
    <w:rPr>
      <w:rFonts w:eastAsia="仿宋_GB2312"/>
      <w:spacing w:val="-10"/>
      <w:sz w:val="32"/>
    </w:rPr>
  </w:style>
  <w:style w:type="character" w:customStyle="1" w:styleId="2Char2">
    <w:name w:val="正文文本缩进 2 Char"/>
    <w:basedOn w:val="a0"/>
    <w:link w:val="22"/>
    <w:rsid w:val="003E4038"/>
    <w:rPr>
      <w:rFonts w:ascii="Times New Roman" w:eastAsia="仿宋_GB2312" w:hAnsi="Times New Roman" w:cs="Times New Roman"/>
      <w:spacing w:val="-10"/>
      <w:sz w:val="32"/>
      <w:szCs w:val="20"/>
    </w:rPr>
  </w:style>
  <w:style w:type="paragraph" w:styleId="31">
    <w:name w:val="Body Text Indent 3"/>
    <w:basedOn w:val="a"/>
    <w:link w:val="3Char0"/>
    <w:rsid w:val="003E4038"/>
    <w:pPr>
      <w:ind w:left="180" w:firstLineChars="220" w:firstLine="704"/>
    </w:pPr>
    <w:rPr>
      <w:rFonts w:ascii="仿宋_GB2312" w:eastAsia="仿宋_GB2312" w:hAnsi="Batang"/>
      <w:sz w:val="32"/>
      <w:szCs w:val="24"/>
    </w:rPr>
  </w:style>
  <w:style w:type="character" w:customStyle="1" w:styleId="3Char0">
    <w:name w:val="正文文本缩进 3 Char"/>
    <w:basedOn w:val="a0"/>
    <w:link w:val="31"/>
    <w:rsid w:val="003E4038"/>
    <w:rPr>
      <w:rFonts w:ascii="仿宋_GB2312" w:eastAsia="仿宋_GB2312" w:hAnsi="Batang" w:cs="Times New Roman"/>
      <w:sz w:val="32"/>
      <w:szCs w:val="24"/>
    </w:rPr>
  </w:style>
  <w:style w:type="paragraph" w:styleId="32">
    <w:name w:val="Body Text 3"/>
    <w:basedOn w:val="a"/>
    <w:link w:val="3Char1"/>
    <w:rsid w:val="003E4038"/>
    <w:pPr>
      <w:spacing w:line="240" w:lineRule="exact"/>
    </w:pPr>
    <w:rPr>
      <w:rFonts w:ascii="仿宋_GB2312" w:eastAsia="仿宋_GB2312" w:hAnsi="宋体"/>
      <w:sz w:val="30"/>
      <w:szCs w:val="32"/>
    </w:rPr>
  </w:style>
  <w:style w:type="character" w:customStyle="1" w:styleId="3Char1">
    <w:name w:val="正文文本 3 Char"/>
    <w:basedOn w:val="a0"/>
    <w:link w:val="32"/>
    <w:rsid w:val="003E4038"/>
    <w:rPr>
      <w:rFonts w:ascii="仿宋_GB2312" w:eastAsia="仿宋_GB2312" w:hAnsi="宋体" w:cs="Times New Roman"/>
      <w:sz w:val="30"/>
      <w:szCs w:val="32"/>
    </w:rPr>
  </w:style>
  <w:style w:type="paragraph" w:styleId="aa">
    <w:name w:val="Normal (Web)"/>
    <w:basedOn w:val="a"/>
    <w:rsid w:val="003E4038"/>
    <w:pPr>
      <w:widowControl/>
      <w:spacing w:before="100" w:beforeAutospacing="1" w:after="100" w:afterAutospacing="1"/>
      <w:jc w:val="left"/>
    </w:pPr>
    <w:rPr>
      <w:rFonts w:ascii="宋体" w:hAnsi="宋体"/>
      <w:kern w:val="0"/>
      <w:sz w:val="24"/>
      <w:szCs w:val="24"/>
    </w:rPr>
  </w:style>
  <w:style w:type="character" w:styleId="ab">
    <w:name w:val="Strong"/>
    <w:basedOn w:val="a0"/>
    <w:qFormat/>
    <w:rsid w:val="003E4038"/>
    <w:rPr>
      <w:b/>
      <w:bCs/>
    </w:rPr>
  </w:style>
  <w:style w:type="paragraph" w:customStyle="1" w:styleId="ac">
    <w:name w:val="红线"/>
    <w:basedOn w:val="1"/>
    <w:rsid w:val="003E4038"/>
    <w:pPr>
      <w:keepNext w:val="0"/>
      <w:keepLines w:val="0"/>
      <w:autoSpaceDE w:val="0"/>
      <w:autoSpaceDN w:val="0"/>
      <w:adjustRightInd w:val="0"/>
      <w:spacing w:before="0" w:after="851" w:line="227" w:lineRule="atLeast"/>
      <w:ind w:right="-142"/>
      <w:jc w:val="center"/>
      <w:outlineLvl w:val="9"/>
    </w:pPr>
    <w:rPr>
      <w:rFonts w:ascii="宋体"/>
      <w:bCs w:val="0"/>
      <w:snapToGrid w:val="0"/>
      <w:kern w:val="0"/>
      <w:sz w:val="10"/>
      <w:szCs w:val="20"/>
    </w:rPr>
  </w:style>
  <w:style w:type="paragraph" w:customStyle="1" w:styleId="ad">
    <w:name w:val="主题词"/>
    <w:basedOn w:val="a"/>
    <w:rsid w:val="003E4038"/>
    <w:pPr>
      <w:autoSpaceDE w:val="0"/>
      <w:autoSpaceDN w:val="0"/>
      <w:adjustRightInd w:val="0"/>
      <w:spacing w:line="240" w:lineRule="atLeast"/>
      <w:jc w:val="left"/>
    </w:pPr>
    <w:rPr>
      <w:rFonts w:ascii="宋体"/>
      <w:b/>
      <w:snapToGrid w:val="0"/>
      <w:kern w:val="0"/>
      <w:sz w:val="32"/>
    </w:rPr>
  </w:style>
  <w:style w:type="paragraph" w:customStyle="1" w:styleId="ae">
    <w:name w:val="抄送栏"/>
    <w:basedOn w:val="a"/>
    <w:rsid w:val="003E4038"/>
    <w:pPr>
      <w:autoSpaceDE w:val="0"/>
      <w:autoSpaceDN w:val="0"/>
      <w:adjustRightInd w:val="0"/>
      <w:spacing w:line="454" w:lineRule="atLeast"/>
      <w:ind w:left="851" w:hanging="851"/>
    </w:pPr>
    <w:rPr>
      <w:rFonts w:ascii="汉鼎简仿宋" w:eastAsia="汉鼎简仿宋"/>
      <w:snapToGrid w:val="0"/>
      <w:kern w:val="0"/>
      <w:sz w:val="28"/>
    </w:rPr>
  </w:style>
  <w:style w:type="paragraph" w:customStyle="1" w:styleId="af">
    <w:name w:val="线型"/>
    <w:basedOn w:val="ae"/>
    <w:rsid w:val="003E4038"/>
    <w:pPr>
      <w:spacing w:line="240" w:lineRule="auto"/>
      <w:ind w:left="0" w:firstLine="0"/>
      <w:jc w:val="center"/>
    </w:pPr>
    <w:rPr>
      <w:sz w:val="21"/>
    </w:rPr>
  </w:style>
  <w:style w:type="paragraph" w:customStyle="1" w:styleId="af0">
    <w:name w:val="印发栏"/>
    <w:basedOn w:val="af1"/>
    <w:rsid w:val="003E4038"/>
    <w:pPr>
      <w:tabs>
        <w:tab w:val="left" w:pos="284"/>
        <w:tab w:val="left" w:pos="5387"/>
      </w:tabs>
      <w:autoSpaceDE w:val="0"/>
      <w:autoSpaceDN w:val="0"/>
      <w:adjustRightInd w:val="0"/>
      <w:spacing w:line="397" w:lineRule="atLeast"/>
      <w:ind w:firstLineChars="0" w:firstLine="0"/>
      <w:jc w:val="left"/>
    </w:pPr>
    <w:rPr>
      <w:rFonts w:ascii="汉鼎简仿宋" w:eastAsia="汉鼎简仿宋"/>
      <w:snapToGrid w:val="0"/>
      <w:kern w:val="0"/>
      <w:sz w:val="28"/>
      <w:szCs w:val="20"/>
    </w:rPr>
  </w:style>
  <w:style w:type="paragraph" w:styleId="af1">
    <w:name w:val="Normal Indent"/>
    <w:basedOn w:val="a"/>
    <w:rsid w:val="003E4038"/>
    <w:pPr>
      <w:ind w:firstLineChars="200" w:firstLine="420"/>
    </w:pPr>
    <w:rPr>
      <w:szCs w:val="24"/>
    </w:rPr>
  </w:style>
  <w:style w:type="paragraph" w:customStyle="1" w:styleId="af2">
    <w:name w:val="印数"/>
    <w:basedOn w:val="af0"/>
    <w:rsid w:val="003E4038"/>
    <w:pPr>
      <w:jc w:val="right"/>
    </w:pPr>
  </w:style>
  <w:style w:type="paragraph" w:styleId="af3">
    <w:name w:val="Balloon Text"/>
    <w:basedOn w:val="a"/>
    <w:link w:val="Char5"/>
    <w:semiHidden/>
    <w:rsid w:val="003E4038"/>
    <w:rPr>
      <w:sz w:val="18"/>
      <w:szCs w:val="18"/>
    </w:rPr>
  </w:style>
  <w:style w:type="character" w:customStyle="1" w:styleId="Char5">
    <w:name w:val="批注框文本 Char"/>
    <w:basedOn w:val="a0"/>
    <w:link w:val="af3"/>
    <w:semiHidden/>
    <w:rsid w:val="003E4038"/>
    <w:rPr>
      <w:rFonts w:ascii="Times New Roman" w:eastAsia="宋体" w:hAnsi="Times New Roman" w:cs="Times New Roman"/>
      <w:sz w:val="18"/>
      <w:szCs w:val="18"/>
    </w:rPr>
  </w:style>
  <w:style w:type="character" w:customStyle="1" w:styleId="bigfont">
    <w:name w:val="bigfont"/>
    <w:basedOn w:val="a0"/>
    <w:rsid w:val="003E4038"/>
  </w:style>
  <w:style w:type="paragraph" w:customStyle="1" w:styleId="right">
    <w:name w:val="right"/>
    <w:basedOn w:val="a"/>
    <w:rsid w:val="003E4038"/>
    <w:pPr>
      <w:widowControl/>
      <w:spacing w:before="100" w:beforeAutospacing="1" w:after="100" w:afterAutospacing="1"/>
      <w:jc w:val="left"/>
    </w:pPr>
    <w:rPr>
      <w:rFonts w:ascii="Verdana" w:eastAsia="仿宋_GB2312" w:hAnsi="Verdana"/>
      <w:color w:val="000099"/>
      <w:kern w:val="0"/>
      <w:sz w:val="18"/>
      <w:szCs w:val="18"/>
    </w:rPr>
  </w:style>
  <w:style w:type="paragraph" w:customStyle="1" w:styleId="23">
    <w:name w:val="样式2"/>
    <w:basedOn w:val="a"/>
    <w:rsid w:val="003E4038"/>
    <w:pPr>
      <w:spacing w:line="580" w:lineRule="exact"/>
      <w:ind w:firstLineChars="200" w:firstLine="640"/>
    </w:pPr>
    <w:rPr>
      <w:rFonts w:ascii="楷体_GB2312" w:eastAsia="楷体_GB2312"/>
      <w:sz w:val="32"/>
      <w:szCs w:val="32"/>
    </w:rPr>
  </w:style>
  <w:style w:type="paragraph" w:customStyle="1" w:styleId="CharCharCharCharCharCharCharCharChar">
    <w:name w:val="Char Char Char Char Char Char Char Char Char"/>
    <w:basedOn w:val="a"/>
    <w:rsid w:val="003E4038"/>
    <w:pPr>
      <w:snapToGrid w:val="0"/>
    </w:pPr>
    <w:rPr>
      <w:rFonts w:ascii="Tahoma" w:hAnsi="Tahoma"/>
      <w:sz w:val="24"/>
    </w:rPr>
  </w:style>
  <w:style w:type="table" w:styleId="af4">
    <w:name w:val="Table Grid"/>
    <w:basedOn w:val="a1"/>
    <w:rsid w:val="003E403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41">
    <w:name w:val="font141"/>
    <w:basedOn w:val="a0"/>
    <w:rsid w:val="003E4038"/>
    <w:rPr>
      <w:b w:val="0"/>
      <w:bCs w:val="0"/>
      <w:color w:val="000000"/>
      <w:sz w:val="21"/>
      <w:szCs w:val="21"/>
    </w:rPr>
  </w:style>
  <w:style w:type="paragraph" w:customStyle="1" w:styleId="Char10">
    <w:name w:val=" Char1"/>
    <w:basedOn w:val="a"/>
    <w:autoRedefine/>
    <w:rsid w:val="003E4038"/>
    <w:pPr>
      <w:tabs>
        <w:tab w:val="num" w:pos="360"/>
      </w:tabs>
    </w:pPr>
    <w:rPr>
      <w:sz w:val="24"/>
      <w:szCs w:val="24"/>
    </w:rPr>
  </w:style>
  <w:style w:type="paragraph" w:customStyle="1" w:styleId="Char6">
    <w:name w:val=" Char"/>
    <w:basedOn w:val="a"/>
    <w:rsid w:val="003E4038"/>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rsid w:val="003E4038"/>
    <w:pPr>
      <w:widowControl w:val="0"/>
      <w:autoSpaceDE w:val="0"/>
      <w:autoSpaceDN w:val="0"/>
      <w:adjustRightInd w:val="0"/>
    </w:pPr>
    <w:rPr>
      <w:rFonts w:ascii="宋体" w:eastAsia="宋体" w:hAnsi="Times New Roman" w:cs="宋体"/>
      <w:color w:val="000000"/>
      <w:kern w:val="0"/>
      <w:sz w:val="24"/>
      <w:szCs w:val="24"/>
    </w:rPr>
  </w:style>
  <w:style w:type="paragraph" w:customStyle="1" w:styleId="ParaCharCharCharChar">
    <w:name w:val="默认段落字体 Para Char Char Char Char"/>
    <w:basedOn w:val="a"/>
    <w:rsid w:val="003E4038"/>
    <w:rPr>
      <w:sz w:val="24"/>
    </w:rPr>
  </w:style>
  <w:style w:type="paragraph" w:customStyle="1" w:styleId="CharCharCharChar0">
    <w:name w:val=" Char Char Char Char"/>
    <w:basedOn w:val="a"/>
    <w:rsid w:val="003E4038"/>
    <w:pPr>
      <w:widowControl/>
      <w:spacing w:after="160" w:line="240" w:lineRule="exact"/>
      <w:jc w:val="left"/>
    </w:pPr>
    <w:rPr>
      <w:rFonts w:ascii="Arial" w:eastAsia="Times New Roman" w:hAnsi="Arial" w:cs="Verdana"/>
      <w:b/>
      <w:kern w:val="0"/>
      <w:sz w:val="24"/>
      <w:szCs w:val="24"/>
      <w:lang w:eastAsia="en-US"/>
    </w:rPr>
  </w:style>
  <w:style w:type="paragraph" w:customStyle="1" w:styleId="11">
    <w:name w:val="列出段落1"/>
    <w:basedOn w:val="a"/>
    <w:qFormat/>
    <w:rsid w:val="003E4038"/>
    <w:pPr>
      <w:ind w:firstLineChars="200" w:firstLine="420"/>
    </w:pPr>
    <w:rPr>
      <w:rFonts w:ascii="Calibri" w:hAnsi="Calibri"/>
      <w:szCs w:val="22"/>
    </w:rPr>
  </w:style>
  <w:style w:type="paragraph" w:customStyle="1" w:styleId="p0">
    <w:name w:val="p0"/>
    <w:basedOn w:val="a"/>
    <w:link w:val="p0Char"/>
    <w:rsid w:val="003E4038"/>
    <w:pPr>
      <w:widowControl/>
      <w:spacing w:before="100" w:beforeAutospacing="1" w:after="100" w:afterAutospacing="1"/>
      <w:jc w:val="left"/>
    </w:pPr>
    <w:rPr>
      <w:rFonts w:ascii="宋体" w:hAnsi="宋体" w:cs="宋体"/>
      <w:kern w:val="0"/>
      <w:sz w:val="24"/>
      <w:szCs w:val="24"/>
    </w:rPr>
  </w:style>
  <w:style w:type="paragraph" w:customStyle="1" w:styleId="p19">
    <w:name w:val="p19"/>
    <w:basedOn w:val="a"/>
    <w:rsid w:val="003E4038"/>
    <w:pPr>
      <w:widowControl/>
      <w:spacing w:before="100" w:beforeAutospacing="1" w:after="100" w:afterAutospacing="1"/>
      <w:jc w:val="left"/>
    </w:pPr>
    <w:rPr>
      <w:rFonts w:ascii="宋体" w:hAnsi="宋体" w:cs="宋体"/>
      <w:kern w:val="0"/>
      <w:sz w:val="24"/>
      <w:szCs w:val="24"/>
    </w:rPr>
  </w:style>
  <w:style w:type="character" w:customStyle="1" w:styleId="p0Char">
    <w:name w:val="p0 Char"/>
    <w:basedOn w:val="a0"/>
    <w:link w:val="p0"/>
    <w:rsid w:val="003E4038"/>
    <w:rPr>
      <w:rFonts w:ascii="宋体" w:eastAsia="宋体" w:hAnsi="宋体" w:cs="宋体"/>
      <w:kern w:val="0"/>
      <w:sz w:val="24"/>
      <w:szCs w:val="24"/>
    </w:rPr>
  </w:style>
  <w:style w:type="character" w:customStyle="1" w:styleId="Char11">
    <w:name w:val="页脚 Char1"/>
    <w:rsid w:val="003E4038"/>
    <w:rPr>
      <w:kern w:val="2"/>
      <w:sz w:val="18"/>
      <w:szCs w:val="18"/>
    </w:rPr>
  </w:style>
  <w:style w:type="paragraph" w:customStyle="1" w:styleId="1CharCharCharCharCharCharCharCharCharCharCharCharCharCharCharCharCharCharChar">
    <w:name w:val="1 Char Char Char Char Char Char Char Char Char Char Char Char Char Char Char Char Char Char Char"/>
    <w:basedOn w:val="a"/>
    <w:rsid w:val="003E4038"/>
    <w:pPr>
      <w:adjustRightInd w:val="0"/>
      <w:spacing w:line="360" w:lineRule="auto"/>
    </w:pPr>
    <w:rPr>
      <w:kern w:val="0"/>
      <w:sz w:val="24"/>
    </w:rPr>
  </w:style>
  <w:style w:type="paragraph" w:customStyle="1" w:styleId="ListParagraph">
    <w:name w:val="List Paragraph"/>
    <w:basedOn w:val="a"/>
    <w:rsid w:val="003E4038"/>
    <w:pPr>
      <w:ind w:firstLineChars="200" w:firstLine="420"/>
    </w:pPr>
    <w:rPr>
      <w:rFonts w:ascii="Calibri" w:hAnsi="Calibri"/>
      <w:szCs w:val="22"/>
    </w:rPr>
  </w:style>
  <w:style w:type="paragraph" w:styleId="af5">
    <w:name w:val="No Spacing"/>
    <w:qFormat/>
    <w:rsid w:val="003E4038"/>
    <w:pPr>
      <w:widowControl w:val="0"/>
      <w:jc w:val="both"/>
    </w:pPr>
    <w:rPr>
      <w:rFonts w:ascii="Times New Roman" w:eastAsia="宋体" w:hAnsi="Times New Roman" w:cs="Times New Roman"/>
      <w:szCs w:val="24"/>
    </w:rPr>
  </w:style>
  <w:style w:type="character" w:customStyle="1" w:styleId="HTMLChar">
    <w:name w:val="HTML 预设格式 Char"/>
    <w:basedOn w:val="a0"/>
    <w:link w:val="HTML"/>
    <w:locked/>
    <w:rsid w:val="003E4038"/>
    <w:rPr>
      <w:rFonts w:ascii="Arial" w:hAnsi="Arial" w:cs="Arial"/>
      <w:sz w:val="24"/>
      <w:szCs w:val="24"/>
    </w:rPr>
  </w:style>
  <w:style w:type="paragraph" w:styleId="HTML">
    <w:name w:val="HTML Preformatted"/>
    <w:basedOn w:val="a"/>
    <w:link w:val="HTMLChar"/>
    <w:rsid w:val="003E403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Theme="minorEastAsia" w:hAnsi="Arial" w:cs="Arial"/>
      <w:sz w:val="24"/>
      <w:szCs w:val="24"/>
    </w:rPr>
  </w:style>
  <w:style w:type="character" w:customStyle="1" w:styleId="HTMLChar1">
    <w:name w:val="HTML 预设格式 Char1"/>
    <w:basedOn w:val="a0"/>
    <w:link w:val="HTML"/>
    <w:uiPriority w:val="99"/>
    <w:semiHidden/>
    <w:rsid w:val="003E4038"/>
    <w:rPr>
      <w:rFonts w:ascii="Courier New" w:eastAsia="宋体" w:hAnsi="Courier New" w:cs="Courier New"/>
      <w:sz w:val="20"/>
      <w:szCs w:val="20"/>
    </w:rPr>
  </w:style>
  <w:style w:type="character" w:customStyle="1" w:styleId="2Char0">
    <w:name w:val="标题2 Char"/>
    <w:basedOn w:val="a0"/>
    <w:link w:val="20"/>
    <w:rsid w:val="003E4038"/>
    <w:rPr>
      <w:rFonts w:ascii="方正楷体_GBK" w:eastAsia="方正楷体_GBK" w:hAnsi="Book Antiqua" w:cs="Times New Roman"/>
      <w:snapToGrid w:val="0"/>
      <w:kern w:val="0"/>
      <w:sz w:val="32"/>
      <w:szCs w:val="20"/>
    </w:rPr>
  </w:style>
  <w:style w:type="paragraph" w:customStyle="1" w:styleId="CharCharChar">
    <w:name w:val="Char Char Char"/>
    <w:basedOn w:val="a"/>
    <w:rsid w:val="003E4038"/>
    <w:pPr>
      <w:widowControl/>
      <w:spacing w:after="160" w:line="240" w:lineRule="exact"/>
      <w:jc w:val="left"/>
    </w:pPr>
    <w:rPr>
      <w:szCs w:val="24"/>
    </w:rPr>
  </w:style>
  <w:style w:type="paragraph" w:customStyle="1" w:styleId="Char7">
    <w:name w:val="Char"/>
    <w:basedOn w:val="a"/>
    <w:rsid w:val="003E4038"/>
    <w:rPr>
      <w:szCs w:val="24"/>
    </w:rPr>
  </w:style>
  <w:style w:type="paragraph" w:customStyle="1" w:styleId="CharCharCharCharCharCharChar">
    <w:name w:val="Char Char Char Char Char Char Char"/>
    <w:basedOn w:val="a"/>
    <w:rsid w:val="003E4038"/>
    <w:pPr>
      <w:spacing w:line="240" w:lineRule="atLeast"/>
      <w:ind w:left="420" w:firstLine="420"/>
    </w:pPr>
    <w:rPr>
      <w:kern w:val="0"/>
      <w:sz w:val="32"/>
      <w:szCs w:val="30"/>
    </w:rPr>
  </w:style>
  <w:style w:type="paragraph" w:customStyle="1" w:styleId="af6">
    <w:name w:val="公文标题"/>
    <w:basedOn w:val="a"/>
    <w:rsid w:val="003E4038"/>
    <w:pPr>
      <w:spacing w:line="620" w:lineRule="exact"/>
      <w:jc w:val="center"/>
    </w:pPr>
    <w:rPr>
      <w:rFonts w:eastAsia="方正小标宋简体"/>
      <w:sz w:val="44"/>
    </w:rPr>
  </w:style>
  <w:style w:type="paragraph" w:customStyle="1" w:styleId="33">
    <w:name w:val="3一后内容"/>
    <w:basedOn w:val="a6"/>
    <w:rsid w:val="003E4038"/>
    <w:pPr>
      <w:spacing w:line="480" w:lineRule="exact"/>
      <w:ind w:firstLine="555"/>
    </w:pPr>
    <w:rPr>
      <w:rFonts w:hAnsi="宋体"/>
      <w:color w:val="000000"/>
      <w:sz w:val="28"/>
    </w:rPr>
  </w:style>
  <w:style w:type="paragraph" w:customStyle="1" w:styleId="Char2CharCharCharCharCharChar">
    <w:name w:val=" Char2 Char Char Char Char Char Char"/>
    <w:basedOn w:val="1"/>
    <w:rsid w:val="003E4038"/>
    <w:pPr>
      <w:snapToGrid w:val="0"/>
      <w:spacing w:before="240" w:after="240" w:line="348" w:lineRule="auto"/>
    </w:pPr>
  </w:style>
  <w:style w:type="character" w:customStyle="1" w:styleId="Char12">
    <w:name w:val="页眉 Char1"/>
    <w:basedOn w:val="a0"/>
    <w:rsid w:val="003E4038"/>
    <w:rPr>
      <w:kern w:val="2"/>
      <w:sz w:val="18"/>
      <w:szCs w:val="18"/>
    </w:rPr>
  </w:style>
  <w:style w:type="paragraph" w:styleId="af7">
    <w:name w:val="List Paragraph"/>
    <w:basedOn w:val="a"/>
    <w:qFormat/>
    <w:rsid w:val="003E4038"/>
    <w:pPr>
      <w:ind w:firstLineChars="200" w:firstLine="420"/>
    </w:pPr>
    <w:rPr>
      <w:rFonts w:ascii="Calibri" w:hAnsi="Calibri"/>
      <w:szCs w:val="22"/>
    </w:rPr>
  </w:style>
  <w:style w:type="paragraph" w:customStyle="1" w:styleId="ParaCharCharCharCharCharCharChar">
    <w:name w:val="默认段落字体 Para Char Char Char Char Char Char Char"/>
    <w:basedOn w:val="a"/>
    <w:rsid w:val="003E4038"/>
    <w:rPr>
      <w:rFonts w:ascii="Arial" w:hAnsi="Arial" w:cs="Arial"/>
      <w:sz w:val="20"/>
    </w:rPr>
  </w:style>
  <w:style w:type="paragraph" w:customStyle="1" w:styleId="Char1CharCharCharCharCharChar">
    <w:name w:val=" Char1 Char Char Char Char Char Char"/>
    <w:basedOn w:val="a"/>
    <w:rsid w:val="003E4038"/>
    <w:rPr>
      <w:rFonts w:ascii="Tahoma" w:hAnsi="Tahoma"/>
      <w:sz w:val="24"/>
    </w:rPr>
  </w:style>
  <w:style w:type="character" w:customStyle="1" w:styleId="ca-1">
    <w:name w:val="ca-1"/>
    <w:basedOn w:val="a0"/>
    <w:rsid w:val="003E4038"/>
  </w:style>
  <w:style w:type="paragraph" w:customStyle="1" w:styleId="CharCharCharCharCharCharCharCharCharCharCharCharCharCharCharCharCharCharChar">
    <w:name w:val="Char Char Char Char Char Char Char Char Char Char Char Char Char Char Char Char Char Char Char"/>
    <w:basedOn w:val="a"/>
    <w:autoRedefine/>
    <w:rsid w:val="003E4038"/>
    <w:pPr>
      <w:tabs>
        <w:tab w:val="num" w:pos="907"/>
      </w:tabs>
      <w:ind w:left="907" w:hanging="453"/>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2974</Words>
  <Characters>16957</Characters>
  <Application>Microsoft Office Word</Application>
  <DocSecurity>0</DocSecurity>
  <Lines>141</Lines>
  <Paragraphs>39</Paragraphs>
  <ScaleCrop>false</ScaleCrop>
  <Company>微软中国</Company>
  <LinksUpToDate>false</LinksUpToDate>
  <CharactersWithSpaces>19892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2015-03-20T02:54:00Z</dcterms:created>
  <dcterms:modified xsi:type="dcterms:W3CDTF">2015-03-20T02:55:00Z</dcterms:modified>
</cp:coreProperties>
</file>