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附件2</w:t>
      </w: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before="240" w:line="560" w:lineRule="exact"/>
        <w:jc w:val="center"/>
        <w:rPr>
          <w:rFonts w:hint="eastAsia" w:ascii="方正小标宋_GBK" w:hAnsi="Times New Roman" w:eastAsia="方正小标宋_GBK" w:cs="方正小标宋简体"/>
          <w:snapToGrid w:val="0"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 w:cs="方正小标宋简体"/>
          <w:snapToGrid w:val="0"/>
          <w:kern w:val="32"/>
          <w:sz w:val="44"/>
          <w:szCs w:val="44"/>
        </w:rPr>
        <w:t>常州市重污染天气应急管控停限产豁免</w:t>
      </w: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before="120" w:after="240" w:line="560" w:lineRule="exact"/>
        <w:jc w:val="center"/>
        <w:rPr>
          <w:rFonts w:hint="eastAsia" w:ascii="方正小标宋_GBK" w:hAnsi="Times New Roman" w:eastAsia="方正小标宋_GBK" w:cs="方正小标宋简体"/>
          <w:snapToGrid w:val="0"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 w:cs="方正小标宋简体"/>
          <w:snapToGrid w:val="0"/>
          <w:kern w:val="32"/>
          <w:sz w:val="44"/>
          <w:szCs w:val="44"/>
        </w:rPr>
        <w:t>建筑工地申请表</w:t>
      </w:r>
    </w:p>
    <w:tbl>
      <w:tblPr>
        <w:tblStyle w:val="3"/>
        <w:tblW w:w="4844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2766"/>
        <w:gridCol w:w="2150"/>
        <w:gridCol w:w="29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工程名称</w:t>
            </w:r>
          </w:p>
        </w:tc>
        <w:tc>
          <w:tcPr>
            <w:tcW w:w="406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开工日期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形象进度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经办人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工程位置</w:t>
            </w:r>
          </w:p>
        </w:tc>
        <w:tc>
          <w:tcPr>
            <w:tcW w:w="406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4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工程概况及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豁免理由</w:t>
            </w:r>
          </w:p>
        </w:tc>
        <w:tc>
          <w:tcPr>
            <w:tcW w:w="4065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建设单位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意见</w:t>
            </w:r>
          </w:p>
        </w:tc>
        <w:tc>
          <w:tcPr>
            <w:tcW w:w="4065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项目负责人签字：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施工单位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意见</w:t>
            </w:r>
          </w:p>
        </w:tc>
        <w:tc>
          <w:tcPr>
            <w:tcW w:w="4065" w:type="pct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项目负责人签字：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监理单位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意见</w:t>
            </w:r>
          </w:p>
        </w:tc>
        <w:tc>
          <w:tcPr>
            <w:tcW w:w="4065" w:type="pct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项目负责人签字：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所在地住建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部门意见</w:t>
            </w:r>
          </w:p>
        </w:tc>
        <w:tc>
          <w:tcPr>
            <w:tcW w:w="4065" w:type="pct"/>
            <w:gridSpan w:val="3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所在地生态</w:t>
            </w:r>
          </w:p>
          <w:p>
            <w:pPr>
              <w:spacing w:line="320" w:lineRule="exact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环境部门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意见</w:t>
            </w:r>
          </w:p>
        </w:tc>
        <w:tc>
          <w:tcPr>
            <w:tcW w:w="4065" w:type="pct"/>
            <w:gridSpan w:val="3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left="5746" w:leftChars="2736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left="5746" w:leftChars="27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hAnsi="宋体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所在地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政府意见</w:t>
            </w:r>
          </w:p>
        </w:tc>
        <w:tc>
          <w:tcPr>
            <w:tcW w:w="4065" w:type="pct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bookmarkStart w:id="0" w:name="_GoBack"/>
            <w:bookmarkEnd w:id="0"/>
          </w:p>
          <w:p>
            <w:pPr>
              <w:spacing w:line="320" w:lineRule="exact"/>
              <w:ind w:firstLine="5520" w:firstLineChars="2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822D9"/>
    <w:rsid w:val="3CA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2020-09-21T01:26:00Z</dcterms:created>
  <dc:creator>萌中有萌自然萌1412224340</dc:creator>
  <cp:lastModifiedBy>萌中有萌自然萌1412224340</cp:lastModifiedBy>
  <dcterms:modified xsi:type="dcterms:W3CDTF">2020-09-21T01:28:13Z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